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5B" w:rsidRPr="00B604DD" w:rsidRDefault="0089625B" w:rsidP="0089625B">
      <w:pPr>
        <w:jc w:val="center"/>
        <w:rPr>
          <w:b/>
          <w:bCs/>
          <w:sz w:val="27"/>
          <w:szCs w:val="27"/>
        </w:rPr>
      </w:pPr>
      <w:r w:rsidRPr="00B604DD">
        <w:rPr>
          <w:b/>
          <w:bCs/>
          <w:sz w:val="27"/>
          <w:szCs w:val="27"/>
        </w:rPr>
        <w:t>Решетилівськарайонна рада</w:t>
      </w:r>
    </w:p>
    <w:p w:rsidR="0089625B" w:rsidRDefault="0089625B" w:rsidP="0089625B">
      <w:pPr>
        <w:pStyle w:val="1"/>
        <w:rPr>
          <w:b/>
          <w:sz w:val="27"/>
          <w:szCs w:val="27"/>
        </w:rPr>
      </w:pPr>
      <w:r w:rsidRPr="00903949">
        <w:rPr>
          <w:b/>
          <w:sz w:val="27"/>
          <w:szCs w:val="27"/>
        </w:rPr>
        <w:t>Полтавської області</w:t>
      </w:r>
    </w:p>
    <w:p w:rsidR="00D40859" w:rsidRPr="00D40859" w:rsidRDefault="00D40859" w:rsidP="00D40859">
      <w:pPr>
        <w:rPr>
          <w:lang w:val="uk-UA"/>
        </w:rPr>
      </w:pPr>
    </w:p>
    <w:p w:rsidR="0089625B" w:rsidRDefault="0089625B" w:rsidP="0089625B">
      <w:pPr>
        <w:rPr>
          <w:sz w:val="16"/>
          <w:szCs w:val="16"/>
        </w:rPr>
      </w:pPr>
    </w:p>
    <w:p w:rsidR="0089625B" w:rsidRPr="00107F4C" w:rsidRDefault="0089625B" w:rsidP="0089625B">
      <w:pPr>
        <w:rPr>
          <w:sz w:val="16"/>
          <w:szCs w:val="16"/>
        </w:rPr>
      </w:pPr>
    </w:p>
    <w:p w:rsidR="0089625B" w:rsidRPr="00903949" w:rsidRDefault="0089625B" w:rsidP="0089625B">
      <w:pPr>
        <w:pStyle w:val="2"/>
        <w:rPr>
          <w:sz w:val="27"/>
          <w:szCs w:val="27"/>
        </w:rPr>
      </w:pPr>
      <w:r w:rsidRPr="00903949">
        <w:rPr>
          <w:sz w:val="27"/>
          <w:szCs w:val="27"/>
        </w:rPr>
        <w:t xml:space="preserve">Перелік рішень, </w:t>
      </w:r>
    </w:p>
    <w:p w:rsidR="0089625B" w:rsidRDefault="0089625B" w:rsidP="0089625B">
      <w:pPr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</w:rPr>
        <w:t>прийнятих на</w:t>
      </w:r>
      <w:r w:rsidRPr="00903949">
        <w:rPr>
          <w:b/>
          <w:bCs/>
          <w:sz w:val="27"/>
          <w:szCs w:val="27"/>
        </w:rPr>
        <w:t xml:space="preserve"> пленарному засіданні </w:t>
      </w:r>
      <w:r>
        <w:rPr>
          <w:b/>
          <w:bCs/>
          <w:sz w:val="27"/>
          <w:szCs w:val="27"/>
          <w:lang w:val="uk-UA"/>
        </w:rPr>
        <w:t xml:space="preserve">тридцять </w:t>
      </w:r>
      <w:r w:rsidR="00D40859">
        <w:rPr>
          <w:b/>
          <w:bCs/>
          <w:sz w:val="27"/>
          <w:szCs w:val="27"/>
          <w:lang w:val="uk-UA"/>
        </w:rPr>
        <w:t>шостої</w:t>
      </w:r>
      <w:r>
        <w:rPr>
          <w:b/>
          <w:bCs/>
          <w:sz w:val="27"/>
          <w:szCs w:val="27"/>
          <w:lang w:val="uk-UA"/>
        </w:rPr>
        <w:t xml:space="preserve"> </w:t>
      </w:r>
      <w:r>
        <w:rPr>
          <w:b/>
          <w:bCs/>
          <w:sz w:val="27"/>
          <w:szCs w:val="27"/>
        </w:rPr>
        <w:t xml:space="preserve">сесії </w:t>
      </w:r>
      <w:r>
        <w:rPr>
          <w:b/>
          <w:bCs/>
          <w:sz w:val="27"/>
          <w:szCs w:val="27"/>
          <w:lang w:val="uk-UA"/>
        </w:rPr>
        <w:t xml:space="preserve"> </w:t>
      </w:r>
    </w:p>
    <w:p w:rsidR="0089625B" w:rsidRPr="00B245DA" w:rsidRDefault="0089625B" w:rsidP="0089625B">
      <w:pPr>
        <w:jc w:val="center"/>
        <w:rPr>
          <w:b/>
          <w:bCs/>
          <w:sz w:val="27"/>
          <w:szCs w:val="27"/>
        </w:rPr>
      </w:pPr>
      <w:r w:rsidRPr="00B245DA">
        <w:rPr>
          <w:b/>
          <w:bCs/>
          <w:sz w:val="27"/>
          <w:szCs w:val="27"/>
        </w:rPr>
        <w:t>районної ради сьомо</w:t>
      </w:r>
      <w:r>
        <w:rPr>
          <w:b/>
          <w:bCs/>
          <w:sz w:val="27"/>
          <w:szCs w:val="27"/>
        </w:rPr>
        <w:t xml:space="preserve">го </w:t>
      </w:r>
      <w:r w:rsidRPr="00903949">
        <w:rPr>
          <w:b/>
          <w:bCs/>
          <w:sz w:val="27"/>
          <w:szCs w:val="27"/>
        </w:rPr>
        <w:t xml:space="preserve">скликання </w:t>
      </w:r>
    </w:p>
    <w:p w:rsidR="0089625B" w:rsidRDefault="0089625B" w:rsidP="0089625B">
      <w:pPr>
        <w:jc w:val="center"/>
        <w:rPr>
          <w:b/>
          <w:bCs/>
          <w:sz w:val="27"/>
          <w:szCs w:val="27"/>
          <w:lang w:val="uk-UA"/>
        </w:rPr>
      </w:pPr>
      <w:r w:rsidRPr="00B245DA">
        <w:rPr>
          <w:b/>
          <w:bCs/>
          <w:sz w:val="27"/>
          <w:szCs w:val="27"/>
        </w:rPr>
        <w:t xml:space="preserve">від </w:t>
      </w:r>
      <w:r w:rsidR="00D40859">
        <w:rPr>
          <w:b/>
          <w:bCs/>
          <w:sz w:val="27"/>
          <w:szCs w:val="27"/>
          <w:lang w:val="uk-UA"/>
        </w:rPr>
        <w:t>06</w:t>
      </w:r>
      <w:r>
        <w:rPr>
          <w:b/>
          <w:bCs/>
          <w:sz w:val="27"/>
          <w:szCs w:val="27"/>
          <w:lang w:val="uk-UA"/>
        </w:rPr>
        <w:t xml:space="preserve"> </w:t>
      </w:r>
      <w:r w:rsidR="00D40859">
        <w:rPr>
          <w:b/>
          <w:bCs/>
          <w:sz w:val="27"/>
          <w:szCs w:val="27"/>
          <w:lang w:val="uk-UA"/>
        </w:rPr>
        <w:t>серпня</w:t>
      </w:r>
      <w:r w:rsidRPr="00B245DA">
        <w:rPr>
          <w:b/>
          <w:bCs/>
          <w:sz w:val="27"/>
          <w:szCs w:val="27"/>
        </w:rPr>
        <w:t xml:space="preserve"> 2020 року</w:t>
      </w:r>
    </w:p>
    <w:p w:rsidR="00D40859" w:rsidRPr="00D40859" w:rsidRDefault="00D40859" w:rsidP="0089625B">
      <w:pPr>
        <w:jc w:val="center"/>
        <w:rPr>
          <w:b/>
          <w:bCs/>
          <w:sz w:val="27"/>
          <w:szCs w:val="27"/>
          <w:lang w:val="uk-UA"/>
        </w:rPr>
      </w:pPr>
    </w:p>
    <w:p w:rsidR="0089625B" w:rsidRPr="00DE18B4" w:rsidRDefault="0089625B" w:rsidP="0089625B">
      <w:pPr>
        <w:rPr>
          <w:sz w:val="10"/>
          <w:szCs w:val="1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7320"/>
        <w:gridCol w:w="1417"/>
        <w:gridCol w:w="709"/>
      </w:tblGrid>
      <w:tr w:rsidR="0089625B" w:rsidRPr="00381333" w:rsidTr="00A358A5">
        <w:trPr>
          <w:trHeight w:val="420"/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89625B" w:rsidRPr="00381333" w:rsidRDefault="0089625B" w:rsidP="00A358A5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№</w:t>
            </w:r>
          </w:p>
          <w:p w:rsidR="0089625B" w:rsidRPr="00381333" w:rsidRDefault="0089625B" w:rsidP="00A358A5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п/п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</w:tcPr>
          <w:p w:rsidR="0089625B" w:rsidRPr="00381333" w:rsidRDefault="0089625B" w:rsidP="00A358A5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Назва рішення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25B" w:rsidRPr="00D0186B" w:rsidRDefault="0089625B" w:rsidP="00A358A5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Номер рішення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25B" w:rsidRPr="00D0186B" w:rsidRDefault="0089625B" w:rsidP="00A358A5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Сто-</w:t>
            </w:r>
          </w:p>
          <w:p w:rsidR="0089625B" w:rsidRPr="00BB121C" w:rsidRDefault="0089625B" w:rsidP="00A358A5">
            <w:pPr>
              <w:jc w:val="center"/>
              <w:rPr>
                <w:sz w:val="25"/>
                <w:szCs w:val="25"/>
              </w:rPr>
            </w:pPr>
            <w:r w:rsidRPr="00D0186B">
              <w:rPr>
                <w:sz w:val="25"/>
                <w:szCs w:val="25"/>
                <w:lang w:val="uk-UA"/>
              </w:rPr>
              <w:t>рін-ка</w:t>
            </w:r>
          </w:p>
        </w:tc>
      </w:tr>
      <w:tr w:rsidR="0089625B" w:rsidRPr="008F593A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9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B" w:rsidRPr="008F593A" w:rsidRDefault="0089625B" w:rsidP="00A35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B" w:rsidRPr="00D40859" w:rsidRDefault="00D40859" w:rsidP="00D40859">
            <w:pPr>
              <w:jc w:val="both"/>
              <w:rPr>
                <w:color w:val="000000"/>
                <w:lang w:val="uk-UA"/>
              </w:rPr>
            </w:pPr>
            <w:r w:rsidRPr="00D40859">
              <w:rPr>
                <w:color w:val="000000"/>
                <w:lang w:val="uk-UA"/>
              </w:rPr>
              <w:t>Про внесення змін до показників районного бюджету Решетилівського району на 2020 рік.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5B" w:rsidRPr="00D75DB3" w:rsidRDefault="00D40859" w:rsidP="00A358A5">
            <w:pPr>
              <w:jc w:val="center"/>
              <w:rPr>
                <w:spacing w:val="-16"/>
                <w:szCs w:val="28"/>
                <w:lang w:val="en-US"/>
              </w:rPr>
            </w:pPr>
            <w:r>
              <w:rPr>
                <w:spacing w:val="-16"/>
                <w:szCs w:val="28"/>
                <w:lang w:val="uk-UA"/>
              </w:rPr>
              <w:t>698-36</w:t>
            </w:r>
            <w:r w:rsidR="0089625B">
              <w:rPr>
                <w:spacing w:val="-16"/>
                <w:szCs w:val="28"/>
                <w:lang w:val="uk-UA"/>
              </w:rPr>
              <w:t>-</w:t>
            </w:r>
            <w:r w:rsidR="0089625B"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5B" w:rsidRPr="008F593A" w:rsidRDefault="0089625B" w:rsidP="00A35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40859" w:rsidRPr="00D40859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8F593A" w:rsidRDefault="00D40859" w:rsidP="00A35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D40859" w:rsidRDefault="00D40859" w:rsidP="00D40859">
            <w:pPr>
              <w:jc w:val="both"/>
              <w:rPr>
                <w:bCs/>
                <w:iCs/>
                <w:lang w:val="uk-UA"/>
              </w:rPr>
            </w:pPr>
            <w:r w:rsidRPr="00D40859">
              <w:rPr>
                <w:bCs/>
                <w:iCs/>
                <w:lang w:val="uk-UA"/>
              </w:rPr>
              <w:t>Про хід виконання районної Програми подолання та профілактики дитячої бездоглядності, злочинності і соціального сирітства, забезпечення соціально-правових гарантій дітям-сиротам, дітям, позбавленим батьківського піклування на 2019-2021 роки.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D40859" w:rsidRDefault="00D40859" w:rsidP="00122BEB">
            <w:pPr>
              <w:jc w:val="center"/>
              <w:rPr>
                <w:spacing w:val="-16"/>
                <w:szCs w:val="28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699-36-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8F593A" w:rsidRDefault="00D40859" w:rsidP="00A35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40859" w:rsidRPr="008F593A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6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8F593A" w:rsidRDefault="00D40859" w:rsidP="00A35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D40859" w:rsidRDefault="00D40859" w:rsidP="00D40859">
            <w:pPr>
              <w:jc w:val="both"/>
              <w:rPr>
                <w:lang w:val="uk-UA"/>
              </w:rPr>
            </w:pPr>
            <w:r w:rsidRPr="00D40859">
              <w:rPr>
                <w:lang w:val="uk-UA"/>
              </w:rPr>
              <w:t>Про хід виконання районної Програми збереження архівних документів КУ „Решетилівський трудовий архів” на 2016-2020 роки.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D40859" w:rsidRDefault="00D40859" w:rsidP="00122BEB">
            <w:pPr>
              <w:jc w:val="center"/>
              <w:rPr>
                <w:spacing w:val="-16"/>
                <w:szCs w:val="28"/>
              </w:rPr>
            </w:pPr>
            <w:r>
              <w:rPr>
                <w:spacing w:val="-16"/>
                <w:szCs w:val="28"/>
                <w:lang w:val="uk-UA"/>
              </w:rPr>
              <w:t>700-36-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8F593A" w:rsidRDefault="00D40859" w:rsidP="00A35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40859" w:rsidRPr="00D40859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8F593A" w:rsidRDefault="00D40859" w:rsidP="00A35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D40859" w:rsidRDefault="00D40859" w:rsidP="00D40859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D40859">
              <w:rPr>
                <w:lang w:val="uk-UA"/>
              </w:rPr>
              <w:t xml:space="preserve">Про хід виконання </w:t>
            </w:r>
            <w:r w:rsidRPr="00D40859">
              <w:rPr>
                <w:color w:val="000000"/>
                <w:shd w:val="clear" w:color="auto" w:fill="FFFFFF"/>
                <w:lang w:val="uk-UA"/>
              </w:rPr>
              <w:t>районної Програми фінансової підтримки Комунального некомерційного підприємства «Центр первинної медико-санітарної допомоги Решетилівської районної ради Полтавської області» на 2018-2021 роки.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D40859" w:rsidRDefault="00D40859" w:rsidP="00122BEB">
            <w:pPr>
              <w:jc w:val="center"/>
              <w:rPr>
                <w:spacing w:val="-16"/>
                <w:szCs w:val="28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701-36-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8F593A" w:rsidRDefault="00D40859" w:rsidP="00A35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40859" w:rsidRPr="00D40859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5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8F593A" w:rsidRDefault="00D40859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D40859" w:rsidRDefault="00D40859" w:rsidP="00D40859">
            <w:pPr>
              <w:jc w:val="both"/>
              <w:rPr>
                <w:lang w:val="uk-UA"/>
              </w:rPr>
            </w:pPr>
            <w:r w:rsidRPr="00D40859">
              <w:rPr>
                <w:lang w:val="uk-UA"/>
              </w:rPr>
              <w:t>Про хід виконання районної Програми «Шкільний автобус» на 2019-2021 роки та внесення змін до неї.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D40859" w:rsidRDefault="00D40859" w:rsidP="00122BEB">
            <w:pPr>
              <w:jc w:val="center"/>
              <w:rPr>
                <w:spacing w:val="-16"/>
                <w:szCs w:val="28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702-36-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8F593A" w:rsidRDefault="00D40859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40859" w:rsidRPr="00D40859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7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8F593A" w:rsidRDefault="00D40859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D40859" w:rsidRDefault="00D40859" w:rsidP="00D40859">
            <w:pPr>
              <w:jc w:val="both"/>
              <w:rPr>
                <w:lang w:val="uk-UA"/>
              </w:rPr>
            </w:pPr>
            <w:r w:rsidRPr="00D40859">
              <w:rPr>
                <w:spacing w:val="-6"/>
                <w:lang w:val="uk-UA"/>
              </w:rPr>
              <w:t>Про передачу майна, що перебуває на балансі</w:t>
            </w:r>
            <w:r w:rsidRPr="00D40859">
              <w:rPr>
                <w:lang w:val="uk-UA"/>
              </w:rPr>
              <w:t xml:space="preserve"> Комунального некомерційного підприємства «Центр первинної медико-санітарної допомоги Решетилівської районної ради Полтавської області», </w:t>
            </w:r>
            <w:r w:rsidRPr="00D40859">
              <w:rPr>
                <w:spacing w:val="-6"/>
                <w:lang w:val="uk-UA"/>
              </w:rPr>
              <w:t>із спільної власності територіальних громад Решетилівського району в комунальну власність Решетилівської міської територіальної громади Полтавської області</w:t>
            </w:r>
            <w:r w:rsidRPr="00D40859">
              <w:rPr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D40859" w:rsidRDefault="00D40859" w:rsidP="00122BEB">
            <w:pPr>
              <w:jc w:val="center"/>
              <w:rPr>
                <w:spacing w:val="-16"/>
                <w:szCs w:val="28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703-36-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8F593A" w:rsidRDefault="00D40859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40859" w:rsidRPr="00D40859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8F593A" w:rsidRDefault="00D40859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D40859" w:rsidRDefault="00D40859" w:rsidP="00D40859">
            <w:pPr>
              <w:jc w:val="both"/>
              <w:rPr>
                <w:spacing w:val="-6"/>
                <w:lang w:val="uk-UA"/>
              </w:rPr>
            </w:pPr>
            <w:r w:rsidRPr="00D40859">
              <w:rPr>
                <w:spacing w:val="-6"/>
                <w:lang w:val="uk-UA"/>
              </w:rPr>
              <w:t>Про передачу майна, що перебуває на балансі</w:t>
            </w:r>
            <w:r w:rsidRPr="00D40859">
              <w:rPr>
                <w:lang w:val="uk-UA"/>
              </w:rPr>
              <w:t xml:space="preserve"> Комунального некомерційного підприємства «Центр первинної медико-санітарної допомоги Решетилівської районної ради Полтавської області», </w:t>
            </w:r>
            <w:r w:rsidRPr="00D40859">
              <w:rPr>
                <w:spacing w:val="-6"/>
                <w:lang w:val="uk-UA"/>
              </w:rPr>
              <w:t>із спільної власності територіальних громад Решетилівського району в комунальну власність Лиманської Першої територіальної громади Полтавської області.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D40859" w:rsidRDefault="00D40859" w:rsidP="00122BEB">
            <w:pPr>
              <w:jc w:val="center"/>
              <w:rPr>
                <w:spacing w:val="-16"/>
                <w:szCs w:val="28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704-36-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8F593A" w:rsidRDefault="00D40859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40859" w:rsidRPr="008F593A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1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8F593A" w:rsidRDefault="00D40859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D40859" w:rsidRDefault="00D40859" w:rsidP="00D40859">
            <w:pPr>
              <w:jc w:val="both"/>
              <w:rPr>
                <w:spacing w:val="-6"/>
                <w:lang w:val="uk-UA"/>
              </w:rPr>
            </w:pPr>
            <w:bookmarkStart w:id="0" w:name="OLE_LINK1"/>
            <w:bookmarkStart w:id="1" w:name="OLE_LINK2"/>
            <w:r w:rsidRPr="00D40859">
              <w:rPr>
                <w:spacing w:val="-6"/>
              </w:rPr>
              <w:t>Про продовження дії контракту</w:t>
            </w:r>
            <w:r w:rsidRPr="00D40859">
              <w:rPr>
                <w:spacing w:val="-6"/>
                <w:lang w:val="uk-UA"/>
              </w:rPr>
              <w:t xml:space="preserve"> </w:t>
            </w:r>
            <w:r w:rsidRPr="00D40859">
              <w:rPr>
                <w:spacing w:val="-6"/>
              </w:rPr>
              <w:t>з директором Решетилівського</w:t>
            </w:r>
            <w:r w:rsidRPr="00D40859">
              <w:rPr>
                <w:spacing w:val="-6"/>
                <w:lang w:val="uk-UA"/>
              </w:rPr>
              <w:t xml:space="preserve"> </w:t>
            </w:r>
            <w:r w:rsidRPr="00D40859">
              <w:rPr>
                <w:spacing w:val="-6"/>
              </w:rPr>
              <w:t xml:space="preserve">районного комунального </w:t>
            </w:r>
            <w:proofErr w:type="gramStart"/>
            <w:r w:rsidRPr="00D40859">
              <w:rPr>
                <w:spacing w:val="-6"/>
              </w:rPr>
              <w:t>п</w:t>
            </w:r>
            <w:proofErr w:type="gramEnd"/>
            <w:r w:rsidRPr="00D40859">
              <w:rPr>
                <w:spacing w:val="-6"/>
              </w:rPr>
              <w:t>ідприємства „Ефект”</w:t>
            </w:r>
            <w:r w:rsidRPr="00D40859">
              <w:rPr>
                <w:spacing w:val="-6"/>
                <w:lang w:val="uk-UA"/>
              </w:rPr>
              <w:t>.</w:t>
            </w:r>
            <w:bookmarkEnd w:id="0"/>
            <w:bookmarkEnd w:id="1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D40859" w:rsidRDefault="00D40859" w:rsidP="00122BEB">
            <w:pPr>
              <w:jc w:val="center"/>
              <w:rPr>
                <w:spacing w:val="-16"/>
                <w:szCs w:val="28"/>
              </w:rPr>
            </w:pPr>
            <w:r>
              <w:rPr>
                <w:spacing w:val="-16"/>
                <w:szCs w:val="28"/>
                <w:lang w:val="uk-UA"/>
              </w:rPr>
              <w:t>705-36-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8F593A" w:rsidRDefault="00D40859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40859" w:rsidRPr="008F593A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5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8F593A" w:rsidRDefault="00D40859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D40859" w:rsidRDefault="00D40859" w:rsidP="00D40859">
            <w:pPr>
              <w:jc w:val="both"/>
              <w:rPr>
                <w:spacing w:val="-6"/>
                <w:lang w:val="uk-UA"/>
              </w:rPr>
            </w:pPr>
            <w:r w:rsidRPr="00D40859">
              <w:rPr>
                <w:spacing w:val="-6"/>
                <w:lang w:val="uk-UA"/>
              </w:rPr>
              <w:t>Про продовження дії контракту з директором комунального підприємства „Бюро містобудування та технічної інвентаризації Решетилівського району”.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D40859" w:rsidRDefault="00D40859" w:rsidP="00122BEB">
            <w:pPr>
              <w:jc w:val="center"/>
              <w:rPr>
                <w:spacing w:val="-16"/>
                <w:szCs w:val="28"/>
              </w:rPr>
            </w:pPr>
            <w:r>
              <w:rPr>
                <w:spacing w:val="-16"/>
                <w:szCs w:val="28"/>
                <w:lang w:val="uk-UA"/>
              </w:rPr>
              <w:t>706-36-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8F593A" w:rsidRDefault="00D40859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40859" w:rsidRPr="00D40859" w:rsidTr="00D40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8F593A" w:rsidRDefault="00D40859" w:rsidP="00122BE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D40859" w:rsidRDefault="00D40859" w:rsidP="00D40859">
            <w:pPr>
              <w:jc w:val="both"/>
              <w:rPr>
                <w:szCs w:val="28"/>
                <w:lang w:val="uk-UA"/>
              </w:rPr>
            </w:pPr>
            <w:r w:rsidRPr="00D40859">
              <w:rPr>
                <w:spacing w:val="-6"/>
                <w:szCs w:val="28"/>
                <w:lang w:val="uk-UA"/>
              </w:rPr>
              <w:t>Про внесення змін до рішення районної ради сьомого скликання від 24.05.2018 року №</w:t>
            </w:r>
            <w:r w:rsidRPr="00D40859">
              <w:rPr>
                <w:sz w:val="27"/>
                <w:szCs w:val="27"/>
                <w:lang w:val="uk-UA"/>
              </w:rPr>
              <w:t>445-21-</w:t>
            </w:r>
            <w:r w:rsidRPr="00D40859">
              <w:rPr>
                <w:sz w:val="27"/>
                <w:szCs w:val="27"/>
              </w:rPr>
              <w:t>VII</w:t>
            </w:r>
            <w:r w:rsidRPr="00D40859">
              <w:rPr>
                <w:bCs/>
                <w:szCs w:val="28"/>
                <w:lang w:val="uk-UA"/>
              </w:rPr>
              <w:t xml:space="preserve"> </w:t>
            </w:r>
            <w:r w:rsidRPr="00D40859">
              <w:rPr>
                <w:spacing w:val="-6"/>
                <w:szCs w:val="28"/>
                <w:lang w:val="uk-UA"/>
              </w:rPr>
              <w:t>«Про</w:t>
            </w:r>
            <w:r w:rsidRPr="00D40859">
              <w:rPr>
                <w:szCs w:val="28"/>
                <w:lang w:val="uk-UA"/>
              </w:rPr>
              <w:t xml:space="preserve"> затвердження Статуту Комунального некомерційного підприємства „Центр первинної медико-санітарної допомоги Решетилівської районної ради Полтавської області“</w:t>
            </w:r>
            <w:r w:rsidRPr="00D40859">
              <w:rPr>
                <w:spacing w:val="-6"/>
                <w:szCs w:val="28"/>
                <w:lang w:val="uk-UA"/>
              </w:rPr>
              <w:t>» (21 сесія), зі змінами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D40859" w:rsidRDefault="00D40859" w:rsidP="00122BEB">
            <w:pPr>
              <w:jc w:val="center"/>
              <w:rPr>
                <w:spacing w:val="-16"/>
                <w:szCs w:val="28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707-36-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8F593A" w:rsidRDefault="00D40859" w:rsidP="00122BE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</w:tbl>
    <w:p w:rsidR="0089625B" w:rsidRPr="008F593A" w:rsidRDefault="0089625B" w:rsidP="0089625B">
      <w:pPr>
        <w:rPr>
          <w:spacing w:val="-16"/>
          <w:lang w:val="uk-UA"/>
        </w:rPr>
      </w:pPr>
    </w:p>
    <w:p w:rsidR="0089625B" w:rsidRPr="00D40859" w:rsidRDefault="0089625B" w:rsidP="0089625B">
      <w:pPr>
        <w:rPr>
          <w:spacing w:val="-16"/>
          <w:lang w:val="uk-UA"/>
        </w:rPr>
      </w:pPr>
      <w:bookmarkStart w:id="2" w:name="_GoBack"/>
      <w:bookmarkEnd w:id="2"/>
    </w:p>
    <w:p w:rsidR="003E7A12" w:rsidRPr="00D40859" w:rsidRDefault="003E7A12">
      <w:pPr>
        <w:rPr>
          <w:lang w:val="uk-UA"/>
        </w:rPr>
      </w:pPr>
    </w:p>
    <w:sectPr w:rsidR="003E7A12" w:rsidRPr="00D40859" w:rsidSect="00D40859">
      <w:pgSz w:w="11906" w:h="16838"/>
      <w:pgMar w:top="53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386B"/>
    <w:multiLevelType w:val="hybridMultilevel"/>
    <w:tmpl w:val="301C0F4A"/>
    <w:lvl w:ilvl="0" w:tplc="DF3809D8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5F04DE"/>
    <w:multiLevelType w:val="hybridMultilevel"/>
    <w:tmpl w:val="D4D0ABFC"/>
    <w:lvl w:ilvl="0" w:tplc="C0503CDE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625B"/>
    <w:rsid w:val="000B7C65"/>
    <w:rsid w:val="00122BEB"/>
    <w:rsid w:val="003E7A12"/>
    <w:rsid w:val="00755657"/>
    <w:rsid w:val="0089625B"/>
    <w:rsid w:val="008F62C8"/>
    <w:rsid w:val="00A33CED"/>
    <w:rsid w:val="00C44D0F"/>
    <w:rsid w:val="00D40859"/>
    <w:rsid w:val="00EC680F"/>
    <w:rsid w:val="00FD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25B"/>
    <w:pPr>
      <w:keepNext/>
      <w:jc w:val="center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9625B"/>
    <w:pPr>
      <w:keepNext/>
      <w:jc w:val="center"/>
      <w:outlineLvl w:val="1"/>
    </w:pPr>
    <w:rPr>
      <w:b/>
      <w:bCs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25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9625B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3">
    <w:name w:val="No Spacing"/>
    <w:uiPriority w:val="1"/>
    <w:qFormat/>
    <w:rsid w:val="008962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5</cp:revision>
  <cp:lastPrinted>2020-08-06T12:20:00Z</cp:lastPrinted>
  <dcterms:created xsi:type="dcterms:W3CDTF">2020-06-11T11:55:00Z</dcterms:created>
  <dcterms:modified xsi:type="dcterms:W3CDTF">2020-08-06T12:21:00Z</dcterms:modified>
</cp:coreProperties>
</file>