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23" w:rsidRDefault="00E46223" w:rsidP="00E46223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223" w:rsidRDefault="00E46223" w:rsidP="00E46223">
      <w:pPr>
        <w:widowControl w:val="0"/>
        <w:autoSpaceDE w:val="0"/>
        <w:autoSpaceDN w:val="0"/>
        <w:jc w:val="center"/>
        <w:rPr>
          <w:sz w:val="32"/>
          <w:szCs w:val="32"/>
        </w:rPr>
      </w:pPr>
    </w:p>
    <w:p w:rsidR="00E46223" w:rsidRPr="00890A2A" w:rsidRDefault="00E46223" w:rsidP="00E462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90A2A">
        <w:rPr>
          <w:sz w:val="28"/>
          <w:szCs w:val="28"/>
          <w:lang w:eastAsia="en-US"/>
        </w:rPr>
        <w:t>КИЇВСЬКА ОБЛАСТЬ</w:t>
      </w:r>
    </w:p>
    <w:p w:rsidR="00E46223" w:rsidRPr="00890A2A" w:rsidRDefault="00E46223" w:rsidP="00E4622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E46223" w:rsidRPr="00890A2A" w:rsidRDefault="00E46223" w:rsidP="00E462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90A2A">
        <w:rPr>
          <w:b/>
          <w:sz w:val="28"/>
          <w:szCs w:val="28"/>
          <w:lang w:eastAsia="en-US"/>
        </w:rPr>
        <w:t>ТЕТІЇВСЬКА МІСЬКА РАДА</w:t>
      </w:r>
    </w:p>
    <w:p w:rsidR="00E46223" w:rsidRPr="00890A2A" w:rsidRDefault="00E46223" w:rsidP="00E462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90A2A">
        <w:rPr>
          <w:b/>
          <w:sz w:val="28"/>
          <w:szCs w:val="28"/>
          <w:lang w:val="en-US" w:eastAsia="en-US"/>
        </w:rPr>
        <w:t>V</w:t>
      </w:r>
      <w:r w:rsidRPr="00890A2A">
        <w:rPr>
          <w:b/>
          <w:sz w:val="28"/>
          <w:szCs w:val="28"/>
          <w:lang w:val="uk-UA" w:eastAsia="en-US"/>
        </w:rPr>
        <w:t>ІІІ</w:t>
      </w:r>
      <w:r w:rsidRPr="00890A2A">
        <w:rPr>
          <w:b/>
          <w:sz w:val="28"/>
          <w:szCs w:val="28"/>
          <w:lang w:eastAsia="en-US"/>
        </w:rPr>
        <w:t xml:space="preserve"> СКЛИКАННЯ</w:t>
      </w:r>
    </w:p>
    <w:p w:rsidR="00E46223" w:rsidRPr="00890A2A" w:rsidRDefault="00E46223" w:rsidP="00E462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46223" w:rsidRDefault="00E46223" w:rsidP="00E4622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ШОСТА </w:t>
      </w:r>
      <w:r w:rsidRPr="00890A2A">
        <w:rPr>
          <w:b/>
          <w:sz w:val="28"/>
          <w:szCs w:val="28"/>
          <w:lang w:eastAsia="en-US"/>
        </w:rPr>
        <w:t xml:space="preserve"> СЕСІЯ</w:t>
      </w:r>
    </w:p>
    <w:p w:rsidR="00E46223" w:rsidRPr="00662E7F" w:rsidRDefault="00E46223" w:rsidP="00E46223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E46223" w:rsidRPr="00890A2A" w:rsidRDefault="00E46223" w:rsidP="00E46223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890A2A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E66E52">
        <w:rPr>
          <w:b/>
          <w:bCs/>
          <w:sz w:val="28"/>
          <w:szCs w:val="28"/>
          <w:lang w:val="uk-UA" w:eastAsia="en-US"/>
        </w:rPr>
        <w:t xml:space="preserve">                          </w:t>
      </w:r>
      <w:r>
        <w:rPr>
          <w:b/>
          <w:bCs/>
          <w:sz w:val="28"/>
          <w:szCs w:val="28"/>
          <w:lang w:val="uk-UA" w:eastAsia="en-US"/>
        </w:rPr>
        <w:t xml:space="preserve">        </w:t>
      </w:r>
      <w:r w:rsidRPr="00890A2A">
        <w:rPr>
          <w:b/>
          <w:bCs/>
          <w:sz w:val="28"/>
          <w:szCs w:val="28"/>
          <w:lang w:val="uk-UA" w:eastAsia="en-US"/>
        </w:rPr>
        <w:t xml:space="preserve"> </w:t>
      </w:r>
      <w:r w:rsidRPr="00890A2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890A2A">
        <w:rPr>
          <w:b/>
          <w:bCs/>
          <w:sz w:val="28"/>
          <w:szCs w:val="28"/>
          <w:lang w:eastAsia="en-US"/>
        </w:rPr>
        <w:t>Н</w:t>
      </w:r>
      <w:proofErr w:type="spellEnd"/>
      <w:r w:rsidRPr="00890A2A">
        <w:rPr>
          <w:b/>
          <w:bCs/>
          <w:sz w:val="28"/>
          <w:szCs w:val="28"/>
          <w:lang w:eastAsia="en-US"/>
        </w:rPr>
        <w:t xml:space="preserve"> Я</w:t>
      </w:r>
      <w:r w:rsidRPr="00890A2A">
        <w:rPr>
          <w:b/>
          <w:bCs/>
          <w:sz w:val="28"/>
          <w:szCs w:val="28"/>
          <w:lang w:val="uk-UA" w:eastAsia="en-US"/>
        </w:rPr>
        <w:t xml:space="preserve"> </w:t>
      </w:r>
    </w:p>
    <w:p w:rsidR="00E46223" w:rsidRPr="00890A2A" w:rsidRDefault="00E46223" w:rsidP="00E46223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</w:p>
    <w:p w:rsidR="00E46223" w:rsidRPr="00807237" w:rsidRDefault="00451D3B" w:rsidP="00E46223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24</w:t>
      </w:r>
      <w:r w:rsidR="00E46223">
        <w:rPr>
          <w:rFonts w:eastAsia="Calibri"/>
          <w:b/>
          <w:sz w:val="28"/>
          <w:szCs w:val="28"/>
          <w:lang w:val="uk-UA" w:eastAsia="en-US"/>
        </w:rPr>
        <w:t xml:space="preserve">  лютого  2026</w:t>
      </w:r>
      <w:r w:rsidR="00E46223" w:rsidRPr="00890A2A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46223" w:rsidRPr="00890A2A">
        <w:rPr>
          <w:b/>
          <w:sz w:val="28"/>
          <w:szCs w:val="28"/>
          <w:lang w:eastAsia="en-US"/>
        </w:rPr>
        <w:t xml:space="preserve">                                </w:t>
      </w:r>
      <w:r w:rsidR="00E46223">
        <w:rPr>
          <w:b/>
          <w:sz w:val="28"/>
          <w:szCs w:val="28"/>
          <w:lang w:val="uk-UA" w:eastAsia="en-US"/>
        </w:rPr>
        <w:t xml:space="preserve">                   </w:t>
      </w:r>
      <w:r w:rsidR="00E46223" w:rsidRPr="00890A2A">
        <w:rPr>
          <w:b/>
          <w:sz w:val="28"/>
          <w:szCs w:val="28"/>
          <w:lang w:val="uk-UA" w:eastAsia="en-US"/>
        </w:rPr>
        <w:t xml:space="preserve">      </w:t>
      </w:r>
      <w:r w:rsidR="00E46223" w:rsidRPr="00890A2A">
        <w:rPr>
          <w:b/>
          <w:sz w:val="28"/>
          <w:szCs w:val="28"/>
          <w:lang w:eastAsia="en-US"/>
        </w:rPr>
        <w:t>№</w:t>
      </w:r>
      <w:r w:rsidR="00E46223">
        <w:rPr>
          <w:b/>
          <w:sz w:val="28"/>
          <w:szCs w:val="28"/>
          <w:lang w:eastAsia="en-US"/>
        </w:rPr>
        <w:t xml:space="preserve"> </w:t>
      </w:r>
      <w:r w:rsidR="00E66E52">
        <w:rPr>
          <w:b/>
          <w:sz w:val="28"/>
          <w:szCs w:val="28"/>
          <w:lang w:eastAsia="en-US"/>
        </w:rPr>
        <w:t>1975</w:t>
      </w:r>
      <w:r w:rsidR="00E46223">
        <w:rPr>
          <w:b/>
          <w:sz w:val="28"/>
          <w:szCs w:val="28"/>
          <w:lang w:eastAsia="en-US"/>
        </w:rPr>
        <w:t xml:space="preserve"> -</w:t>
      </w:r>
      <w:r w:rsidR="00E46223" w:rsidRPr="00890A2A">
        <w:rPr>
          <w:b/>
          <w:sz w:val="28"/>
          <w:szCs w:val="28"/>
          <w:lang w:val="uk-UA" w:eastAsia="en-US"/>
        </w:rPr>
        <w:t xml:space="preserve"> </w:t>
      </w:r>
      <w:r w:rsidR="00E46223">
        <w:rPr>
          <w:b/>
          <w:sz w:val="28"/>
          <w:szCs w:val="28"/>
          <w:lang w:eastAsia="en-US"/>
        </w:rPr>
        <w:t>46</w:t>
      </w:r>
      <w:r w:rsidR="00E46223" w:rsidRPr="00890A2A">
        <w:rPr>
          <w:b/>
          <w:sz w:val="28"/>
          <w:szCs w:val="28"/>
          <w:lang w:val="uk-UA" w:eastAsia="en-US"/>
        </w:rPr>
        <w:t xml:space="preserve"> </w:t>
      </w:r>
      <w:r w:rsidR="00E46223" w:rsidRPr="00890A2A">
        <w:rPr>
          <w:b/>
          <w:sz w:val="28"/>
          <w:szCs w:val="28"/>
          <w:lang w:eastAsia="en-US"/>
        </w:rPr>
        <w:t>-</w:t>
      </w:r>
      <w:r w:rsidR="00E46223" w:rsidRPr="00890A2A">
        <w:rPr>
          <w:b/>
          <w:sz w:val="28"/>
          <w:szCs w:val="28"/>
          <w:lang w:val="uk-UA" w:eastAsia="en-US"/>
        </w:rPr>
        <w:t xml:space="preserve"> </w:t>
      </w:r>
      <w:r w:rsidR="00E46223" w:rsidRPr="00890A2A">
        <w:rPr>
          <w:b/>
          <w:sz w:val="28"/>
          <w:szCs w:val="28"/>
          <w:lang w:val="en-US" w:eastAsia="en-US"/>
        </w:rPr>
        <w:t>VII</w:t>
      </w:r>
      <w:r w:rsidR="00E46223" w:rsidRPr="00890A2A">
        <w:rPr>
          <w:b/>
          <w:sz w:val="28"/>
          <w:szCs w:val="28"/>
          <w:lang w:val="uk-UA" w:eastAsia="en-US"/>
        </w:rPr>
        <w:t>І</w:t>
      </w:r>
      <w:r w:rsidR="00E46223" w:rsidRPr="00890A2A">
        <w:rPr>
          <w:b/>
          <w:color w:val="FF0000"/>
          <w:sz w:val="28"/>
          <w:szCs w:val="28"/>
          <w:lang w:eastAsia="en-US"/>
        </w:rPr>
        <w:br/>
      </w:r>
    </w:p>
    <w:p w:rsidR="00E46223" w:rsidRDefault="00A96EC6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46223">
        <w:rPr>
          <w:b/>
          <w:sz w:val="28"/>
          <w:szCs w:val="28"/>
        </w:rPr>
        <w:t xml:space="preserve"> Про </w:t>
      </w:r>
      <w:r w:rsidR="00E46223">
        <w:rPr>
          <w:b/>
          <w:sz w:val="28"/>
          <w:szCs w:val="28"/>
          <w:lang w:val="uk-UA"/>
        </w:rPr>
        <w:t xml:space="preserve">надання дозволу на розробку </w:t>
      </w:r>
    </w:p>
    <w:p w:rsidR="00A96EC6" w:rsidRDefault="00E46223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технічної документації </w:t>
      </w:r>
      <w:r w:rsidR="00A96EC6">
        <w:rPr>
          <w:b/>
          <w:sz w:val="28"/>
          <w:szCs w:val="28"/>
          <w:lang w:val="uk-UA"/>
        </w:rPr>
        <w:t xml:space="preserve"> із землеустрою</w:t>
      </w:r>
    </w:p>
    <w:p w:rsidR="00A96EC6" w:rsidRDefault="00A96EC6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46223">
        <w:rPr>
          <w:b/>
          <w:sz w:val="28"/>
          <w:szCs w:val="28"/>
          <w:lang w:val="uk-UA"/>
        </w:rPr>
        <w:t xml:space="preserve">щодо поділу  земельної ділянки,  яка </w:t>
      </w:r>
    </w:p>
    <w:p w:rsidR="00A96EC6" w:rsidRDefault="00A96EC6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46223">
        <w:rPr>
          <w:b/>
          <w:sz w:val="28"/>
          <w:szCs w:val="28"/>
          <w:lang w:val="uk-UA"/>
        </w:rPr>
        <w:t>розташована  на території Тетіївської</w:t>
      </w:r>
    </w:p>
    <w:p w:rsidR="00E46223" w:rsidRDefault="00E46223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міської ради </w:t>
      </w:r>
      <w:r w:rsidR="00A96EC6">
        <w:rPr>
          <w:b/>
          <w:sz w:val="28"/>
          <w:szCs w:val="28"/>
          <w:lang w:val="uk-UA"/>
        </w:rPr>
        <w:t xml:space="preserve"> в </w:t>
      </w:r>
      <w:proofErr w:type="spellStart"/>
      <w:r w:rsidR="00A96EC6">
        <w:rPr>
          <w:b/>
          <w:sz w:val="28"/>
          <w:szCs w:val="28"/>
          <w:lang w:val="uk-UA"/>
        </w:rPr>
        <w:t>с.Дібрівка</w:t>
      </w:r>
      <w:proofErr w:type="spellEnd"/>
    </w:p>
    <w:p w:rsidR="00E46223" w:rsidRDefault="00E46223" w:rsidP="00E4622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46223" w:rsidRDefault="00E46223" w:rsidP="00E462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відповідно до статті 12 Земельного кодексу України,  Закону України «Про землеустрій»,    Програми   розвитку  земельних  відносин та охорони земель Тетіївської  міської  ради  на 2026-2030 роки, Тетіївська міська рада</w:t>
      </w:r>
    </w:p>
    <w:p w:rsidR="00E46223" w:rsidRDefault="00E46223" w:rsidP="00E4622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46223" w:rsidRDefault="00E46223" w:rsidP="00E46223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E46223" w:rsidRDefault="00E46223" w:rsidP="00E46223">
      <w:pPr>
        <w:pStyle w:val="a6"/>
        <w:jc w:val="center"/>
        <w:rPr>
          <w:b/>
          <w:sz w:val="28"/>
          <w:szCs w:val="28"/>
          <w:lang w:val="uk-UA"/>
        </w:rPr>
      </w:pPr>
    </w:p>
    <w:p w:rsidR="00E46223" w:rsidRPr="00E46223" w:rsidRDefault="00E46223" w:rsidP="00E462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D16E2">
        <w:rPr>
          <w:sz w:val="28"/>
          <w:szCs w:val="28"/>
          <w:lang w:val="uk-UA"/>
        </w:rPr>
        <w:t>1.Надати дозвіл на розробку технічної документації</w:t>
      </w:r>
      <w:r w:rsidR="00A96EC6">
        <w:rPr>
          <w:sz w:val="28"/>
          <w:szCs w:val="28"/>
          <w:lang w:val="uk-UA"/>
        </w:rPr>
        <w:t xml:space="preserve"> із землеустрою</w:t>
      </w:r>
      <w:r w:rsidRPr="00CD16E2">
        <w:rPr>
          <w:sz w:val="28"/>
          <w:szCs w:val="28"/>
          <w:lang w:val="uk-UA"/>
        </w:rPr>
        <w:t xml:space="preserve"> щодо поділу з</w:t>
      </w:r>
      <w:r>
        <w:rPr>
          <w:sz w:val="28"/>
          <w:szCs w:val="28"/>
          <w:lang w:val="uk-UA"/>
        </w:rPr>
        <w:t>емельної ділянки площею 0,0156 га</w:t>
      </w:r>
      <w:r w:rsidRPr="00CD16E2">
        <w:rPr>
          <w:sz w:val="28"/>
          <w:szCs w:val="28"/>
          <w:lang w:val="uk-UA"/>
        </w:rPr>
        <w:t>, яка розташована  на території Теті</w:t>
      </w:r>
      <w:r>
        <w:rPr>
          <w:sz w:val="28"/>
          <w:szCs w:val="28"/>
          <w:lang w:val="uk-UA"/>
        </w:rPr>
        <w:t>ївської міської ради  в межах с.</w:t>
      </w:r>
      <w:r w:rsidR="00E66E5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Дібрівка</w:t>
      </w:r>
      <w:proofErr w:type="spellEnd"/>
      <w:r>
        <w:rPr>
          <w:sz w:val="28"/>
          <w:szCs w:val="28"/>
          <w:lang w:val="uk-UA"/>
        </w:rPr>
        <w:t xml:space="preserve"> </w:t>
      </w:r>
      <w:r w:rsidR="00E66E5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вул.Степова</w:t>
      </w:r>
      <w:proofErr w:type="spellEnd"/>
      <w:r>
        <w:rPr>
          <w:sz w:val="28"/>
          <w:szCs w:val="28"/>
          <w:lang w:val="uk-UA"/>
        </w:rPr>
        <w:t xml:space="preserve"> б/н   кадастровий номер 3224683201:01:017:0006</w:t>
      </w:r>
      <w:r w:rsidRPr="00936D6E">
        <w:rPr>
          <w:sz w:val="28"/>
          <w:szCs w:val="28"/>
          <w:lang w:val="uk-UA"/>
        </w:rPr>
        <w:t xml:space="preserve">  </w:t>
      </w:r>
    </w:p>
    <w:p w:rsidR="00E46223" w:rsidRDefault="00E46223" w:rsidP="00E46223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 w:rsidRPr="00936D6E">
        <w:rPr>
          <w:sz w:val="28"/>
          <w:szCs w:val="28"/>
          <w:lang w:val="uk-UA"/>
        </w:rPr>
        <w:t xml:space="preserve">     </w:t>
      </w:r>
      <w:r w:rsidRPr="00936D6E">
        <w:rPr>
          <w:b/>
          <w:sz w:val="28"/>
          <w:szCs w:val="28"/>
          <w:lang w:val="uk-UA"/>
        </w:rPr>
        <w:t>- Тетіївській міській раді</w:t>
      </w:r>
      <w:r>
        <w:rPr>
          <w:sz w:val="28"/>
          <w:szCs w:val="28"/>
          <w:lang w:val="uk-UA"/>
        </w:rPr>
        <w:t xml:space="preserve"> - на дві</w:t>
      </w:r>
      <w:r w:rsidRPr="00936D6E">
        <w:rPr>
          <w:sz w:val="28"/>
          <w:szCs w:val="28"/>
          <w:lang w:val="uk-UA"/>
        </w:rPr>
        <w:t xml:space="preserve">  земельні ділянки  із земель комунальної власності.</w:t>
      </w:r>
    </w:p>
    <w:p w:rsidR="00A96EC6" w:rsidRPr="00936D6E" w:rsidRDefault="00A96EC6" w:rsidP="00E46223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E46223" w:rsidRDefault="00E46223" w:rsidP="00E46223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90A2A">
        <w:rPr>
          <w:sz w:val="28"/>
          <w:szCs w:val="28"/>
          <w:lang w:val="uk-UA"/>
        </w:rPr>
        <w:t xml:space="preserve">.Контроль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536EFC">
        <w:rPr>
          <w:sz w:val="28"/>
          <w:szCs w:val="28"/>
          <w:lang w:val="uk-UA"/>
        </w:rPr>
        <w:t>(голова комісії - Крамар О.А.)</w:t>
      </w:r>
      <w:r w:rsidRPr="00890A2A">
        <w:rPr>
          <w:sz w:val="28"/>
          <w:szCs w:val="28"/>
          <w:lang w:val="uk-UA"/>
        </w:rPr>
        <w:t>.</w:t>
      </w:r>
    </w:p>
    <w:p w:rsidR="00E46223" w:rsidRPr="00890A2A" w:rsidRDefault="00E46223" w:rsidP="00E46223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E46223" w:rsidRPr="008C3E99" w:rsidRDefault="00E46223" w:rsidP="00E46223">
      <w:pPr>
        <w:tabs>
          <w:tab w:val="left" w:pos="9498"/>
        </w:tabs>
        <w:jc w:val="both"/>
        <w:rPr>
          <w:sz w:val="28"/>
        </w:rPr>
      </w:pPr>
    </w:p>
    <w:p w:rsidR="00E46223" w:rsidRDefault="00E46223" w:rsidP="00E46223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Богдан БАЛАГУРА</w:t>
      </w:r>
    </w:p>
    <w:p w:rsidR="00A96EC6" w:rsidRDefault="00A96EC6" w:rsidP="00E46223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96EC6" w:rsidRDefault="00A96EC6" w:rsidP="00E46223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5233C" w:rsidRDefault="00A5233C">
      <w:pPr>
        <w:rPr>
          <w:sz w:val="28"/>
          <w:szCs w:val="28"/>
          <w:lang w:val="uk-UA"/>
        </w:rPr>
      </w:pPr>
    </w:p>
    <w:p w:rsidR="00A96EC6" w:rsidRDefault="00A96EC6">
      <w:bookmarkStart w:id="0" w:name="_GoBack"/>
      <w:bookmarkEnd w:id="0"/>
    </w:p>
    <w:sectPr w:rsidR="00A96EC6" w:rsidSect="00007E60">
      <w:headerReference w:type="even" r:id="rId7"/>
      <w:headerReference w:type="default" r:id="rId8"/>
      <w:pgSz w:w="11907" w:h="16840" w:code="9"/>
      <w:pgMar w:top="284" w:right="567" w:bottom="624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4E" w:rsidRDefault="00423D4E">
      <w:r>
        <w:separator/>
      </w:r>
    </w:p>
  </w:endnote>
  <w:endnote w:type="continuationSeparator" w:id="0">
    <w:p w:rsidR="00423D4E" w:rsidRDefault="0042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4E" w:rsidRDefault="00423D4E">
      <w:r>
        <w:separator/>
      </w:r>
    </w:p>
  </w:footnote>
  <w:footnote w:type="continuationSeparator" w:id="0">
    <w:p w:rsidR="00423D4E" w:rsidRDefault="0042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90" w:rsidRDefault="00E46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C90" w:rsidRDefault="00423D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90" w:rsidRDefault="00E46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E52">
      <w:rPr>
        <w:rStyle w:val="a5"/>
        <w:noProof/>
      </w:rPr>
      <w:t>2</w:t>
    </w:r>
    <w:r>
      <w:rPr>
        <w:rStyle w:val="a5"/>
      </w:rPr>
      <w:fldChar w:fldCharType="end"/>
    </w:r>
  </w:p>
  <w:p w:rsidR="00641C90" w:rsidRDefault="00423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E6"/>
    <w:rsid w:val="0017444C"/>
    <w:rsid w:val="00197A7A"/>
    <w:rsid w:val="003413E6"/>
    <w:rsid w:val="003D34B0"/>
    <w:rsid w:val="00406E69"/>
    <w:rsid w:val="00423D4E"/>
    <w:rsid w:val="00451D3B"/>
    <w:rsid w:val="004B0300"/>
    <w:rsid w:val="00536EFC"/>
    <w:rsid w:val="00A5233C"/>
    <w:rsid w:val="00A96EC6"/>
    <w:rsid w:val="00E46223"/>
    <w:rsid w:val="00E6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16D0"/>
  <w15:chartTrackingRefBased/>
  <w15:docId w15:val="{B8D39627-3D04-4D7A-96EC-EF60D0E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2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46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E46223"/>
  </w:style>
  <w:style w:type="paragraph" w:styleId="a6">
    <w:name w:val="Body Text Indent"/>
    <w:basedOn w:val="a"/>
    <w:link w:val="a7"/>
    <w:rsid w:val="00E46223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E4622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13</cp:revision>
  <dcterms:created xsi:type="dcterms:W3CDTF">2026-02-11T14:07:00Z</dcterms:created>
  <dcterms:modified xsi:type="dcterms:W3CDTF">2026-02-24T13:50:00Z</dcterms:modified>
</cp:coreProperties>
</file>