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ind w:firstLine="4253"/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</w:pPr>
      <w:r w:rsidRPr="00FC40A4">
        <w:rPr>
          <w:rFonts w:ascii="Times New Roman" w:eastAsia="Times New Roman" w:hAnsi="Times New Roman" w:cs="Times New Roman"/>
          <w:noProof/>
          <w:sz w:val="28"/>
          <w:szCs w:val="24"/>
          <w:lang w:val="en-US"/>
        </w:rPr>
        <w:drawing>
          <wp:inline distT="0" distB="0" distL="0" distR="0" wp14:anchorId="3D3A9870" wp14:editId="0BF6E625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4"/>
          <w:lang w:val="uk-UA" w:eastAsia="uk-UA"/>
        </w:rPr>
      </w:pP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FC40A4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КИЇВСЬКА ОБЛАСТЬ</w:t>
      </w: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C40A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ТЕТІЇВСЬКА МІСЬКА РАДА</w:t>
      </w: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C40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VІІІ СКЛИКАННЯ</w:t>
      </w: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67017" w:rsidRPr="00FC40A4" w:rsidRDefault="00382BB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 </w:t>
      </w:r>
      <w:r w:rsidR="00D670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ШОСТА</w:t>
      </w:r>
      <w:r w:rsidR="00D67017" w:rsidRPr="00FC40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СЕСІЯ</w:t>
      </w: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FC40A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ПРОЄКТ  РІШЕННЯ</w:t>
      </w:r>
    </w:p>
    <w:p w:rsidR="00D67017" w:rsidRPr="00FC40A4" w:rsidRDefault="00D67017" w:rsidP="00D6701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D67017" w:rsidRPr="00FC40A4" w:rsidRDefault="00BB708C" w:rsidP="00D67017">
      <w:pPr>
        <w:widowControl w:val="0"/>
        <w:autoSpaceDE w:val="0"/>
        <w:autoSpaceDN w:val="0"/>
        <w:spacing w:after="0" w:line="240" w:lineRule="auto"/>
        <w:ind w:hanging="284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24</w:t>
      </w:r>
      <w:r w:rsidR="00D67017" w:rsidRPr="00FC40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82B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лютого </w:t>
      </w:r>
      <w:r w:rsidR="00D67017" w:rsidRPr="00FC40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</w:t>
      </w:r>
      <w:r w:rsidR="00382BB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  <w:r w:rsidR="00D67017" w:rsidRPr="00FC40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року                                  </w:t>
      </w:r>
      <w:r w:rsidR="00D670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№    -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46</w:t>
      </w:r>
      <w:r w:rsidR="00D67017" w:rsidRPr="00FC40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- </w:t>
      </w:r>
      <w:r w:rsidR="00D67017" w:rsidRPr="00FC40A4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r w:rsidR="00D67017" w:rsidRPr="00FC40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</w:p>
    <w:p w:rsidR="00D67017" w:rsidRPr="00FC40A4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67017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Про затвердження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розрахунку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тарифу </w:t>
      </w:r>
    </w:p>
    <w:p w:rsidR="00D67017" w:rsidRPr="00FC40A4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плат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них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соціальн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их послуг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D67017" w:rsidRPr="00FC40A4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 надаються Комунальною  установою </w:t>
      </w:r>
    </w:p>
    <w:p w:rsidR="00D67017" w:rsidRPr="00FC40A4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«Територіальний центр надання соціальних</w:t>
      </w:r>
    </w:p>
    <w:p w:rsidR="00D67017" w:rsidRPr="00FC40A4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послуг (соціального обслуговування)» </w:t>
      </w:r>
    </w:p>
    <w:p w:rsidR="00D67017" w:rsidRPr="00FC40A4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Тетіївської міської ради на 20</w:t>
      </w:r>
      <w:r w:rsidR="00382BB7">
        <w:rPr>
          <w:rFonts w:ascii="Times New Roman" w:eastAsia="Calibri" w:hAnsi="Times New Roman" w:cs="Times New Roman"/>
          <w:b/>
          <w:sz w:val="28"/>
          <w:szCs w:val="28"/>
          <w:lang w:val="uk-UA"/>
        </w:rPr>
        <w:t>26</w:t>
      </w:r>
      <w:r w:rsidR="00BB708C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рік</w:t>
      </w:r>
    </w:p>
    <w:p w:rsidR="00D67017" w:rsidRPr="00FC40A4" w:rsidRDefault="00D67017" w:rsidP="00D6701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67017" w:rsidRPr="00FC40A4" w:rsidRDefault="00D67017" w:rsidP="00D6701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Pr="00FC40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Керуючись законами України  «Про місцеве самоврядування в Україні», «Про соціальні послуги», постановою Кабінету Міністрів України від 01 червня 2020 року № 428 «Про затвердження Порядку регулювання тарифів на соціальні послуги», наказами Міністерства соціальної політики України від 07 грудня 2015 року № 1186 «Про затвердження Методичних рекомендацій розрахунку вартості соціальних послуг», від 23 червня 202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>0</w:t>
      </w:r>
      <w:r w:rsidRPr="00FC40A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/>
        </w:rPr>
        <w:t xml:space="preserve"> року № 429 «Про затвердження Класифікатора соціальних послуг» з метою врегулювання питання надання платних соціальних послуг мешканцям громади, які надаються </w:t>
      </w:r>
      <w:r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комунальною установою «Територіальний центр надання соціальних послуг (соціального обслуговування)» </w:t>
      </w:r>
      <w:r w:rsidRPr="00FC40A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Тетіївська міська  рада:</w:t>
      </w:r>
    </w:p>
    <w:p w:rsidR="00D67017" w:rsidRPr="00FC40A4" w:rsidRDefault="00D67017" w:rsidP="00D6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D67017" w:rsidRPr="00FC40A4" w:rsidRDefault="00D67017" w:rsidP="00D6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FC40A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 И Р І Ш И Л А:</w:t>
      </w:r>
    </w:p>
    <w:p w:rsidR="00D67017" w:rsidRPr="00FC40A4" w:rsidRDefault="00D67017" w:rsidP="00D670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BB708C" w:rsidRDefault="00BB708C" w:rsidP="00BB7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67017"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Скасувати </w:t>
      </w:r>
      <w:r w:rsidR="00D670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додатки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1, 2, 3</w:t>
      </w:r>
      <w:r w:rsidR="00D670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</w:t>
      </w:r>
      <w:r w:rsidR="00382BB7">
        <w:rPr>
          <w:rFonts w:ascii="Times New Roman" w:eastAsia="Calibri" w:hAnsi="Times New Roman" w:cs="Times New Roman"/>
          <w:sz w:val="28"/>
          <w:szCs w:val="28"/>
          <w:lang w:val="uk-UA"/>
        </w:rPr>
        <w:t>тридцять</w:t>
      </w:r>
      <w:r w:rsidR="00D670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2BB7">
        <w:rPr>
          <w:rFonts w:ascii="Times New Roman" w:eastAsia="Calibri" w:hAnsi="Times New Roman" w:cs="Times New Roman"/>
          <w:sz w:val="28"/>
          <w:szCs w:val="28"/>
          <w:lang w:val="uk-UA"/>
        </w:rPr>
        <w:t>шостої</w:t>
      </w:r>
      <w:r w:rsidR="00D6701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сесії</w:t>
      </w:r>
      <w:r w:rsidR="00D67017"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Тетіївської міської </w:t>
      </w:r>
    </w:p>
    <w:p w:rsidR="00BB708C" w:rsidRDefault="00D67017" w:rsidP="00BB7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восьмого скликання </w:t>
      </w:r>
      <w:r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</w:t>
      </w:r>
      <w:r w:rsidR="00382BB7">
        <w:rPr>
          <w:rFonts w:ascii="Times New Roman" w:eastAsia="Calibri" w:hAnsi="Times New Roman" w:cs="Times New Roman"/>
          <w:sz w:val="28"/>
          <w:szCs w:val="28"/>
          <w:lang w:val="uk-UA"/>
        </w:rPr>
        <w:t>1644</w:t>
      </w:r>
      <w:r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382BB7">
        <w:rPr>
          <w:rFonts w:ascii="Times New Roman" w:eastAsia="Calibri" w:hAnsi="Times New Roman" w:cs="Times New Roman"/>
          <w:sz w:val="28"/>
          <w:szCs w:val="28"/>
          <w:lang w:val="uk-UA"/>
        </w:rPr>
        <w:t>36</w:t>
      </w:r>
      <w:r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-VIII від </w:t>
      </w:r>
      <w:r w:rsidR="00382BB7">
        <w:rPr>
          <w:rFonts w:ascii="Times New Roman" w:eastAsia="Calibri" w:hAnsi="Times New Roman" w:cs="Times New Roman"/>
          <w:sz w:val="28"/>
          <w:szCs w:val="28"/>
          <w:lang w:val="uk-UA"/>
        </w:rPr>
        <w:t>29</w:t>
      </w:r>
      <w:r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382BB7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>.202</w:t>
      </w:r>
      <w:r w:rsidR="00382BB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BA53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  <w:r w:rsidR="00BB70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«</w:t>
      </w:r>
      <w:r w:rsidR="00BB708C" w:rsidRPr="00BB708C">
        <w:rPr>
          <w:rFonts w:ascii="Times New Roman" w:eastAsia="Calibri" w:hAnsi="Times New Roman" w:cs="Times New Roman"/>
          <w:sz w:val="28"/>
          <w:szCs w:val="28"/>
          <w:lang w:val="uk-UA"/>
        </w:rPr>
        <w:t>Про затвердження   розрахунку та тарифу платних соціальних послуг що надаються Комунальною  установою «Територіальний центр надання соціальних</w:t>
      </w:r>
      <w:r w:rsidR="00BB708C" w:rsidRPr="00BB70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B708C" w:rsidRPr="00BB708C">
        <w:rPr>
          <w:rFonts w:ascii="Times New Roman" w:eastAsia="Calibri" w:hAnsi="Times New Roman" w:cs="Times New Roman"/>
          <w:sz w:val="28"/>
          <w:szCs w:val="28"/>
          <w:lang w:val="uk-UA"/>
        </w:rPr>
        <w:t>послу</w:t>
      </w:r>
      <w:r w:rsidR="00BB708C" w:rsidRPr="00BB70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 (соціального обслуговування)» </w:t>
      </w:r>
      <w:r w:rsidR="00BB708C" w:rsidRPr="00BB708C">
        <w:rPr>
          <w:rFonts w:ascii="Times New Roman" w:eastAsia="Calibri" w:hAnsi="Times New Roman" w:cs="Times New Roman"/>
          <w:sz w:val="28"/>
          <w:szCs w:val="28"/>
          <w:lang w:val="uk-UA"/>
        </w:rPr>
        <w:t>Тетіївської міської ради на 20</w:t>
      </w:r>
      <w:r w:rsidR="00BB708C" w:rsidRPr="00BB708C"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 w:rsidR="00BB708C" w:rsidRPr="00BB708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рік</w:t>
      </w:r>
      <w:r w:rsidR="00BB708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B708C" w:rsidRPr="00BB708C" w:rsidRDefault="00BB708C" w:rsidP="00BB708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B708C" w:rsidRDefault="00BB708C" w:rsidP="00BB70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тариф на платні заходи соціальної послуги догляд вдома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2026 рік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(додаток </w:t>
      </w:r>
      <w:r w:rsidR="00D67017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D67017" w:rsidRDefault="00BB708C" w:rsidP="00BB70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3.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розрахунок тарифу та тариф на платну соціальну послугу догляд стаціонарний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2026 рік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(додаток </w:t>
      </w:r>
      <w:r w:rsidR="00D67017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BB708C" w:rsidRPr="00FC40A4" w:rsidRDefault="00BB708C" w:rsidP="00BB70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67017" w:rsidRDefault="00BB708C" w:rsidP="00BB708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Затвердити тариф на платну соціальну послугу «Соціальне таксі»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2026 рік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(додаток </w:t>
      </w:r>
      <w:r w:rsidR="00D67017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>).</w:t>
      </w:r>
    </w:p>
    <w:p w:rsidR="00BB708C" w:rsidRPr="00EB0EB3" w:rsidRDefault="00BB708C" w:rsidP="00BB708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67017" w:rsidRDefault="00BB708C" w:rsidP="00BB708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/>
        </w:rPr>
        <w:t>Директору КУ «Територіальний центр» забезпечити виконання даного рішення з моменту набрання ним чинності.</w:t>
      </w:r>
    </w:p>
    <w:p w:rsidR="00BB708C" w:rsidRPr="00FC40A4" w:rsidRDefault="00BB708C" w:rsidP="00BB708C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67017" w:rsidRPr="00FC40A4" w:rsidRDefault="00BB708C" w:rsidP="00BB708C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6. 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Контроль за виконанням  цього  рішення покласти на комісію з питань соціального захисту, охорони здоров’я, освіти, культури, молоді і спорту (голова комісії - Лях О.М.) та заступника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Тетіївської</w:t>
      </w:r>
      <w:r w:rsidR="00D67017" w:rsidRPr="00FC40A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міського голови </w:t>
      </w:r>
      <w:r w:rsidR="00382BB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Корнієнка П.В.</w:t>
      </w:r>
    </w:p>
    <w:p w:rsidR="00D67017" w:rsidRPr="00FC40A4" w:rsidRDefault="00D67017" w:rsidP="00D67017">
      <w:pPr>
        <w:tabs>
          <w:tab w:val="left" w:pos="284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67017" w:rsidRPr="00BA53FA" w:rsidRDefault="00D67017" w:rsidP="00D67017">
      <w:pPr>
        <w:tabs>
          <w:tab w:val="left" w:pos="126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0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D67017" w:rsidRPr="00FC40A4" w:rsidRDefault="00D67017" w:rsidP="00D67017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017" w:rsidRPr="00FC40A4" w:rsidRDefault="00D67017" w:rsidP="00D67017">
      <w:pPr>
        <w:tabs>
          <w:tab w:val="left" w:pos="142"/>
        </w:tabs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017" w:rsidRPr="00FC40A4" w:rsidRDefault="00D67017" w:rsidP="00D670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FC40A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    Міський голова                                                     Богдан БАЛАГУРА</w:t>
      </w:r>
    </w:p>
    <w:p w:rsidR="00D67017" w:rsidRPr="00FC40A4" w:rsidRDefault="00D67017" w:rsidP="00D670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D67017" w:rsidRPr="00FC40A4" w:rsidRDefault="00D67017" w:rsidP="00D6701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14175A" w:rsidRDefault="0014175A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/>
    <w:p w:rsidR="00BB708C" w:rsidRDefault="00BB708C">
      <w:bookmarkStart w:id="0" w:name="_GoBack"/>
      <w:bookmarkEnd w:id="0"/>
    </w:p>
    <w:p w:rsidR="00BB708C" w:rsidRDefault="00BB708C"/>
    <w:p w:rsidR="00BB708C" w:rsidRDefault="00BB708C"/>
    <w:p w:rsidR="00BB708C" w:rsidRPr="00BB708C" w:rsidRDefault="00BB708C" w:rsidP="00BB708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                                                                                            Додаток 2</w:t>
      </w:r>
    </w:p>
    <w:p w:rsidR="00BB708C" w:rsidRPr="00BB708C" w:rsidRDefault="00BB708C" w:rsidP="00BB708C">
      <w:pPr>
        <w:spacing w:after="0" w:line="360" w:lineRule="atLeast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 рішення сорок шостої сесії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Тетіївської міської ради </w:t>
      </w:r>
    </w:p>
    <w:p w:rsidR="00BB708C" w:rsidRPr="00BB708C" w:rsidRDefault="00BB708C" w:rsidP="00BB708C">
      <w:pPr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    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en-US" w:eastAsia="ru-RU"/>
        </w:rPr>
        <w:t>V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ІІІ скликання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                                                                          24.02.2026    №__ - 46 -  </w:t>
      </w:r>
      <w:r w:rsidRPr="00BB708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BB70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РОЗРАХУНОК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тарифу на надання соціальної послуги «догляд стаціонарний»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Основні заходи, що складають зміст соціальної послуги стаціонарного догляду: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умов для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стаціонарного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перебування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забезпечення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харчуванням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BB708C" w:rsidRPr="00BB708C" w:rsidRDefault="00BB708C" w:rsidP="00BB708C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-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допомога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у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дотриманні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особистої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гігієни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самообслуговуванні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BB708C" w:rsidRPr="00BB708C" w:rsidRDefault="00BB708C" w:rsidP="00BB708C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 с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постереження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станом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здоров’я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організація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медичної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допомоги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у тому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числі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призначень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лікарів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BB708C" w:rsidRPr="00BB708C" w:rsidRDefault="00BB708C" w:rsidP="00BB708C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-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реабілітаційних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відповідно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індивідуальних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програм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реабілітації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;</w:t>
      </w:r>
    </w:p>
    <w:p w:rsidR="00BB708C" w:rsidRPr="00BB708C" w:rsidRDefault="00BB708C" w:rsidP="00BB708C">
      <w:pPr>
        <w:spacing w:after="0" w:line="360" w:lineRule="atLeast"/>
        <w:ind w:left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- організація денної зайнятості та дозвілля, психологічна підтримка.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         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Одиниця виміру: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1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ліжко-день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bdr w:val="none" w:sz="0" w:space="0" w:color="auto" w:frame="1"/>
          <w:lang w:val="uk-UA" w:eastAsia="ru-RU"/>
        </w:rPr>
        <w:t>Вартість надання соціальної послуги протягом 1 ліжко-дня: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ВП = ПВ+ЧАВ+ ПДВ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ВП – вартість послуги;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ПВ – прямі витрати;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ЧАВ – частка  адміністративних витрат, яка враховується при визначенні вартості соціальної послуги;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ПДВ – податок на додану вартість.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Прямі витрати: ПВ = (ЗПЄВ + ПТРП + ІПВ)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де: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ПВ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—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прямі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ЗПЄВ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—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заробітна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плата і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єдиний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внесок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загальнообов’язкове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державне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соціальне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страхування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основного та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допоміжного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персоналу;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ПТРП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—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придбання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товарів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робіт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і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безпосередньо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пов’язаних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із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наданням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соціальної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ІПВ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—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інші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прямі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;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BB70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Відділення стаціонарного догляду для постійного або тимчасового проживання в </w:t>
      </w:r>
      <w:proofErr w:type="spellStart"/>
      <w:r w:rsidRPr="00BB70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м.Тетіїв</w:t>
      </w:r>
      <w:proofErr w:type="spellEnd"/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870"/>
        <w:gridCol w:w="2126"/>
        <w:gridCol w:w="3265"/>
      </w:tblGrid>
      <w:tr w:rsidR="00BB708C" w:rsidRPr="00BB708C" w:rsidTr="00AB2808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 п/п</w:t>
            </w:r>
          </w:p>
        </w:tc>
        <w:tc>
          <w:tcPr>
            <w:tcW w:w="2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Показники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Сума за 2025р.</w:t>
            </w:r>
          </w:p>
        </w:tc>
        <w:tc>
          <w:tcPr>
            <w:tcW w:w="32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За 1 ліжко-день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Заробітна плата та ЄСВ основного та допоміжного персоналу відділення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2 313 980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2313980: 365: 32 = 198,11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Предмети, матеріали, обладнання та інвентар, що використовується для надання соціальної послуги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338 096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338096:365:32=28,95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Матеріальні витрати на медичне обслуговування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95 979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69710 : 365: 32 = 8,22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Матеріальні витрати на харчування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921 174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921174 : 365: 32=78,87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Інші прямі витрати (знос ОЗ, навчання 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156 613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156613:365:32=13,41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Енергоносії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484 500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484500:365:32=41,48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Всього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4 310 342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369,04</w:t>
            </w:r>
          </w:p>
        </w:tc>
      </w:tr>
    </w:tbl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Згідно Постанови Кабінету Міністрів України від 01.06.2020 № 428</w:t>
      </w:r>
      <w:r w:rsidRPr="00BB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«Про затвердження порядку регулювання тарифів на платні соціальні послуги»</w:t>
      </w:r>
      <w:r w:rsidRPr="00BB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адміністративні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включаються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тарифу на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платну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соціальну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розмірі</w:t>
      </w:r>
      <w:proofErr w:type="spellEnd"/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не </w:t>
      </w:r>
      <w:proofErr w:type="spellStart"/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більш</w:t>
      </w:r>
      <w:proofErr w:type="spellEnd"/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як 15 %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оплату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визначених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нормами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обслуговування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цієї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працівником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працівниками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 Тому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частку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адміністративних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враховувати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розмірі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55,36 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(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4310342 </w:t>
      </w:r>
      <w:proofErr w:type="gram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 :</w:t>
      </w:r>
      <w:proofErr w:type="gram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365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д. :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32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підопічни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 0,15 =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55,36 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грн.).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В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артість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соціальної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: 1 ліжко-день з (01.01.2025 року)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= ПВ + ЧАВ =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369,04 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 +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55,36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грн. =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424 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ТАРИФ по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м.Тетіїв</w:t>
      </w:r>
      <w:proofErr w:type="spellEnd"/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соціальної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«догляд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стаціонарний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Державного стандарту</w:t>
      </w:r>
      <w:proofErr w:type="gram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стаціонарного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догляду за особами,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втратили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здатність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самообслуговування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набули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здатності</w:t>
      </w:r>
      <w:proofErr w:type="spellEnd"/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1289"/>
        <w:gridCol w:w="3205"/>
        <w:gridCol w:w="1165"/>
      </w:tblGrid>
      <w:tr w:rsidR="00BB708C" w:rsidRPr="00BB708C" w:rsidTr="00AB2808"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послуги</w:t>
            </w:r>
            <w:proofErr w:type="spellEnd"/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Одиниця</w:t>
            </w:r>
            <w:proofErr w:type="spellEnd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виміру</w:t>
            </w:r>
            <w:proofErr w:type="spellEnd"/>
          </w:p>
        </w:tc>
        <w:tc>
          <w:tcPr>
            <w:tcW w:w="3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Основні заходи, що складають зміст соціальної послуги стаціонарного догляду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Ціна</w:t>
            </w:r>
            <w:proofErr w:type="spellEnd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(грн.)</w:t>
            </w:r>
          </w:p>
        </w:tc>
      </w:tr>
      <w:tr w:rsidR="00BB708C" w:rsidRPr="00BB708C" w:rsidTr="00AB2808">
        <w:trPr>
          <w:trHeight w:val="1892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20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0"/>
            </w:tblGrid>
            <w:tr w:rsidR="00BB708C" w:rsidRPr="00BB708C" w:rsidTr="00AB2808">
              <w:trPr>
                <w:trHeight w:val="247"/>
              </w:trPr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08C" w:rsidRPr="00BB708C" w:rsidRDefault="00BB708C" w:rsidP="00BB708C">
                  <w:pPr>
                    <w:spacing w:after="0" w:line="36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B70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</w:t>
                  </w:r>
                </w:p>
              </w:tc>
            </w:tr>
            <w:tr w:rsidR="00BB708C" w:rsidRPr="00BB708C" w:rsidTr="00AB2808">
              <w:trPr>
                <w:trHeight w:val="1349"/>
              </w:trPr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08C" w:rsidRPr="00BB708C" w:rsidRDefault="00BB708C" w:rsidP="00BB708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Утримання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val="uk-UA" w:eastAsia="ru-RU"/>
                    </w:rPr>
                    <w:t>п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ідопічного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у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відділенні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стаціонарного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догляду для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постійного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або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тимчасового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проживання</w:t>
                  </w:r>
                  <w:proofErr w:type="spellEnd"/>
                </w:p>
              </w:tc>
            </w:tr>
          </w:tbl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ліжко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-день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- 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забезпечення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умов для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стаціонарного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перебування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забезпечення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харчуванням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допомога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дотриманні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особистої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гігієни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самообслуговуванні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- с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постереження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за станом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здоров’я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надання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медичної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допомоги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, у тому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числі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відповідно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призначень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лікарів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надання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реабілітаційних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послуг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відповідно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індивідуальних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програм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реабілітації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- організація денної зайнятості та дозвілля</w:t>
            </w:r>
          </w:p>
          <w:p w:rsidR="00BB708C" w:rsidRPr="00BB708C" w:rsidRDefault="00BB708C" w:rsidP="00BB708C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424,00</w:t>
            </w:r>
          </w:p>
        </w:tc>
      </w:tr>
    </w:tbl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Відділення стаціонарного догляду для постійного або тимчасового проживання в </w:t>
      </w:r>
      <w:proofErr w:type="spellStart"/>
      <w:r w:rsidRPr="00BB708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>с.Денихівка</w:t>
      </w:r>
      <w:proofErr w:type="spellEnd"/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tbl>
      <w:tblPr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3156"/>
        <w:gridCol w:w="2124"/>
        <w:gridCol w:w="2981"/>
      </w:tblGrid>
      <w:tr w:rsidR="00BB708C" w:rsidRPr="00BB708C" w:rsidTr="00AB2808">
        <w:tc>
          <w:tcPr>
            <w:tcW w:w="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 п/п</w:t>
            </w:r>
          </w:p>
        </w:tc>
        <w:tc>
          <w:tcPr>
            <w:tcW w:w="3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Показники</w:t>
            </w:r>
          </w:p>
        </w:tc>
        <w:tc>
          <w:tcPr>
            <w:tcW w:w="2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Сума</w:t>
            </w:r>
          </w:p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(за 2025 рік)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За 1 ліжко-день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1.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Заробітна плата та ЄСВ основного та допоміжного персоналу відділення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2 545 378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2545378: 365: 28 = 249,06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Предмети, матеріали, обладнання та інвентар, що використовується для надання соціальної послуги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299 754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299754:365:28=29,33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3.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Матеріальні витрати на медичне обслуговування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95 979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95979 : 365: 28 = 9,39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Матеріальні витрати на харчування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901 244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901244 : 365: 28=88,18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5.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Інші прямі витрати (знос ОЗ, навчання )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69 040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63040:365:28=6,76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6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Енергоносії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516 994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516994:365:28=50,59</w:t>
            </w:r>
          </w:p>
        </w:tc>
      </w:tr>
      <w:tr w:rsidR="00BB708C" w:rsidRPr="00BB708C" w:rsidTr="00AB2808">
        <w:tc>
          <w:tcPr>
            <w:tcW w:w="6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1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Всього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4 428 389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433,00</w:t>
            </w:r>
          </w:p>
        </w:tc>
      </w:tr>
    </w:tbl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Згідно Постанови Кабінету Міністрів України від 01.06.2020 № 428</w:t>
      </w:r>
      <w:r w:rsidRPr="00BB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«Про затвердження порядку регулювання тарифів на платні соціальні послуги»</w:t>
      </w:r>
      <w:r w:rsidRPr="00BB708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що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адміністративні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включаються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до тарифу на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платну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соціальну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розмірі</w:t>
      </w:r>
      <w:proofErr w:type="spellEnd"/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 не </w:t>
      </w:r>
      <w:proofErr w:type="spellStart"/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більш</w:t>
      </w:r>
      <w:proofErr w:type="spellEnd"/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як 15 %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 оплату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визначених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за нормами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обслуговування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для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цієї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працівником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(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працівниками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). Тому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,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частку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адміністративних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витрат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необхідно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враховувати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розмірі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65,00 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 (</w:t>
      </w:r>
      <w:r w:rsidRPr="00BB70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4428389</w:t>
      </w:r>
      <w:proofErr w:type="gram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 :</w:t>
      </w:r>
      <w:proofErr w:type="gram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365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д. :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28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підопічни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х 0,15 =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65,00 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грн.).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В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артість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соціальної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послуги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: 1 ліжко-день з (01.01.2025 року)</w:t>
      </w:r>
    </w:p>
    <w:p w:rsidR="00BB708C" w:rsidRPr="00BB708C" w:rsidRDefault="00BB708C" w:rsidP="00BB708C">
      <w:pPr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= ПВ + ЧАВ =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433,31 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 +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65,00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грн. =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498,00 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грн.</w:t>
      </w:r>
    </w:p>
    <w:p w:rsidR="00BB708C" w:rsidRPr="00BB708C" w:rsidRDefault="00BB708C" w:rsidP="00BB708C">
      <w:pPr>
        <w:spacing w:after="16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BB708C" w:rsidRPr="00BB708C" w:rsidRDefault="00BB708C" w:rsidP="00BB708C">
      <w:pPr>
        <w:spacing w:after="1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BB708C" w:rsidRPr="00BB708C" w:rsidRDefault="00BB708C" w:rsidP="00BB708C">
      <w:pPr>
        <w:spacing w:after="1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ТАРИФ по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с.Денихівка</w:t>
      </w:r>
      <w:proofErr w:type="spellEnd"/>
    </w:p>
    <w:p w:rsidR="00BB708C" w:rsidRPr="00BB708C" w:rsidRDefault="00BB708C" w:rsidP="00BB708C">
      <w:pPr>
        <w:spacing w:after="1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надання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соціальної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послуги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«догляд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стаціонарний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відповідно</w:t>
      </w:r>
      <w:proofErr w:type="spellEnd"/>
    </w:p>
    <w:p w:rsidR="00BB708C" w:rsidRPr="00BB708C" w:rsidRDefault="00BB708C" w:rsidP="00BB708C">
      <w:pPr>
        <w:spacing w:after="16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proofErr w:type="gram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 Державного стандарту</w:t>
      </w:r>
      <w:proofErr w:type="gram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стаціонарного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догляду за особами,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які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втратили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здатність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самообслуговування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набули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такої</w:t>
      </w:r>
      <w:proofErr w:type="spellEnd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здатності</w:t>
      </w:r>
      <w:proofErr w:type="spellEnd"/>
    </w:p>
    <w:tbl>
      <w:tblPr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6"/>
        <w:gridCol w:w="1289"/>
        <w:gridCol w:w="3205"/>
        <w:gridCol w:w="1165"/>
      </w:tblGrid>
      <w:tr w:rsidR="00BB708C" w:rsidRPr="00BB708C" w:rsidTr="00AB2808">
        <w:tc>
          <w:tcPr>
            <w:tcW w:w="26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Назва</w:t>
            </w:r>
            <w:proofErr w:type="spellEnd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послуги</w:t>
            </w:r>
            <w:proofErr w:type="spellEnd"/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Одиниця</w:t>
            </w:r>
            <w:proofErr w:type="spellEnd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виміру</w:t>
            </w:r>
            <w:proofErr w:type="spellEnd"/>
          </w:p>
        </w:tc>
        <w:tc>
          <w:tcPr>
            <w:tcW w:w="3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val="uk-UA" w:eastAsia="ru-RU"/>
              </w:rPr>
              <w:t>Основні заходи, що складають зміст соціальної послуги стаціонарного догляду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Ціна</w:t>
            </w:r>
            <w:proofErr w:type="spellEnd"/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(грн.)</w:t>
            </w:r>
          </w:p>
        </w:tc>
      </w:tr>
      <w:tr w:rsidR="00BB708C" w:rsidRPr="00BB708C" w:rsidTr="00AB2808">
        <w:trPr>
          <w:trHeight w:val="1892"/>
        </w:trPr>
        <w:tc>
          <w:tcPr>
            <w:tcW w:w="26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207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50"/>
            </w:tblGrid>
            <w:tr w:rsidR="00BB708C" w:rsidRPr="00BB708C" w:rsidTr="00AB2808">
              <w:trPr>
                <w:trHeight w:val="247"/>
              </w:trPr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08C" w:rsidRPr="00BB708C" w:rsidRDefault="00BB708C" w:rsidP="00BB708C">
                  <w:pPr>
                    <w:spacing w:after="0" w:line="360" w:lineRule="atLeast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B708C" w:rsidRPr="00BB708C" w:rsidTr="00AB2808">
              <w:trPr>
                <w:trHeight w:val="1349"/>
              </w:trPr>
              <w:tc>
                <w:tcPr>
                  <w:tcW w:w="23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BB708C" w:rsidRPr="00BB708C" w:rsidRDefault="00BB708C" w:rsidP="00BB708C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Утримання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 </w:t>
                  </w:r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val="uk-UA" w:eastAsia="ru-RU"/>
                    </w:rPr>
                    <w:t>п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ідопічного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у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відділенні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стаціонарного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догляду для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постійного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або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тимчасового</w:t>
                  </w:r>
                  <w:proofErr w:type="spellEnd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 xml:space="preserve"> </w:t>
                  </w:r>
                  <w:proofErr w:type="spellStart"/>
                  <w:r w:rsidRPr="00BB708C">
                    <w:rPr>
                      <w:rFonts w:ascii="Times New Roman" w:eastAsia="Calibri" w:hAnsi="Times New Roman" w:cs="Times New Roman"/>
                      <w:sz w:val="28"/>
                      <w:szCs w:val="28"/>
                      <w:bdr w:val="none" w:sz="0" w:space="0" w:color="auto" w:frame="1"/>
                      <w:lang w:eastAsia="ru-RU"/>
                    </w:rPr>
                    <w:t>проживання</w:t>
                  </w:r>
                  <w:proofErr w:type="spellEnd"/>
                </w:p>
              </w:tc>
            </w:tr>
          </w:tbl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1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ліжко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-день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 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забезпечення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умов для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стаціонарного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перебування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забезпечення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харчуванням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</w:t>
            </w: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 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допомога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у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дотриманні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особистої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гігієни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самообслуговуванні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- с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постереження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за станом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здоров’я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та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організація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надання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медичної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допомоги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, у тому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числі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відповідно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призначень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лікарів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-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надання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реабілітаційних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послуг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відповідно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до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індивідуальних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програм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реабілітації</w:t>
            </w:r>
            <w:proofErr w:type="spellEnd"/>
            <w:r w:rsidRPr="00BB708C">
              <w:rPr>
                <w:rFonts w:ascii="Times New Roman" w:eastAsia="Calibri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;</w:t>
            </w:r>
          </w:p>
          <w:p w:rsidR="00BB708C" w:rsidRPr="00BB708C" w:rsidRDefault="00BB708C" w:rsidP="00BB7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 w:eastAsia="ru-RU"/>
              </w:rPr>
              <w:t>- організація денної зайнятості та дозвілля</w:t>
            </w:r>
          </w:p>
          <w:p w:rsidR="00BB708C" w:rsidRPr="00BB708C" w:rsidRDefault="00BB708C" w:rsidP="00BB708C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BB708C" w:rsidRPr="00BB708C" w:rsidRDefault="00BB708C" w:rsidP="00BB708C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BB708C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uk-UA" w:eastAsia="ru-RU"/>
              </w:rPr>
              <w:t>498,00</w:t>
            </w:r>
          </w:p>
        </w:tc>
      </w:tr>
    </w:tbl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B708C" w:rsidRPr="00BB708C" w:rsidRDefault="00BB708C" w:rsidP="00BB708C">
      <w:pPr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Секретар міської ради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  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</w:t>
      </w:r>
      <w:r w:rsidRPr="00BB708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        Наталія ІВАНЮТА</w:t>
      </w:r>
    </w:p>
    <w:p w:rsidR="00BB708C" w:rsidRPr="00BB708C" w:rsidRDefault="00BB708C" w:rsidP="00BB708C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B708C" w:rsidRDefault="00BB708C"/>
    <w:sectPr w:rsidR="00BB708C" w:rsidSect="00BB70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0109D"/>
    <w:multiLevelType w:val="hybridMultilevel"/>
    <w:tmpl w:val="13C6D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017"/>
    <w:rsid w:val="0014175A"/>
    <w:rsid w:val="00382BB7"/>
    <w:rsid w:val="00723191"/>
    <w:rsid w:val="00AD120E"/>
    <w:rsid w:val="00BB708C"/>
    <w:rsid w:val="00D6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9CED"/>
  <w15:docId w15:val="{A89CDD54-F786-4A57-9BD1-B35730B3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7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67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670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7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Strange</dc:creator>
  <cp:lastModifiedBy>User Windows</cp:lastModifiedBy>
  <cp:revision>3</cp:revision>
  <dcterms:created xsi:type="dcterms:W3CDTF">2025-04-07T07:13:00Z</dcterms:created>
  <dcterms:modified xsi:type="dcterms:W3CDTF">2026-02-12T08:25:00Z</dcterms:modified>
</cp:coreProperties>
</file>