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1E2FE6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1E2FE6" w:rsidRDefault="00892BB8" w:rsidP="001E2FE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П'ЯТА</w:t>
      </w:r>
      <w:r w:rsidR="0098176A" w:rsidRPr="001E2FE6">
        <w:rPr>
          <w:b/>
          <w:sz w:val="28"/>
          <w:szCs w:val="28"/>
          <w:lang w:eastAsia="en-US"/>
        </w:rPr>
        <w:t xml:space="preserve"> СЕСІЯ</w:t>
      </w:r>
    </w:p>
    <w:p w:rsidR="00BC20DF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1E2FE6">
        <w:rPr>
          <w:b/>
          <w:bCs/>
          <w:sz w:val="28"/>
          <w:szCs w:val="28"/>
          <w:lang w:eastAsia="en-US"/>
        </w:rPr>
        <w:t xml:space="preserve">  </w:t>
      </w:r>
      <w:r w:rsidR="00315354" w:rsidRPr="001E2FE6">
        <w:rPr>
          <w:b/>
          <w:bCs/>
          <w:sz w:val="28"/>
          <w:szCs w:val="28"/>
          <w:lang w:eastAsia="en-US"/>
        </w:rPr>
        <w:t xml:space="preserve">                              </w:t>
      </w:r>
      <w:r w:rsidR="002B5C2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7A6E4E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073D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3D69C3" w:rsidRPr="001E2FE6">
        <w:rPr>
          <w:b/>
          <w:bCs/>
          <w:sz w:val="28"/>
          <w:szCs w:val="28"/>
          <w:lang w:val="uk-UA" w:eastAsia="en-US"/>
        </w:rPr>
        <w:t xml:space="preserve">      </w:t>
      </w:r>
      <w:r w:rsidR="00D35DA1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   </w:t>
      </w:r>
      <w:r w:rsidR="00BC20DF">
        <w:rPr>
          <w:b/>
          <w:bCs/>
          <w:sz w:val="28"/>
          <w:szCs w:val="28"/>
          <w:lang w:val="uk-UA" w:eastAsia="en-US"/>
        </w:rPr>
        <w:t xml:space="preserve">  </w:t>
      </w:r>
    </w:p>
    <w:p w:rsidR="0098176A" w:rsidRPr="001E2FE6" w:rsidRDefault="00BC20DF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</w:t>
      </w:r>
      <w:r w:rsidR="000C7971">
        <w:rPr>
          <w:b/>
          <w:bCs/>
          <w:sz w:val="28"/>
          <w:szCs w:val="28"/>
          <w:lang w:val="uk-UA" w:eastAsia="en-US"/>
        </w:rPr>
        <w:t xml:space="preserve">                         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="0095213F">
        <w:rPr>
          <w:b/>
          <w:bCs/>
          <w:sz w:val="28"/>
          <w:szCs w:val="28"/>
          <w:lang w:val="uk-UA" w:eastAsia="en-US"/>
        </w:rPr>
        <w:t xml:space="preserve">    </w:t>
      </w:r>
      <w:r w:rsidR="00355D1A">
        <w:rPr>
          <w:b/>
          <w:bCs/>
          <w:sz w:val="28"/>
          <w:szCs w:val="28"/>
          <w:lang w:val="uk-UA" w:eastAsia="en-US"/>
        </w:rPr>
        <w:t xml:space="preserve"> </w:t>
      </w:r>
      <w:r w:rsidR="00940B7B">
        <w:rPr>
          <w:b/>
          <w:bCs/>
          <w:sz w:val="28"/>
          <w:szCs w:val="28"/>
          <w:lang w:val="uk-UA" w:eastAsia="en-US"/>
        </w:rPr>
        <w:t xml:space="preserve">    </w:t>
      </w:r>
      <w:r w:rsidR="0095213F">
        <w:rPr>
          <w:b/>
          <w:bCs/>
          <w:sz w:val="28"/>
          <w:szCs w:val="28"/>
          <w:lang w:val="uk-UA" w:eastAsia="en-US"/>
        </w:rPr>
        <w:t xml:space="preserve"> </w:t>
      </w:r>
      <w:r w:rsidR="00673BE5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</w:t>
      </w:r>
      <w:r w:rsidR="009E7C57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98176A" w:rsidRPr="001E2FE6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1E2FE6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1E2FE6" w:rsidRDefault="00892BB8" w:rsidP="00C60B06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27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січня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="00AC4B58" w:rsidRPr="001E2FE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BC20DF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98176A" w:rsidRPr="001E2FE6">
        <w:rPr>
          <w:b/>
          <w:sz w:val="28"/>
          <w:szCs w:val="28"/>
          <w:lang w:eastAsia="en-US"/>
        </w:rPr>
        <w:t xml:space="preserve">                                 </w:t>
      </w:r>
      <w:r w:rsidR="00D65B7A" w:rsidRPr="001E2FE6">
        <w:rPr>
          <w:b/>
          <w:sz w:val="28"/>
          <w:szCs w:val="28"/>
          <w:lang w:eastAsia="en-US"/>
        </w:rPr>
        <w:t>№</w:t>
      </w:r>
      <w:r w:rsidR="002B5C28" w:rsidRPr="001E2FE6">
        <w:rPr>
          <w:b/>
          <w:sz w:val="28"/>
          <w:szCs w:val="28"/>
          <w:lang w:eastAsia="en-US"/>
        </w:rPr>
        <w:t xml:space="preserve"> </w:t>
      </w:r>
      <w:r w:rsidR="007A6E4E" w:rsidRPr="001E2FE6">
        <w:rPr>
          <w:b/>
          <w:sz w:val="28"/>
          <w:szCs w:val="28"/>
          <w:lang w:eastAsia="en-US"/>
        </w:rPr>
        <w:t xml:space="preserve"> </w:t>
      </w:r>
      <w:r w:rsidR="00940B7B">
        <w:rPr>
          <w:b/>
          <w:sz w:val="28"/>
          <w:szCs w:val="28"/>
          <w:lang w:eastAsia="en-US"/>
        </w:rPr>
        <w:t>1944</w:t>
      </w:r>
      <w:r>
        <w:rPr>
          <w:b/>
          <w:sz w:val="28"/>
          <w:szCs w:val="28"/>
          <w:lang w:eastAsia="en-US"/>
        </w:rPr>
        <w:t>- 45</w:t>
      </w:r>
      <w:r w:rsidR="0098176A" w:rsidRPr="001E2FE6">
        <w:rPr>
          <w:b/>
          <w:sz w:val="28"/>
          <w:szCs w:val="28"/>
          <w:lang w:eastAsia="en-US"/>
        </w:rPr>
        <w:t>-</w:t>
      </w:r>
      <w:r w:rsidR="0098176A" w:rsidRPr="001E2FE6">
        <w:rPr>
          <w:b/>
          <w:sz w:val="28"/>
          <w:szCs w:val="28"/>
          <w:lang w:val="en-US" w:eastAsia="en-US"/>
        </w:rPr>
        <w:t>VII</w:t>
      </w:r>
      <w:r w:rsidR="0098176A" w:rsidRPr="001E2FE6">
        <w:rPr>
          <w:b/>
          <w:sz w:val="28"/>
          <w:szCs w:val="28"/>
          <w:lang w:val="uk-UA" w:eastAsia="en-US"/>
        </w:rPr>
        <w:t>І</w:t>
      </w:r>
      <w:r w:rsidR="0098176A" w:rsidRPr="001E2FE6">
        <w:rPr>
          <w:b/>
          <w:color w:val="FF0000"/>
          <w:sz w:val="28"/>
          <w:szCs w:val="28"/>
          <w:lang w:eastAsia="en-US"/>
        </w:rPr>
        <w:br/>
      </w:r>
    </w:p>
    <w:p w:rsidR="002B5C28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</w:t>
      </w:r>
      <w:r w:rsidR="001E2FE6">
        <w:rPr>
          <w:b/>
          <w:sz w:val="20"/>
        </w:rPr>
        <w:t xml:space="preserve">   </w:t>
      </w: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667D7C">
        <w:rPr>
          <w:b/>
          <w:sz w:val="28"/>
          <w:szCs w:val="28"/>
          <w:lang w:val="uk-UA"/>
        </w:rPr>
        <w:t>в с. Хмелівка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>и</w:t>
      </w:r>
      <w:r w:rsidR="005A619C">
        <w:rPr>
          <w:sz w:val="28"/>
          <w:szCs w:val="28"/>
          <w:lang w:val="uk-UA"/>
        </w:rPr>
        <w:t xml:space="preserve"> заяву Титарчука П.М.</w:t>
      </w:r>
      <w:r w:rsidR="00701164">
        <w:rPr>
          <w:sz w:val="28"/>
          <w:szCs w:val="28"/>
          <w:lang w:val="uk-UA"/>
        </w:rPr>
        <w:t>,</w:t>
      </w:r>
      <w:r w:rsidR="00271CFC">
        <w:rPr>
          <w:sz w:val="28"/>
          <w:szCs w:val="28"/>
          <w:lang w:val="uk-UA"/>
        </w:rPr>
        <w:t xml:space="preserve"> </w:t>
      </w:r>
      <w:r w:rsidR="000C7971">
        <w:rPr>
          <w:sz w:val="28"/>
          <w:szCs w:val="28"/>
          <w:lang w:val="uk-UA"/>
        </w:rPr>
        <w:t>витяг з державного реєстру речових прав на нерухоме майно про реєстрацію права власності</w:t>
      </w:r>
      <w:r w:rsidR="00876907" w:rsidRPr="00AC5D9D">
        <w:rPr>
          <w:sz w:val="28"/>
          <w:szCs w:val="28"/>
          <w:lang w:val="uk-UA"/>
        </w:rPr>
        <w:t xml:space="preserve">, </w:t>
      </w:r>
      <w:r w:rsidR="00BF44AB" w:rsidRPr="00AC5D9D">
        <w:rPr>
          <w:sz w:val="28"/>
          <w:szCs w:val="28"/>
          <w:lang w:val="uk-UA"/>
        </w:rPr>
        <w:t>керуючись пунктом 34 частини</w:t>
      </w:r>
      <w:r w:rsidR="00AC4B58" w:rsidRPr="00AC5D9D">
        <w:rPr>
          <w:sz w:val="28"/>
          <w:szCs w:val="28"/>
          <w:lang w:val="uk-UA"/>
        </w:rPr>
        <w:t xml:space="preserve"> 1 статті 26 Закону </w:t>
      </w:r>
      <w:r w:rsidR="00AC4B58">
        <w:rPr>
          <w:sz w:val="28"/>
          <w:szCs w:val="28"/>
          <w:lang w:val="uk-UA"/>
        </w:rPr>
        <w:t>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0262E7" w:rsidRPr="000F11AA">
        <w:rPr>
          <w:sz w:val="28"/>
          <w:szCs w:val="28"/>
          <w:lang w:val="uk-UA"/>
        </w:rPr>
        <w:t>6, 13, 21 Закону України "Про оренду зе</w:t>
      </w:r>
      <w:r w:rsidR="00864E62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530D85" w:rsidRPr="000F11AA" w:rsidRDefault="00530D85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01164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А :</w:t>
      </w:r>
    </w:p>
    <w:p w:rsidR="00D51521" w:rsidRPr="002B5C28" w:rsidRDefault="00D51521" w:rsidP="00701164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C3110D" w:rsidRPr="00892BB8" w:rsidRDefault="002B5C28" w:rsidP="00AC5D9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1E2FE6">
        <w:rPr>
          <w:rFonts w:eastAsia="Calibri"/>
          <w:sz w:val="28"/>
          <w:szCs w:val="28"/>
          <w:lang w:val="uk-UA" w:eastAsia="en-US"/>
        </w:rPr>
        <w:t xml:space="preserve"> </w:t>
      </w:r>
      <w:r w:rsidR="000C7971">
        <w:rPr>
          <w:rFonts w:eastAsia="Calibri"/>
          <w:b/>
          <w:sz w:val="28"/>
          <w:szCs w:val="28"/>
          <w:lang w:val="uk-UA" w:eastAsia="en-US"/>
        </w:rPr>
        <w:t>Укласти</w:t>
      </w:r>
      <w:r w:rsidR="00AC5D9D">
        <w:rPr>
          <w:rFonts w:eastAsia="Calibri"/>
          <w:b/>
          <w:sz w:val="28"/>
          <w:szCs w:val="28"/>
          <w:lang w:val="uk-UA" w:eastAsia="en-US"/>
        </w:rPr>
        <w:t xml:space="preserve"> договір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 оренди</w:t>
      </w:r>
      <w:r w:rsidR="00AC5D9D">
        <w:rPr>
          <w:rFonts w:eastAsia="Calibri"/>
          <w:b/>
          <w:sz w:val="28"/>
          <w:szCs w:val="28"/>
          <w:lang w:val="uk-UA" w:eastAsia="en-US"/>
        </w:rPr>
        <w:t xml:space="preserve"> на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>кої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 міської 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A619C">
        <w:rPr>
          <w:rFonts w:eastAsia="Calibri"/>
          <w:b/>
          <w:sz w:val="28"/>
          <w:szCs w:val="28"/>
          <w:lang w:val="uk-UA" w:eastAsia="en-US"/>
        </w:rPr>
        <w:t xml:space="preserve">ради  в межах с. Хмелівка по вул. </w:t>
      </w:r>
      <w:r w:rsidR="005A619C" w:rsidRPr="00892BB8">
        <w:rPr>
          <w:rFonts w:eastAsia="Calibri"/>
          <w:b/>
          <w:sz w:val="28"/>
          <w:szCs w:val="28"/>
          <w:lang w:val="uk-UA" w:eastAsia="en-US"/>
        </w:rPr>
        <w:t>Центральна, 2 «М»</w:t>
      </w:r>
      <w:r w:rsidR="0079134E" w:rsidRPr="00892BB8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0C7971" w:rsidRPr="00892BB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E2FE6" w:rsidRPr="00892BB8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892BB8" w:rsidRDefault="00C3110D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92BB8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667D7C" w:rsidRPr="00892BB8">
        <w:rPr>
          <w:rFonts w:eastAsia="Calibri"/>
          <w:b/>
          <w:sz w:val="28"/>
          <w:szCs w:val="28"/>
          <w:lang w:val="uk-UA" w:eastAsia="en-US"/>
        </w:rPr>
        <w:t>Титарчуком</w:t>
      </w:r>
      <w:r w:rsidR="005A619C" w:rsidRPr="00892BB8">
        <w:rPr>
          <w:rFonts w:eastAsia="Calibri"/>
          <w:b/>
          <w:sz w:val="28"/>
          <w:szCs w:val="28"/>
          <w:lang w:val="uk-UA" w:eastAsia="en-US"/>
        </w:rPr>
        <w:t xml:space="preserve"> Петром Михайловичем</w:t>
      </w:r>
      <w:r w:rsidR="00A32555" w:rsidRPr="00892BB8">
        <w:rPr>
          <w:rFonts w:eastAsia="Calibri"/>
          <w:b/>
          <w:sz w:val="28"/>
          <w:szCs w:val="28"/>
          <w:lang w:val="uk-UA" w:eastAsia="en-US"/>
        </w:rPr>
        <w:t xml:space="preserve">, </w:t>
      </w:r>
      <w:proofErr w:type="spellStart"/>
      <w:r w:rsidR="00A32555" w:rsidRPr="00892BB8">
        <w:rPr>
          <w:rFonts w:eastAsia="Calibri"/>
          <w:sz w:val="28"/>
          <w:szCs w:val="28"/>
        </w:rPr>
        <w:t>площею</w:t>
      </w:r>
      <w:proofErr w:type="spellEnd"/>
      <w:r w:rsidR="00A32555" w:rsidRPr="00892BB8">
        <w:rPr>
          <w:rFonts w:eastAsia="Calibri"/>
          <w:sz w:val="28"/>
          <w:szCs w:val="28"/>
        </w:rPr>
        <w:t xml:space="preserve"> 0,8586 га</w:t>
      </w:r>
      <w:r w:rsidR="00F56FFA" w:rsidRPr="00892BB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892BB8">
        <w:rPr>
          <w:rFonts w:eastAsia="Calibri"/>
          <w:sz w:val="28"/>
          <w:szCs w:val="28"/>
          <w:lang w:val="uk-UA" w:eastAsia="en-US"/>
        </w:rPr>
        <w:t>сільськогосподарського призначення  код (01.01) для ведення   товарного сіл</w:t>
      </w:r>
      <w:r w:rsidR="002B5C28" w:rsidRPr="00892BB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 w:rsidRPr="00892BB8">
        <w:rPr>
          <w:rFonts w:eastAsia="Calibri"/>
          <w:sz w:val="28"/>
          <w:szCs w:val="28"/>
          <w:lang w:val="uk-UA" w:eastAsia="en-US"/>
        </w:rPr>
        <w:t xml:space="preserve"> </w:t>
      </w:r>
      <w:r w:rsidR="00F56FFA" w:rsidRPr="00892BB8">
        <w:rPr>
          <w:sz w:val="28"/>
          <w:szCs w:val="28"/>
          <w:lang w:val="uk-UA"/>
        </w:rPr>
        <w:t>(господарські будівлі та двори</w:t>
      </w:r>
      <w:r w:rsidR="00550879" w:rsidRPr="00892BB8">
        <w:rPr>
          <w:sz w:val="28"/>
          <w:szCs w:val="28"/>
          <w:lang w:val="uk-UA"/>
        </w:rPr>
        <w:t>)</w:t>
      </w:r>
      <w:r w:rsidRPr="00892BB8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A32555" w:rsidRPr="00892BB8">
        <w:rPr>
          <w:rFonts w:eastAsia="Calibri"/>
          <w:b/>
          <w:sz w:val="28"/>
          <w:szCs w:val="28"/>
          <w:lang w:val="uk-UA" w:eastAsia="en-US"/>
        </w:rPr>
        <w:t>3224684000:04:001</w:t>
      </w:r>
      <w:r w:rsidR="009B789D" w:rsidRPr="00892BB8">
        <w:rPr>
          <w:rFonts w:eastAsia="Calibri"/>
          <w:b/>
          <w:sz w:val="28"/>
          <w:szCs w:val="28"/>
          <w:lang w:val="uk-UA" w:eastAsia="en-US"/>
        </w:rPr>
        <w:t>:0028</w:t>
      </w:r>
      <w:r w:rsidRPr="00892BB8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892BB8">
        <w:rPr>
          <w:rFonts w:eastAsia="Calibri"/>
          <w:sz w:val="28"/>
          <w:szCs w:val="28"/>
          <w:lang w:val="uk-UA" w:eastAsia="en-US"/>
        </w:rPr>
        <w:t>терміном на</w:t>
      </w:r>
      <w:r w:rsidR="003D344F" w:rsidRPr="00892BB8">
        <w:rPr>
          <w:rFonts w:eastAsia="Calibri"/>
          <w:sz w:val="28"/>
          <w:szCs w:val="28"/>
          <w:lang w:val="uk-UA" w:eastAsia="en-US"/>
        </w:rPr>
        <w:t xml:space="preserve">  49 </w:t>
      </w:r>
      <w:r w:rsidR="00E36836" w:rsidRPr="00892BB8">
        <w:rPr>
          <w:rFonts w:eastAsia="Calibri"/>
          <w:sz w:val="28"/>
          <w:szCs w:val="28"/>
          <w:lang w:val="uk-UA" w:eastAsia="en-US"/>
        </w:rPr>
        <w:softHyphen/>
      </w:r>
      <w:r w:rsidR="00E36836" w:rsidRPr="00892BB8">
        <w:rPr>
          <w:rFonts w:eastAsia="Calibri"/>
          <w:sz w:val="28"/>
          <w:szCs w:val="28"/>
          <w:lang w:val="uk-UA" w:eastAsia="en-US"/>
        </w:rPr>
        <w:softHyphen/>
      </w:r>
      <w:r w:rsidR="00E36836" w:rsidRPr="00892BB8">
        <w:rPr>
          <w:rFonts w:eastAsia="Calibri"/>
          <w:sz w:val="28"/>
          <w:szCs w:val="28"/>
          <w:lang w:val="uk-UA" w:eastAsia="en-US"/>
        </w:rPr>
        <w:softHyphen/>
      </w:r>
      <w:r w:rsidR="00E36836" w:rsidRPr="00892BB8">
        <w:rPr>
          <w:rFonts w:eastAsia="Calibri"/>
          <w:sz w:val="28"/>
          <w:szCs w:val="28"/>
          <w:lang w:val="uk-UA" w:eastAsia="en-US"/>
        </w:rPr>
        <w:softHyphen/>
      </w:r>
      <w:r w:rsidR="00E36836" w:rsidRPr="00892BB8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 w:rsidRPr="00892BB8">
        <w:rPr>
          <w:rFonts w:eastAsia="Calibri"/>
          <w:sz w:val="28"/>
          <w:szCs w:val="28"/>
          <w:lang w:val="uk-UA" w:eastAsia="en-US"/>
        </w:rPr>
        <w:t>років.</w:t>
      </w:r>
      <w:r w:rsidR="00550879" w:rsidRPr="00892BB8">
        <w:rPr>
          <w:rFonts w:eastAsia="Calibri"/>
          <w:sz w:val="28"/>
          <w:szCs w:val="28"/>
          <w:lang w:val="uk-UA" w:eastAsia="en-US"/>
        </w:rPr>
        <w:t xml:space="preserve"> </w:t>
      </w:r>
    </w:p>
    <w:p w:rsidR="000F14B2" w:rsidRDefault="00C3110D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892BB8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892BB8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892BB8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892BB8">
        <w:rPr>
          <w:rFonts w:eastAsia="Calibri"/>
          <w:sz w:val="28"/>
          <w:szCs w:val="28"/>
          <w:lang w:val="uk-UA" w:eastAsia="en-US"/>
        </w:rPr>
        <w:t xml:space="preserve"> </w:t>
      </w:r>
      <w:r w:rsidR="00892BB8" w:rsidRPr="00892BB8">
        <w:rPr>
          <w:rFonts w:eastAsia="Calibri"/>
          <w:sz w:val="28"/>
          <w:szCs w:val="28"/>
          <w:lang w:val="uk-UA" w:eastAsia="en-US"/>
        </w:rPr>
        <w:t>4</w:t>
      </w:r>
      <w:r w:rsidR="006333D6" w:rsidRPr="00892BB8">
        <w:rPr>
          <w:rFonts w:eastAsia="Calibri"/>
          <w:sz w:val="28"/>
          <w:szCs w:val="28"/>
          <w:lang w:val="uk-UA" w:eastAsia="en-US"/>
        </w:rPr>
        <w:t xml:space="preserve"> </w:t>
      </w:r>
      <w:r w:rsidRPr="00892BB8">
        <w:rPr>
          <w:rFonts w:eastAsia="Calibri"/>
          <w:sz w:val="28"/>
          <w:szCs w:val="28"/>
          <w:lang w:val="uk-UA" w:eastAsia="en-US"/>
        </w:rPr>
        <w:t xml:space="preserve">% від </w:t>
      </w:r>
      <w:r w:rsidRPr="00892BB8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892BB8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892BB8" w:rsidRPr="00892BB8">
        <w:rPr>
          <w:rFonts w:eastAsia="Calibri"/>
          <w:sz w:val="28"/>
          <w:szCs w:val="28"/>
          <w:lang w:val="uk-UA" w:eastAsia="en-US"/>
        </w:rPr>
        <w:t>що складає 1393 грн. 90</w:t>
      </w:r>
      <w:r w:rsidRPr="00892BB8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DA5DDD" w:rsidRPr="00892BB8">
        <w:rPr>
          <w:rFonts w:eastAsia="Calibri"/>
          <w:sz w:val="28"/>
          <w:szCs w:val="28"/>
          <w:lang w:val="uk-UA" w:eastAsia="en-US"/>
        </w:rPr>
        <w:t>ної д</w:t>
      </w:r>
      <w:r w:rsidR="00892BB8" w:rsidRPr="00892BB8">
        <w:rPr>
          <w:rFonts w:eastAsia="Calibri"/>
          <w:sz w:val="28"/>
          <w:szCs w:val="28"/>
          <w:lang w:val="uk-UA" w:eastAsia="en-US"/>
        </w:rPr>
        <w:t xml:space="preserve">ілянки  становить  34 847 грн. 40 </w:t>
      </w:r>
      <w:r w:rsidRPr="00892BB8">
        <w:rPr>
          <w:rFonts w:eastAsia="Calibri"/>
          <w:sz w:val="28"/>
          <w:szCs w:val="28"/>
          <w:lang w:val="uk-UA" w:eastAsia="en-US"/>
        </w:rPr>
        <w:t>коп.</w:t>
      </w:r>
      <w:r w:rsidR="002B5C28" w:rsidRPr="00892BB8">
        <w:rPr>
          <w:sz w:val="28"/>
          <w:szCs w:val="28"/>
          <w:lang w:val="uk-UA"/>
        </w:rPr>
        <w:t xml:space="preserve"> </w:t>
      </w:r>
    </w:p>
    <w:p w:rsidR="00892BB8" w:rsidRDefault="00892BB8" w:rsidP="00892BB8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892BB8" w:rsidRDefault="00892BB8" w:rsidP="00892BB8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892BB8" w:rsidRPr="00892BB8" w:rsidRDefault="00892BB8" w:rsidP="00892BB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E5D0E" w:rsidRDefault="004F5B6E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E5D0E" w:rsidRPr="000F11AA">
        <w:rPr>
          <w:sz w:val="28"/>
          <w:szCs w:val="28"/>
          <w:lang w:val="uk-UA"/>
        </w:rPr>
        <w:t>.</w:t>
      </w:r>
      <w:r w:rsidR="001E2FE6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892BB8">
        <w:rPr>
          <w:sz w:val="28"/>
          <w:szCs w:val="28"/>
          <w:lang w:val="uk-UA"/>
        </w:rPr>
        <w:t>.</w:t>
      </w:r>
    </w:p>
    <w:p w:rsidR="00657634" w:rsidRDefault="00657634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667D7C" w:rsidRDefault="00667D7C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940B7B" w:rsidRDefault="00940B7B" w:rsidP="00940B7B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67D7C" w:rsidRPr="00667D7C" w:rsidRDefault="005A619C" w:rsidP="00940B7B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  <w:r>
        <w:rPr>
          <w:sz w:val="28"/>
          <w:szCs w:val="28"/>
          <w:lang w:val="uk-UA"/>
        </w:rPr>
        <w:t xml:space="preserve">               </w:t>
      </w:r>
    </w:p>
    <w:p w:rsidR="00667D7C" w:rsidRPr="00667D7C" w:rsidRDefault="00667D7C" w:rsidP="00667D7C">
      <w:pPr>
        <w:rPr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477F"/>
    <w:rsid w:val="00047F9C"/>
    <w:rsid w:val="00055D3F"/>
    <w:rsid w:val="00070336"/>
    <w:rsid w:val="000A5B48"/>
    <w:rsid w:val="000C7971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E2FE6"/>
    <w:rsid w:val="001E5D0E"/>
    <w:rsid w:val="001F4695"/>
    <w:rsid w:val="002233A1"/>
    <w:rsid w:val="002250D9"/>
    <w:rsid w:val="00231D9A"/>
    <w:rsid w:val="002342C6"/>
    <w:rsid w:val="00245E45"/>
    <w:rsid w:val="002534C6"/>
    <w:rsid w:val="00254DFF"/>
    <w:rsid w:val="00271CFC"/>
    <w:rsid w:val="00282B79"/>
    <w:rsid w:val="00293999"/>
    <w:rsid w:val="002B5C28"/>
    <w:rsid w:val="002C3079"/>
    <w:rsid w:val="002E0558"/>
    <w:rsid w:val="002E226E"/>
    <w:rsid w:val="002F6F70"/>
    <w:rsid w:val="00315354"/>
    <w:rsid w:val="003245A7"/>
    <w:rsid w:val="00335433"/>
    <w:rsid w:val="00355D1A"/>
    <w:rsid w:val="00361D7C"/>
    <w:rsid w:val="00375E23"/>
    <w:rsid w:val="0038067F"/>
    <w:rsid w:val="0038574C"/>
    <w:rsid w:val="00390CDF"/>
    <w:rsid w:val="00394570"/>
    <w:rsid w:val="003965CB"/>
    <w:rsid w:val="003A717A"/>
    <w:rsid w:val="003D344F"/>
    <w:rsid w:val="003D69C3"/>
    <w:rsid w:val="003E14A5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A7369"/>
    <w:rsid w:val="004B403E"/>
    <w:rsid w:val="004E5DAC"/>
    <w:rsid w:val="004F3C47"/>
    <w:rsid w:val="004F5B6E"/>
    <w:rsid w:val="004F6555"/>
    <w:rsid w:val="00505F92"/>
    <w:rsid w:val="0051050A"/>
    <w:rsid w:val="00514908"/>
    <w:rsid w:val="00520930"/>
    <w:rsid w:val="00530D85"/>
    <w:rsid w:val="00542531"/>
    <w:rsid w:val="00550879"/>
    <w:rsid w:val="00586AC2"/>
    <w:rsid w:val="005A43AF"/>
    <w:rsid w:val="005A619C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67D7C"/>
    <w:rsid w:val="00673BE5"/>
    <w:rsid w:val="00680905"/>
    <w:rsid w:val="00680B63"/>
    <w:rsid w:val="006825BA"/>
    <w:rsid w:val="00682AAA"/>
    <w:rsid w:val="00692441"/>
    <w:rsid w:val="006A0EB5"/>
    <w:rsid w:val="006A3A7D"/>
    <w:rsid w:val="006D6CBC"/>
    <w:rsid w:val="006E0FEB"/>
    <w:rsid w:val="00701164"/>
    <w:rsid w:val="00713DF6"/>
    <w:rsid w:val="00715237"/>
    <w:rsid w:val="007220C3"/>
    <w:rsid w:val="0074557B"/>
    <w:rsid w:val="0075568C"/>
    <w:rsid w:val="0076744F"/>
    <w:rsid w:val="0079134E"/>
    <w:rsid w:val="007A6E4E"/>
    <w:rsid w:val="007C63F2"/>
    <w:rsid w:val="007D01B2"/>
    <w:rsid w:val="007D732F"/>
    <w:rsid w:val="007E08CB"/>
    <w:rsid w:val="00806DE2"/>
    <w:rsid w:val="0081709A"/>
    <w:rsid w:val="008179FE"/>
    <w:rsid w:val="00864E62"/>
    <w:rsid w:val="00866EBD"/>
    <w:rsid w:val="008731AC"/>
    <w:rsid w:val="00876907"/>
    <w:rsid w:val="00892BB8"/>
    <w:rsid w:val="008A2148"/>
    <w:rsid w:val="008B7A24"/>
    <w:rsid w:val="008D0466"/>
    <w:rsid w:val="008E3C72"/>
    <w:rsid w:val="008E59A3"/>
    <w:rsid w:val="008F0920"/>
    <w:rsid w:val="008F28FB"/>
    <w:rsid w:val="008F6B68"/>
    <w:rsid w:val="009073D8"/>
    <w:rsid w:val="0091459B"/>
    <w:rsid w:val="00923947"/>
    <w:rsid w:val="00940B7B"/>
    <w:rsid w:val="00951F33"/>
    <w:rsid w:val="0095213F"/>
    <w:rsid w:val="00966DEA"/>
    <w:rsid w:val="0098176A"/>
    <w:rsid w:val="009A304D"/>
    <w:rsid w:val="009B54D5"/>
    <w:rsid w:val="009B789D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2286F"/>
    <w:rsid w:val="00A22CB5"/>
    <w:rsid w:val="00A32555"/>
    <w:rsid w:val="00A35383"/>
    <w:rsid w:val="00A5621C"/>
    <w:rsid w:val="00A67D45"/>
    <w:rsid w:val="00A72D23"/>
    <w:rsid w:val="00A9230F"/>
    <w:rsid w:val="00AB1557"/>
    <w:rsid w:val="00AC4B58"/>
    <w:rsid w:val="00AC5D9D"/>
    <w:rsid w:val="00AC69E0"/>
    <w:rsid w:val="00AE3408"/>
    <w:rsid w:val="00B0418B"/>
    <w:rsid w:val="00B20784"/>
    <w:rsid w:val="00B21B6D"/>
    <w:rsid w:val="00B80331"/>
    <w:rsid w:val="00B955A1"/>
    <w:rsid w:val="00BB6C64"/>
    <w:rsid w:val="00BC20DF"/>
    <w:rsid w:val="00BC2856"/>
    <w:rsid w:val="00BC4357"/>
    <w:rsid w:val="00BF44AB"/>
    <w:rsid w:val="00C2389F"/>
    <w:rsid w:val="00C2584E"/>
    <w:rsid w:val="00C3110D"/>
    <w:rsid w:val="00C36AD6"/>
    <w:rsid w:val="00C404AA"/>
    <w:rsid w:val="00C451B3"/>
    <w:rsid w:val="00C60B06"/>
    <w:rsid w:val="00C91D6D"/>
    <w:rsid w:val="00C93523"/>
    <w:rsid w:val="00C93EF5"/>
    <w:rsid w:val="00D12ACA"/>
    <w:rsid w:val="00D16CD5"/>
    <w:rsid w:val="00D321D4"/>
    <w:rsid w:val="00D35DA1"/>
    <w:rsid w:val="00D402A7"/>
    <w:rsid w:val="00D415BA"/>
    <w:rsid w:val="00D51521"/>
    <w:rsid w:val="00D54A23"/>
    <w:rsid w:val="00D620AD"/>
    <w:rsid w:val="00D65B7A"/>
    <w:rsid w:val="00D72DE0"/>
    <w:rsid w:val="00D73DBC"/>
    <w:rsid w:val="00D96B78"/>
    <w:rsid w:val="00DA2E6A"/>
    <w:rsid w:val="00DA5DDD"/>
    <w:rsid w:val="00DC1F10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746AA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1D54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32E6-3386-4947-8359-EB69B24D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67</cp:revision>
  <cp:lastPrinted>2026-01-16T11:35:00Z</cp:lastPrinted>
  <dcterms:created xsi:type="dcterms:W3CDTF">2022-06-15T08:01:00Z</dcterms:created>
  <dcterms:modified xsi:type="dcterms:W3CDTF">2026-01-27T12:25:00Z</dcterms:modified>
</cp:coreProperties>
</file>