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9882" w14:textId="77777777" w:rsidR="008D7E12" w:rsidRDefault="008D7E12" w:rsidP="008D7E12">
      <w:pPr>
        <w:widowControl w:val="0"/>
        <w:autoSpaceDE w:val="0"/>
        <w:autoSpaceDN w:val="0"/>
        <w:rPr>
          <w:bCs/>
          <w:sz w:val="28"/>
          <w:szCs w:val="28"/>
          <w:lang w:val="uk-UA" w:eastAsia="en-US"/>
        </w:rPr>
      </w:pPr>
      <w:r>
        <w:rPr>
          <w:bCs/>
          <w:sz w:val="28"/>
          <w:szCs w:val="28"/>
          <w:lang w:val="uk-UA" w:eastAsia="en-US"/>
        </w:rPr>
        <w:t xml:space="preserve">                                                              </w:t>
      </w:r>
      <w:r>
        <w:rPr>
          <w:bCs/>
          <w:noProof/>
          <w:sz w:val="28"/>
          <w:szCs w:val="28"/>
          <w:lang w:val="en-US" w:eastAsia="en-US"/>
        </w:rPr>
        <w:drawing>
          <wp:inline distT="0" distB="0" distL="0" distR="0" wp14:anchorId="225B8C89" wp14:editId="2D2B2E66">
            <wp:extent cx="433070" cy="61595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070" cy="615950"/>
                    </a:xfrm>
                    <a:prstGeom prst="rect">
                      <a:avLst/>
                    </a:prstGeom>
                    <a:noFill/>
                  </pic:spPr>
                </pic:pic>
              </a:graphicData>
            </a:graphic>
          </wp:inline>
        </w:drawing>
      </w:r>
    </w:p>
    <w:p w14:paraId="412EB228" w14:textId="77777777" w:rsidR="008D7E12" w:rsidRPr="00DF0465" w:rsidRDefault="008D7E12" w:rsidP="008D7E12">
      <w:pPr>
        <w:widowControl w:val="0"/>
        <w:autoSpaceDE w:val="0"/>
        <w:autoSpaceDN w:val="0"/>
        <w:rPr>
          <w:bCs/>
          <w:sz w:val="28"/>
          <w:szCs w:val="28"/>
          <w:lang w:val="uk-UA" w:eastAsia="en-US"/>
        </w:rPr>
      </w:pPr>
    </w:p>
    <w:p w14:paraId="377576D5" w14:textId="77777777" w:rsidR="008D7E12" w:rsidRPr="00DF0465" w:rsidRDefault="008D7E12" w:rsidP="008D7E12">
      <w:pPr>
        <w:spacing w:after="60"/>
        <w:jc w:val="center"/>
        <w:outlineLvl w:val="7"/>
        <w:rPr>
          <w:iCs/>
          <w:color w:val="000000"/>
          <w:sz w:val="28"/>
          <w:szCs w:val="28"/>
          <w:lang w:val="uk-UA"/>
        </w:rPr>
      </w:pPr>
      <w:r w:rsidRPr="00DF0465">
        <w:rPr>
          <w:iCs/>
          <w:color w:val="000000"/>
          <w:sz w:val="28"/>
          <w:szCs w:val="28"/>
          <w:lang w:val="uk-UA"/>
        </w:rPr>
        <w:t>КИЇВСЬКА ОБЛАСТЬ</w:t>
      </w:r>
    </w:p>
    <w:p w14:paraId="305C9C1A" w14:textId="77777777" w:rsidR="008D7E12" w:rsidRPr="00DF0465" w:rsidRDefault="008D7E12" w:rsidP="008D7E12">
      <w:pPr>
        <w:widowControl w:val="0"/>
        <w:autoSpaceDE w:val="0"/>
        <w:autoSpaceDN w:val="0"/>
        <w:rPr>
          <w:sz w:val="22"/>
          <w:szCs w:val="22"/>
          <w:lang w:val="uk-UA"/>
        </w:rPr>
      </w:pPr>
    </w:p>
    <w:p w14:paraId="6BDD594D" w14:textId="77777777" w:rsidR="008D7E12" w:rsidRPr="00DF0465" w:rsidRDefault="008D7E12" w:rsidP="008D7E12">
      <w:pPr>
        <w:spacing w:after="60"/>
        <w:ind w:left="284" w:right="-144"/>
        <w:jc w:val="center"/>
        <w:outlineLvl w:val="8"/>
        <w:rPr>
          <w:b/>
          <w:color w:val="000000"/>
          <w:sz w:val="28"/>
          <w:szCs w:val="28"/>
          <w:lang w:val="uk-UA"/>
        </w:rPr>
      </w:pPr>
      <w:r w:rsidRPr="00DF0465">
        <w:rPr>
          <w:b/>
          <w:color w:val="000000"/>
          <w:sz w:val="28"/>
          <w:szCs w:val="28"/>
          <w:lang w:val="uk-UA"/>
        </w:rPr>
        <w:t>ТЕТІЇВСЬКА МІСЬКА РАДА</w:t>
      </w:r>
    </w:p>
    <w:p w14:paraId="25B7C03B" w14:textId="77777777" w:rsidR="008D7E12" w:rsidRPr="00DF0465" w:rsidRDefault="008D7E12" w:rsidP="008D7E12">
      <w:pPr>
        <w:widowControl w:val="0"/>
        <w:autoSpaceDE w:val="0"/>
        <w:autoSpaceDN w:val="0"/>
        <w:ind w:left="284" w:right="-144"/>
        <w:jc w:val="center"/>
        <w:rPr>
          <w:b/>
          <w:color w:val="000000"/>
          <w:sz w:val="28"/>
          <w:szCs w:val="28"/>
          <w:lang w:val="uk-UA" w:eastAsia="en-US"/>
        </w:rPr>
      </w:pPr>
      <w:r w:rsidRPr="00DF0465">
        <w:rPr>
          <w:b/>
          <w:color w:val="000000"/>
          <w:sz w:val="28"/>
          <w:szCs w:val="28"/>
          <w:lang w:val="uk-UA" w:eastAsia="en-US"/>
        </w:rPr>
        <w:t>VIII СКЛИКАННЯ</w:t>
      </w:r>
    </w:p>
    <w:p w14:paraId="15566895" w14:textId="77777777" w:rsidR="008D7E12" w:rsidRPr="00DF0465" w:rsidRDefault="008D7E12" w:rsidP="008D7E12">
      <w:pPr>
        <w:widowControl w:val="0"/>
        <w:autoSpaceDE w:val="0"/>
        <w:autoSpaceDN w:val="0"/>
        <w:ind w:left="284" w:right="-144"/>
        <w:jc w:val="center"/>
        <w:rPr>
          <w:b/>
          <w:color w:val="000000"/>
          <w:sz w:val="28"/>
          <w:szCs w:val="28"/>
          <w:lang w:val="uk-UA" w:eastAsia="en-US"/>
        </w:rPr>
      </w:pPr>
    </w:p>
    <w:p w14:paraId="2EF6EB1B" w14:textId="77777777" w:rsidR="008D7E12" w:rsidRPr="00DF0465" w:rsidRDefault="008D7E12" w:rsidP="008D7E12">
      <w:pPr>
        <w:widowControl w:val="0"/>
        <w:autoSpaceDE w:val="0"/>
        <w:autoSpaceDN w:val="0"/>
        <w:spacing w:after="240"/>
        <w:ind w:left="284" w:right="-46"/>
        <w:jc w:val="center"/>
        <w:rPr>
          <w:b/>
          <w:color w:val="000000"/>
          <w:sz w:val="28"/>
          <w:szCs w:val="28"/>
          <w:lang w:val="uk-UA"/>
        </w:rPr>
      </w:pPr>
      <w:r w:rsidRPr="00DF0465">
        <w:rPr>
          <w:b/>
          <w:color w:val="000000"/>
          <w:sz w:val="28"/>
          <w:szCs w:val="28"/>
          <w:lang w:val="uk-UA"/>
        </w:rPr>
        <w:t>СОРОК ЧЕТВЕРТА СЕСІЯ</w:t>
      </w:r>
    </w:p>
    <w:p w14:paraId="51A62F84" w14:textId="0D68EF9A" w:rsidR="008D7E12" w:rsidRPr="00DF0465" w:rsidRDefault="008D7E12" w:rsidP="008D7E12">
      <w:pPr>
        <w:widowControl w:val="0"/>
        <w:autoSpaceDE w:val="0"/>
        <w:autoSpaceDN w:val="0"/>
        <w:ind w:left="284" w:right="-24"/>
        <w:jc w:val="center"/>
        <w:rPr>
          <w:b/>
          <w:color w:val="000000"/>
          <w:sz w:val="28"/>
          <w:szCs w:val="28"/>
          <w:lang w:val="uk-UA"/>
        </w:rPr>
      </w:pPr>
      <w:r w:rsidRPr="00DF0465">
        <w:rPr>
          <w:b/>
          <w:color w:val="000000"/>
          <w:sz w:val="28"/>
          <w:szCs w:val="28"/>
          <w:lang w:val="uk-UA"/>
        </w:rPr>
        <w:t>РІШЕННЯ</w:t>
      </w:r>
    </w:p>
    <w:p w14:paraId="6F79CA72" w14:textId="77777777" w:rsidR="008D7E12" w:rsidRPr="00DF0465" w:rsidRDefault="008D7E12" w:rsidP="008D7E12">
      <w:pPr>
        <w:widowControl w:val="0"/>
        <w:autoSpaceDE w:val="0"/>
        <w:autoSpaceDN w:val="0"/>
        <w:ind w:right="-46"/>
        <w:rPr>
          <w:b/>
          <w:bCs/>
          <w:sz w:val="28"/>
          <w:szCs w:val="28"/>
          <w:lang w:val="uk-UA" w:eastAsia="en-US"/>
        </w:rPr>
      </w:pPr>
    </w:p>
    <w:p w14:paraId="2E585C0B" w14:textId="1F768052" w:rsidR="00CC503E" w:rsidRPr="008D7E12" w:rsidRDefault="008D7E12" w:rsidP="008D7E12">
      <w:pPr>
        <w:widowControl w:val="0"/>
        <w:autoSpaceDE w:val="0"/>
        <w:autoSpaceDN w:val="0"/>
        <w:rPr>
          <w:b/>
          <w:bCs/>
          <w:sz w:val="28"/>
          <w:szCs w:val="28"/>
          <w:lang w:val="uk-UA" w:eastAsia="en-US"/>
        </w:rPr>
      </w:pPr>
      <w:r w:rsidRPr="00DF0465">
        <w:rPr>
          <w:b/>
          <w:bCs/>
          <w:sz w:val="28"/>
          <w:szCs w:val="28"/>
          <w:lang w:val="uk-UA" w:eastAsia="en-US"/>
        </w:rPr>
        <w:t xml:space="preserve">23 грудня 2025 року                                                              № </w:t>
      </w:r>
      <w:r w:rsidR="009E31AD">
        <w:rPr>
          <w:b/>
          <w:bCs/>
          <w:sz w:val="28"/>
          <w:szCs w:val="28"/>
          <w:lang w:val="uk-UA" w:eastAsia="en-US"/>
        </w:rPr>
        <w:t>1879</w:t>
      </w:r>
      <w:r w:rsidRPr="00DF0465">
        <w:rPr>
          <w:b/>
          <w:bCs/>
          <w:sz w:val="28"/>
          <w:szCs w:val="28"/>
          <w:lang w:val="uk-UA" w:eastAsia="en-US"/>
        </w:rPr>
        <w:t xml:space="preserve"> - 44 - VIII</w:t>
      </w:r>
    </w:p>
    <w:p w14:paraId="0ECFE9BE" w14:textId="77777777" w:rsidR="008D7E12" w:rsidRDefault="008D7E12" w:rsidP="00450453">
      <w:pPr>
        <w:pStyle w:val="a3"/>
        <w:spacing w:before="0" w:beforeAutospacing="0" w:after="0" w:afterAutospacing="0"/>
        <w:rPr>
          <w:color w:val="000000"/>
          <w:sz w:val="28"/>
          <w:szCs w:val="28"/>
          <w:lang w:val="uk-UA"/>
        </w:rPr>
      </w:pPr>
    </w:p>
    <w:p w14:paraId="5946C609" w14:textId="77777777" w:rsidR="00450453" w:rsidRPr="008D7E12" w:rsidRDefault="00450453" w:rsidP="00450453">
      <w:pPr>
        <w:pStyle w:val="a3"/>
        <w:spacing w:before="0" w:beforeAutospacing="0" w:after="0" w:afterAutospacing="0"/>
        <w:rPr>
          <w:b/>
          <w:color w:val="000000"/>
          <w:sz w:val="28"/>
          <w:szCs w:val="28"/>
          <w:lang w:val="uk-UA"/>
        </w:rPr>
      </w:pPr>
      <w:r w:rsidRPr="008D7E12">
        <w:rPr>
          <w:b/>
          <w:color w:val="000000"/>
          <w:sz w:val="28"/>
          <w:szCs w:val="28"/>
          <w:lang w:val="uk-UA"/>
        </w:rPr>
        <w:t>Про затвердження звіту</w:t>
      </w:r>
      <w:r w:rsidRPr="008D7E12">
        <w:rPr>
          <w:b/>
          <w:lang w:val="uk-UA"/>
        </w:rPr>
        <w:t xml:space="preserve"> </w:t>
      </w:r>
      <w:r w:rsidRPr="008D7E12">
        <w:rPr>
          <w:b/>
          <w:color w:val="000000"/>
          <w:sz w:val="28"/>
          <w:szCs w:val="28"/>
          <w:lang w:val="uk-UA"/>
        </w:rPr>
        <w:t xml:space="preserve">суб’єкта </w:t>
      </w:r>
    </w:p>
    <w:p w14:paraId="0B2820F6" w14:textId="77777777" w:rsidR="00450453" w:rsidRPr="008D7E12" w:rsidRDefault="00450453" w:rsidP="00450453">
      <w:pPr>
        <w:pStyle w:val="a3"/>
        <w:spacing w:before="0" w:beforeAutospacing="0" w:after="0" w:afterAutospacing="0"/>
        <w:rPr>
          <w:b/>
          <w:color w:val="000000"/>
          <w:sz w:val="28"/>
          <w:szCs w:val="28"/>
          <w:lang w:val="uk-UA"/>
        </w:rPr>
      </w:pPr>
      <w:r w:rsidRPr="008D7E12">
        <w:rPr>
          <w:b/>
          <w:color w:val="000000"/>
          <w:sz w:val="28"/>
          <w:szCs w:val="28"/>
          <w:lang w:val="uk-UA"/>
        </w:rPr>
        <w:t>оціночної діяльності про</w:t>
      </w:r>
      <w:r w:rsidRPr="008D7E12">
        <w:rPr>
          <w:b/>
          <w:lang w:val="uk-UA"/>
        </w:rPr>
        <w:t xml:space="preserve"> </w:t>
      </w:r>
      <w:r w:rsidRPr="008D7E12">
        <w:rPr>
          <w:b/>
          <w:color w:val="000000"/>
          <w:sz w:val="28"/>
          <w:szCs w:val="28"/>
          <w:lang w:val="uk-UA"/>
        </w:rPr>
        <w:t xml:space="preserve">оцінку </w:t>
      </w:r>
    </w:p>
    <w:p w14:paraId="1D85411B" w14:textId="77777777" w:rsidR="00450453" w:rsidRPr="008D7E12" w:rsidRDefault="00450453" w:rsidP="00450453">
      <w:pPr>
        <w:pStyle w:val="a3"/>
        <w:spacing w:before="0" w:beforeAutospacing="0" w:after="0" w:afterAutospacing="0"/>
        <w:rPr>
          <w:b/>
          <w:color w:val="000000"/>
          <w:sz w:val="28"/>
          <w:szCs w:val="28"/>
          <w:lang w:val="uk-UA"/>
        </w:rPr>
      </w:pPr>
      <w:r w:rsidRPr="008D7E12">
        <w:rPr>
          <w:b/>
          <w:color w:val="000000"/>
          <w:sz w:val="28"/>
          <w:szCs w:val="28"/>
          <w:lang w:val="uk-UA"/>
        </w:rPr>
        <w:t>ринкової вартості</w:t>
      </w:r>
      <w:r w:rsidRPr="008D7E12">
        <w:rPr>
          <w:b/>
          <w:color w:val="000000"/>
          <w:sz w:val="28"/>
          <w:szCs w:val="28"/>
        </w:rPr>
        <w:t> </w:t>
      </w:r>
      <w:r w:rsidRPr="008D7E12">
        <w:rPr>
          <w:b/>
          <w:color w:val="000000"/>
          <w:sz w:val="28"/>
          <w:szCs w:val="28"/>
          <w:lang w:val="uk-UA"/>
        </w:rPr>
        <w:t xml:space="preserve">нерухомого майна </w:t>
      </w:r>
    </w:p>
    <w:p w14:paraId="1C1F6414" w14:textId="77777777" w:rsidR="00450453" w:rsidRDefault="00450453" w:rsidP="00450453">
      <w:pPr>
        <w:pStyle w:val="a3"/>
        <w:spacing w:before="0" w:beforeAutospacing="0" w:after="0" w:afterAutospacing="0"/>
        <w:rPr>
          <w:lang w:val="uk-UA"/>
        </w:rPr>
      </w:pPr>
      <w:r w:rsidRPr="008D7E12">
        <w:rPr>
          <w:b/>
          <w:color w:val="000000"/>
          <w:sz w:val="28"/>
          <w:szCs w:val="28"/>
          <w:lang w:val="uk-UA"/>
        </w:rPr>
        <w:t>комунальної власності</w:t>
      </w:r>
    </w:p>
    <w:p w14:paraId="7B4F20BD" w14:textId="77777777" w:rsidR="00450453" w:rsidRDefault="00450453" w:rsidP="00450453">
      <w:pPr>
        <w:pStyle w:val="a3"/>
        <w:spacing w:before="0" w:beforeAutospacing="0" w:after="0" w:afterAutospacing="0"/>
        <w:rPr>
          <w:lang w:val="uk-UA"/>
        </w:rPr>
      </w:pPr>
    </w:p>
    <w:p w14:paraId="25A7EBD2" w14:textId="77777777" w:rsidR="00450453" w:rsidRDefault="00450453" w:rsidP="00450453">
      <w:pPr>
        <w:jc w:val="both"/>
        <w:rPr>
          <w:color w:val="000000"/>
          <w:sz w:val="28"/>
          <w:szCs w:val="28"/>
          <w:lang w:val="uk-UA"/>
        </w:rPr>
      </w:pPr>
      <w:r>
        <w:rPr>
          <w:lang w:val="uk-UA"/>
        </w:rPr>
        <w:t xml:space="preserve">           </w:t>
      </w:r>
      <w:r>
        <w:rPr>
          <w:sz w:val="28"/>
          <w:szCs w:val="28"/>
          <w:lang w:val="uk-UA"/>
        </w:rPr>
        <w:t xml:space="preserve">Відповідно до статей 29, 60 Закону України «Про місцеве самоврядування», статті 12 Закону України «Про оцінку майна, майнових прав та професійну оціночну діяльність», Порядку проведення конкурсного відбору суб’єктів оціночної діяльності, затвердженого рішенням Тетіївської міської ради </w:t>
      </w:r>
      <w:r>
        <w:rPr>
          <w:color w:val="000000"/>
          <w:sz w:val="28"/>
          <w:szCs w:val="28"/>
          <w:lang w:val="uk-UA"/>
        </w:rPr>
        <w:t>№ 308-07-</w:t>
      </w:r>
      <w:r>
        <w:rPr>
          <w:color w:val="000000"/>
          <w:sz w:val="28"/>
          <w:szCs w:val="28"/>
        </w:rPr>
        <w:t>VIII</w:t>
      </w:r>
      <w:r>
        <w:rPr>
          <w:color w:val="000000"/>
          <w:sz w:val="28"/>
          <w:szCs w:val="28"/>
          <w:lang w:val="uk-UA"/>
        </w:rPr>
        <w:t xml:space="preserve"> від 24 червня 2021 року, розглянувши звіт суб’єкта оціночної діяльності фізичної особи-підприємця Голодного </w:t>
      </w:r>
      <w:proofErr w:type="spellStart"/>
      <w:r>
        <w:rPr>
          <w:color w:val="000000"/>
          <w:sz w:val="28"/>
          <w:szCs w:val="28"/>
          <w:lang w:val="uk-UA"/>
        </w:rPr>
        <w:t>Вячеслава</w:t>
      </w:r>
      <w:proofErr w:type="spellEnd"/>
      <w:r>
        <w:rPr>
          <w:color w:val="000000"/>
          <w:sz w:val="28"/>
          <w:szCs w:val="28"/>
          <w:lang w:val="uk-UA"/>
        </w:rPr>
        <w:t xml:space="preserve"> Івановича про оцінку ринкової вартості нерухомого майна від </w:t>
      </w:r>
      <w:r w:rsidR="000E36BD">
        <w:rPr>
          <w:color w:val="000000"/>
          <w:sz w:val="28"/>
          <w:szCs w:val="28"/>
          <w:lang w:val="uk-UA"/>
        </w:rPr>
        <w:t>3 грудня</w:t>
      </w:r>
      <w:r>
        <w:rPr>
          <w:color w:val="000000"/>
          <w:sz w:val="28"/>
          <w:szCs w:val="28"/>
          <w:lang w:val="uk-UA"/>
        </w:rPr>
        <w:t xml:space="preserve"> 2025 року, </w:t>
      </w:r>
      <w:r w:rsidR="0000373C">
        <w:rPr>
          <w:color w:val="000000"/>
          <w:sz w:val="28"/>
          <w:szCs w:val="28"/>
          <w:lang w:val="uk-UA"/>
        </w:rPr>
        <w:t>Тетіївська міська рада</w:t>
      </w:r>
      <w:r>
        <w:rPr>
          <w:color w:val="000000"/>
          <w:sz w:val="28"/>
          <w:szCs w:val="28"/>
          <w:lang w:val="uk-UA"/>
        </w:rPr>
        <w:t xml:space="preserve"> </w:t>
      </w:r>
    </w:p>
    <w:p w14:paraId="360EA631" w14:textId="77777777" w:rsidR="00450453" w:rsidRDefault="00450453" w:rsidP="00450453">
      <w:pPr>
        <w:pStyle w:val="a3"/>
        <w:shd w:val="clear" w:color="auto" w:fill="FFFFFF"/>
        <w:spacing w:before="0" w:beforeAutospacing="0" w:after="0" w:afterAutospacing="0"/>
        <w:jc w:val="center"/>
        <w:textAlignment w:val="baseline"/>
        <w:rPr>
          <w:b/>
          <w:color w:val="000000"/>
          <w:sz w:val="28"/>
          <w:szCs w:val="28"/>
          <w:lang w:val="uk-UA"/>
        </w:rPr>
      </w:pPr>
    </w:p>
    <w:p w14:paraId="6B0A638A" w14:textId="3D94B7BB" w:rsidR="00450453" w:rsidRDefault="00450453" w:rsidP="00450453">
      <w:pPr>
        <w:pStyle w:val="a3"/>
        <w:shd w:val="clear" w:color="auto" w:fill="FFFFFF"/>
        <w:spacing w:before="0" w:beforeAutospacing="0" w:after="0" w:afterAutospacing="0"/>
        <w:jc w:val="center"/>
        <w:textAlignment w:val="baseline"/>
        <w:rPr>
          <w:b/>
          <w:color w:val="000000"/>
          <w:sz w:val="28"/>
          <w:szCs w:val="28"/>
          <w:lang w:val="uk-UA"/>
        </w:rPr>
      </w:pPr>
      <w:r>
        <w:rPr>
          <w:b/>
          <w:color w:val="000000"/>
          <w:sz w:val="28"/>
          <w:szCs w:val="28"/>
          <w:lang w:val="uk-UA"/>
        </w:rPr>
        <w:t>В</w:t>
      </w:r>
      <w:r w:rsidR="009E31AD">
        <w:rPr>
          <w:b/>
          <w:color w:val="000000"/>
          <w:sz w:val="28"/>
          <w:szCs w:val="28"/>
          <w:lang w:val="uk-UA"/>
        </w:rPr>
        <w:t xml:space="preserve">  </w:t>
      </w:r>
      <w:r>
        <w:rPr>
          <w:b/>
          <w:color w:val="000000"/>
          <w:sz w:val="28"/>
          <w:szCs w:val="28"/>
          <w:lang w:val="uk-UA"/>
        </w:rPr>
        <w:t>И</w:t>
      </w:r>
      <w:r w:rsidR="009E31AD">
        <w:rPr>
          <w:b/>
          <w:color w:val="000000"/>
          <w:sz w:val="28"/>
          <w:szCs w:val="28"/>
          <w:lang w:val="uk-UA"/>
        </w:rPr>
        <w:t xml:space="preserve"> </w:t>
      </w:r>
      <w:r>
        <w:rPr>
          <w:b/>
          <w:color w:val="000000"/>
          <w:sz w:val="28"/>
          <w:szCs w:val="28"/>
          <w:lang w:val="uk-UA"/>
        </w:rPr>
        <w:t>Р</w:t>
      </w:r>
      <w:r w:rsidR="009E31AD">
        <w:rPr>
          <w:b/>
          <w:color w:val="000000"/>
          <w:sz w:val="28"/>
          <w:szCs w:val="28"/>
          <w:lang w:val="uk-UA"/>
        </w:rPr>
        <w:t xml:space="preserve"> </w:t>
      </w:r>
      <w:r>
        <w:rPr>
          <w:b/>
          <w:color w:val="000000"/>
          <w:sz w:val="28"/>
          <w:szCs w:val="28"/>
          <w:lang w:val="uk-UA"/>
        </w:rPr>
        <w:t>І</w:t>
      </w:r>
      <w:r w:rsidR="009E31AD">
        <w:rPr>
          <w:b/>
          <w:color w:val="000000"/>
          <w:sz w:val="28"/>
          <w:szCs w:val="28"/>
          <w:lang w:val="uk-UA"/>
        </w:rPr>
        <w:t xml:space="preserve"> </w:t>
      </w:r>
      <w:r>
        <w:rPr>
          <w:b/>
          <w:color w:val="000000"/>
          <w:sz w:val="28"/>
          <w:szCs w:val="28"/>
          <w:lang w:val="uk-UA"/>
        </w:rPr>
        <w:t>Ш</w:t>
      </w:r>
      <w:r w:rsidR="009E31AD">
        <w:rPr>
          <w:b/>
          <w:color w:val="000000"/>
          <w:sz w:val="28"/>
          <w:szCs w:val="28"/>
          <w:lang w:val="uk-UA"/>
        </w:rPr>
        <w:t xml:space="preserve"> </w:t>
      </w:r>
      <w:r>
        <w:rPr>
          <w:b/>
          <w:color w:val="000000"/>
          <w:sz w:val="28"/>
          <w:szCs w:val="28"/>
          <w:lang w:val="uk-UA"/>
        </w:rPr>
        <w:t>И</w:t>
      </w:r>
      <w:r w:rsidR="009E31AD">
        <w:rPr>
          <w:b/>
          <w:color w:val="000000"/>
          <w:sz w:val="28"/>
          <w:szCs w:val="28"/>
          <w:lang w:val="uk-UA"/>
        </w:rPr>
        <w:t xml:space="preserve"> Л А</w:t>
      </w:r>
      <w:r>
        <w:rPr>
          <w:b/>
          <w:color w:val="000000"/>
          <w:sz w:val="28"/>
          <w:szCs w:val="28"/>
          <w:lang w:val="uk-UA"/>
        </w:rPr>
        <w:t>:</w:t>
      </w:r>
    </w:p>
    <w:p w14:paraId="089998C0" w14:textId="77777777" w:rsidR="00450453" w:rsidRDefault="00450453" w:rsidP="00450453">
      <w:pPr>
        <w:pStyle w:val="a3"/>
        <w:shd w:val="clear" w:color="auto" w:fill="FFFFFF"/>
        <w:spacing w:before="0" w:beforeAutospacing="0" w:after="0" w:afterAutospacing="0"/>
        <w:jc w:val="center"/>
        <w:textAlignment w:val="baseline"/>
        <w:rPr>
          <w:b/>
          <w:color w:val="000000"/>
          <w:sz w:val="28"/>
          <w:szCs w:val="28"/>
          <w:lang w:val="uk-UA"/>
        </w:rPr>
      </w:pPr>
    </w:p>
    <w:p w14:paraId="0785BBB8" w14:textId="77777777" w:rsidR="00450453" w:rsidRDefault="00450453" w:rsidP="00450453">
      <w:pPr>
        <w:pStyle w:val="a3"/>
        <w:numPr>
          <w:ilvl w:val="0"/>
          <w:numId w:val="1"/>
        </w:numPr>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Затвердити звіт суб’єкта оціночної діяльності фізичної особи -</w:t>
      </w:r>
    </w:p>
    <w:p w14:paraId="307F3DA3" w14:textId="77777777" w:rsidR="00450453" w:rsidRDefault="00450453" w:rsidP="00450453">
      <w:pPr>
        <w:pStyle w:val="a3"/>
        <w:shd w:val="clear" w:color="auto" w:fill="FFFFFF"/>
        <w:spacing w:before="0" w:beforeAutospacing="0" w:after="0" w:afterAutospacing="0"/>
        <w:jc w:val="both"/>
        <w:textAlignment w:val="baseline"/>
        <w:rPr>
          <w:color w:val="000000"/>
          <w:sz w:val="28"/>
          <w:szCs w:val="28"/>
          <w:lang w:val="uk-UA"/>
        </w:rPr>
      </w:pPr>
      <w:r>
        <w:rPr>
          <w:color w:val="000000"/>
          <w:sz w:val="28"/>
          <w:szCs w:val="28"/>
          <w:lang w:val="uk-UA"/>
        </w:rPr>
        <w:t xml:space="preserve">підприємця Голодного </w:t>
      </w:r>
      <w:proofErr w:type="spellStart"/>
      <w:r>
        <w:rPr>
          <w:color w:val="000000"/>
          <w:sz w:val="28"/>
          <w:szCs w:val="28"/>
          <w:lang w:val="uk-UA"/>
        </w:rPr>
        <w:t>Вячеслава</w:t>
      </w:r>
      <w:proofErr w:type="spellEnd"/>
      <w:r>
        <w:rPr>
          <w:color w:val="000000"/>
          <w:sz w:val="28"/>
          <w:szCs w:val="28"/>
          <w:lang w:val="uk-UA"/>
        </w:rPr>
        <w:t xml:space="preserve"> Івановича </w:t>
      </w:r>
      <w:r>
        <w:rPr>
          <w:sz w:val="28"/>
          <w:szCs w:val="28"/>
          <w:lang w:val="uk-UA"/>
        </w:rPr>
        <w:t xml:space="preserve">(сертифікат суб’єкта оціночної діяльності ФДМУ № 403/2023 від 17.07.2023р.) </w:t>
      </w:r>
      <w:r>
        <w:rPr>
          <w:color w:val="000000"/>
          <w:sz w:val="28"/>
          <w:szCs w:val="28"/>
          <w:lang w:val="uk-UA"/>
        </w:rPr>
        <w:t xml:space="preserve"> про оцінку ринкової вартості нерухомого майна </w:t>
      </w:r>
      <w:r w:rsidR="0000373C">
        <w:rPr>
          <w:color w:val="000000"/>
          <w:sz w:val="28"/>
          <w:szCs w:val="28"/>
          <w:lang w:val="uk-UA"/>
        </w:rPr>
        <w:t>станом</w:t>
      </w:r>
      <w:r>
        <w:rPr>
          <w:color w:val="000000"/>
          <w:sz w:val="28"/>
          <w:szCs w:val="28"/>
          <w:lang w:val="uk-UA"/>
        </w:rPr>
        <w:t xml:space="preserve"> </w:t>
      </w:r>
      <w:r w:rsidR="00BA2E8A">
        <w:rPr>
          <w:color w:val="000000"/>
          <w:sz w:val="28"/>
          <w:szCs w:val="28"/>
          <w:lang w:val="uk-UA"/>
        </w:rPr>
        <w:t xml:space="preserve">на </w:t>
      </w:r>
      <w:r w:rsidR="00CC503E">
        <w:rPr>
          <w:color w:val="000000"/>
          <w:sz w:val="28"/>
          <w:szCs w:val="28"/>
          <w:lang w:val="uk-UA"/>
        </w:rPr>
        <w:t>30 листопада 2025</w:t>
      </w:r>
      <w:r>
        <w:rPr>
          <w:color w:val="000000"/>
          <w:sz w:val="28"/>
          <w:szCs w:val="28"/>
          <w:lang w:val="uk-UA"/>
        </w:rPr>
        <w:t xml:space="preserve"> року, а саме, нежитлової будівлі</w:t>
      </w:r>
      <w:r w:rsidR="00CC503E">
        <w:rPr>
          <w:color w:val="000000"/>
          <w:sz w:val="28"/>
          <w:szCs w:val="28"/>
          <w:lang w:val="uk-UA"/>
        </w:rPr>
        <w:t xml:space="preserve"> (1968 р.),</w:t>
      </w:r>
      <w:r>
        <w:rPr>
          <w:color w:val="000000"/>
          <w:sz w:val="28"/>
          <w:szCs w:val="28"/>
          <w:lang w:val="uk-UA"/>
        </w:rPr>
        <w:t xml:space="preserve"> загальною площею </w:t>
      </w:r>
      <w:r w:rsidR="00CC503E">
        <w:rPr>
          <w:color w:val="000000"/>
          <w:sz w:val="28"/>
          <w:szCs w:val="28"/>
          <w:lang w:val="uk-UA"/>
        </w:rPr>
        <w:t>436,2</w:t>
      </w:r>
      <w:r>
        <w:rPr>
          <w:color w:val="000000"/>
          <w:sz w:val="28"/>
          <w:szCs w:val="28"/>
          <w:lang w:val="uk-UA"/>
        </w:rPr>
        <w:t xml:space="preserve"> </w:t>
      </w:r>
      <w:proofErr w:type="spellStart"/>
      <w:r>
        <w:rPr>
          <w:color w:val="000000"/>
          <w:sz w:val="28"/>
          <w:szCs w:val="28"/>
          <w:lang w:val="uk-UA"/>
        </w:rPr>
        <w:t>кв</w:t>
      </w:r>
      <w:proofErr w:type="spellEnd"/>
      <w:r>
        <w:rPr>
          <w:color w:val="000000"/>
          <w:sz w:val="28"/>
          <w:szCs w:val="28"/>
          <w:lang w:val="uk-UA"/>
        </w:rPr>
        <w:t xml:space="preserve">. м., що знаходиться за </w:t>
      </w:r>
      <w:proofErr w:type="spellStart"/>
      <w:r>
        <w:rPr>
          <w:color w:val="000000"/>
          <w:sz w:val="28"/>
          <w:szCs w:val="28"/>
          <w:lang w:val="uk-UA"/>
        </w:rPr>
        <w:t>адресою</w:t>
      </w:r>
      <w:proofErr w:type="spellEnd"/>
      <w:r>
        <w:rPr>
          <w:color w:val="000000"/>
          <w:sz w:val="28"/>
          <w:szCs w:val="28"/>
          <w:lang w:val="uk-UA"/>
        </w:rPr>
        <w:t xml:space="preserve">: вул. </w:t>
      </w:r>
      <w:r w:rsidR="00CC503E">
        <w:rPr>
          <w:color w:val="000000"/>
          <w:sz w:val="28"/>
          <w:szCs w:val="28"/>
          <w:lang w:val="uk-UA"/>
        </w:rPr>
        <w:t>Соборна, 11 в місті Тетієві</w:t>
      </w:r>
      <w:r>
        <w:rPr>
          <w:color w:val="000000"/>
          <w:sz w:val="28"/>
          <w:szCs w:val="28"/>
          <w:lang w:val="uk-UA"/>
        </w:rPr>
        <w:t xml:space="preserve"> Білоцерківського району Київської області. Ринкова вартість об’єкта оцінки без ПДВ складає: </w:t>
      </w:r>
      <w:r w:rsidR="00CC503E">
        <w:rPr>
          <w:color w:val="000000"/>
          <w:sz w:val="28"/>
          <w:szCs w:val="28"/>
          <w:lang w:val="uk-UA"/>
        </w:rPr>
        <w:t>1 720 810</w:t>
      </w:r>
      <w:r>
        <w:rPr>
          <w:color w:val="000000"/>
          <w:sz w:val="28"/>
          <w:szCs w:val="28"/>
          <w:lang w:val="uk-UA"/>
        </w:rPr>
        <w:t xml:space="preserve"> (</w:t>
      </w:r>
      <w:r w:rsidR="00CC503E">
        <w:rPr>
          <w:color w:val="000000"/>
          <w:sz w:val="28"/>
          <w:szCs w:val="28"/>
          <w:lang w:val="uk-UA"/>
        </w:rPr>
        <w:t xml:space="preserve">один мільйон сімсот двадцять тисяч вісімсот десять </w:t>
      </w:r>
      <w:r>
        <w:rPr>
          <w:color w:val="000000"/>
          <w:sz w:val="28"/>
          <w:szCs w:val="28"/>
          <w:lang w:val="uk-UA"/>
        </w:rPr>
        <w:t>гривень) грн. 00 коп.</w:t>
      </w:r>
    </w:p>
    <w:p w14:paraId="1C6C6E1C" w14:textId="77777777" w:rsidR="00C460BF" w:rsidRDefault="00450453" w:rsidP="00C460BF">
      <w:pPr>
        <w:jc w:val="both"/>
        <w:rPr>
          <w:sz w:val="28"/>
          <w:szCs w:val="28"/>
          <w:lang w:val="uk-UA"/>
        </w:rPr>
      </w:pPr>
      <w:r>
        <w:rPr>
          <w:color w:val="000000"/>
          <w:sz w:val="28"/>
          <w:szCs w:val="28"/>
          <w:lang w:val="uk-UA"/>
        </w:rPr>
        <w:t xml:space="preserve">      2. </w:t>
      </w:r>
      <w:r w:rsidR="00C460BF">
        <w:rPr>
          <w:sz w:val="28"/>
          <w:szCs w:val="28"/>
          <w:lang w:val="uk-UA"/>
        </w:rPr>
        <w:t xml:space="preserve">Контроль за виконанням рішення покласти на першого заступника міського голови </w:t>
      </w:r>
      <w:proofErr w:type="spellStart"/>
      <w:r w:rsidR="00C460BF">
        <w:rPr>
          <w:sz w:val="28"/>
          <w:szCs w:val="28"/>
          <w:lang w:val="uk-UA"/>
        </w:rPr>
        <w:t>Кизимишина</w:t>
      </w:r>
      <w:proofErr w:type="spellEnd"/>
      <w:r w:rsidR="00C460BF">
        <w:rPr>
          <w:sz w:val="28"/>
          <w:szCs w:val="28"/>
          <w:lang w:val="uk-UA"/>
        </w:rPr>
        <w:t xml:space="preserve"> В. Й. та на постійну депутатську комісію з питань торгівлі, житлово-комунального господарства, побутового обслуговування, громадського харчування, управління комунальною власністю,  благоустрою, транспорту, зв’язку (голова – </w:t>
      </w:r>
      <w:proofErr w:type="spellStart"/>
      <w:r w:rsidR="00C460BF">
        <w:rPr>
          <w:sz w:val="28"/>
          <w:szCs w:val="28"/>
          <w:lang w:val="uk-UA"/>
        </w:rPr>
        <w:t>Стапаненко</w:t>
      </w:r>
      <w:proofErr w:type="spellEnd"/>
      <w:r w:rsidR="00C460BF">
        <w:rPr>
          <w:sz w:val="28"/>
          <w:szCs w:val="28"/>
          <w:lang w:val="uk-UA"/>
        </w:rPr>
        <w:t xml:space="preserve"> Л.А.).</w:t>
      </w:r>
    </w:p>
    <w:p w14:paraId="06C8DE20" w14:textId="77777777" w:rsidR="00450453" w:rsidRDefault="00450453" w:rsidP="00C460BF">
      <w:pPr>
        <w:pStyle w:val="a3"/>
        <w:shd w:val="clear" w:color="auto" w:fill="FFFFFF"/>
        <w:spacing w:before="0" w:beforeAutospacing="0" w:after="0" w:afterAutospacing="0"/>
        <w:jc w:val="both"/>
        <w:textAlignment w:val="baseline"/>
        <w:rPr>
          <w:color w:val="000000"/>
          <w:sz w:val="28"/>
          <w:szCs w:val="28"/>
          <w:lang w:val="uk-UA"/>
        </w:rPr>
      </w:pPr>
    </w:p>
    <w:p w14:paraId="77F4745A" w14:textId="77777777" w:rsidR="00D65174" w:rsidRPr="00C460BF" w:rsidRDefault="00D65174" w:rsidP="00C460BF">
      <w:pPr>
        <w:pStyle w:val="a3"/>
        <w:shd w:val="clear" w:color="auto" w:fill="FFFFFF"/>
        <w:spacing w:before="0" w:beforeAutospacing="0" w:after="0" w:afterAutospacing="0"/>
        <w:jc w:val="both"/>
        <w:textAlignment w:val="baseline"/>
        <w:rPr>
          <w:color w:val="000000"/>
          <w:sz w:val="28"/>
          <w:szCs w:val="28"/>
          <w:lang w:val="uk-UA"/>
        </w:rPr>
      </w:pPr>
    </w:p>
    <w:p w14:paraId="49A0369A" w14:textId="377B3EE1" w:rsidR="00D57686" w:rsidRPr="00D65174" w:rsidRDefault="00450453" w:rsidP="00D65174">
      <w:pPr>
        <w:pStyle w:val="a3"/>
        <w:spacing w:before="0" w:beforeAutospacing="0" w:after="0" w:afterAutospacing="0"/>
        <w:jc w:val="center"/>
        <w:rPr>
          <w:lang w:val="uk-UA"/>
        </w:rPr>
      </w:pPr>
      <w:proofErr w:type="spellStart"/>
      <w:r>
        <w:rPr>
          <w:color w:val="000000"/>
          <w:sz w:val="28"/>
          <w:szCs w:val="28"/>
        </w:rPr>
        <w:t>Міський</w:t>
      </w:r>
      <w:proofErr w:type="spellEnd"/>
      <w:r>
        <w:rPr>
          <w:color w:val="000000"/>
          <w:sz w:val="28"/>
          <w:szCs w:val="28"/>
        </w:rPr>
        <w:t xml:space="preserve"> голова       </w:t>
      </w:r>
      <w:r>
        <w:rPr>
          <w:color w:val="000000"/>
          <w:sz w:val="28"/>
          <w:szCs w:val="28"/>
          <w:lang w:val="uk-UA"/>
        </w:rPr>
        <w:t xml:space="preserve">                          </w:t>
      </w:r>
      <w:r>
        <w:rPr>
          <w:color w:val="000000"/>
          <w:sz w:val="28"/>
          <w:szCs w:val="28"/>
        </w:rPr>
        <w:t>                Богдан БАЛАГУРА</w:t>
      </w:r>
    </w:p>
    <w:sectPr w:rsidR="00D57686" w:rsidRPr="00D65174" w:rsidSect="008D7E1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01E9"/>
    <w:multiLevelType w:val="hybridMultilevel"/>
    <w:tmpl w:val="7194B7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951427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E9"/>
    <w:rsid w:val="0000373C"/>
    <w:rsid w:val="000E36BD"/>
    <w:rsid w:val="003825C5"/>
    <w:rsid w:val="00450453"/>
    <w:rsid w:val="008A3D1A"/>
    <w:rsid w:val="008D7E12"/>
    <w:rsid w:val="009726E9"/>
    <w:rsid w:val="009E0FB4"/>
    <w:rsid w:val="009E31AD"/>
    <w:rsid w:val="00A23E2F"/>
    <w:rsid w:val="00BA2E8A"/>
    <w:rsid w:val="00C460BF"/>
    <w:rsid w:val="00CC503E"/>
    <w:rsid w:val="00D57686"/>
    <w:rsid w:val="00D6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56E4"/>
  <w15:chartTrackingRefBased/>
  <w15:docId w15:val="{E113C93D-134C-4A6B-97D3-394A35BD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4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453"/>
    <w:pPr>
      <w:spacing w:before="100" w:beforeAutospacing="1" w:after="100" w:afterAutospacing="1"/>
    </w:pPr>
  </w:style>
  <w:style w:type="character" w:customStyle="1" w:styleId="rvts23">
    <w:name w:val="rvts23"/>
    <w:rsid w:val="00450453"/>
  </w:style>
  <w:style w:type="paragraph" w:customStyle="1" w:styleId="rvps6">
    <w:name w:val="rvps6"/>
    <w:basedOn w:val="a"/>
    <w:rsid w:val="00CC503E"/>
    <w:pPr>
      <w:spacing w:before="100" w:beforeAutospacing="1" w:after="100" w:afterAutospacing="1"/>
    </w:pPr>
  </w:style>
  <w:style w:type="paragraph" w:customStyle="1" w:styleId="docdata">
    <w:name w:val="docdata"/>
    <w:aliases w:val="docy,v5,18459,baiaagaaboqcaaadcdsaaaw1qqaaaaaaaaaaaaaaaaaaaaaaaaaaaaaaaaaaaaaaaaaaaaaaaaaaaaaaaaaaaaaaaaaaaaaaaaaaaaaaaaaaaaaaaaaaaaaaaaaaaaaaaaaaaaaaaaaaaaaaaaaaaaaaaaaaaaaaaaaaaaaaaaaaaaaaaaaaaaaaaaaaaaaaaaaaaaaaaaaaaaaaaaaaaaaaaaaaaaaaaaaaaaa"/>
    <w:basedOn w:val="a"/>
    <w:uiPriority w:val="99"/>
    <w:semiHidden/>
    <w:rsid w:val="00CC50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6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5D5D6-15FB-49AD-8FF7-454D8BAA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1222</Words>
  <Characters>697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user2021</dc:creator>
  <cp:keywords/>
  <dc:description/>
  <cp:lastModifiedBy>Таня Возна</cp:lastModifiedBy>
  <cp:revision>13</cp:revision>
  <cp:lastPrinted>2025-12-24T21:05:00Z</cp:lastPrinted>
  <dcterms:created xsi:type="dcterms:W3CDTF">2025-12-08T09:19:00Z</dcterms:created>
  <dcterms:modified xsi:type="dcterms:W3CDTF">2025-12-24T21:05:00Z</dcterms:modified>
</cp:coreProperties>
</file>