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815" w:rsidRDefault="00097815" w:rsidP="00097815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097815" w:rsidRDefault="00097815" w:rsidP="00097815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097815" w:rsidRDefault="00097815" w:rsidP="00097815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097815" w:rsidRDefault="00097815" w:rsidP="00097815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50707D" w:rsidRDefault="00097815" w:rsidP="00097815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097815">
        <w:rPr>
          <w:rFonts w:ascii="Times New Roman" w:hAnsi="Times New Roman" w:cs="Times New Roman"/>
          <w:sz w:val="32"/>
          <w:szCs w:val="32"/>
          <w:lang w:val="uk-UA"/>
        </w:rPr>
        <w:t>РІШЕННЯ</w:t>
      </w:r>
    </w:p>
    <w:p w:rsidR="00097815" w:rsidRDefault="00097815" w:rsidP="00097815">
      <w:pPr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м.Тетіїв</w:t>
      </w:r>
      <w:proofErr w:type="spellEnd"/>
    </w:p>
    <w:p w:rsidR="00097815" w:rsidRDefault="00097815" w:rsidP="00097815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097815" w:rsidRPr="00097815" w:rsidRDefault="00097815" w:rsidP="00097815">
      <w:pPr>
        <w:tabs>
          <w:tab w:val="center" w:pos="6752"/>
          <w:tab w:val="left" w:pos="7980"/>
        </w:tabs>
        <w:spacing w:after="0"/>
        <w:ind w:right="1686"/>
        <w:rPr>
          <w:rFonts w:ascii="Times New Roman" w:hAnsi="Times New Roman" w:cs="Times New Roman"/>
          <w:sz w:val="28"/>
          <w:szCs w:val="28"/>
        </w:rPr>
      </w:pPr>
      <w:r w:rsidRPr="00097815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</w:t>
      </w:r>
      <w:proofErr w:type="spellStart"/>
      <w:r>
        <w:rPr>
          <w:rFonts w:ascii="Times New Roman" w:hAnsi="Times New Roman" w:cs="Times New Roman"/>
          <w:w w:val="110"/>
          <w:sz w:val="28"/>
          <w:szCs w:val="28"/>
        </w:rPr>
        <w:t>Програми</w:t>
      </w:r>
      <w:proofErr w:type="spellEnd"/>
      <w:r w:rsidRPr="00097815">
        <w:rPr>
          <w:rFonts w:ascii="Times New Roman" w:hAnsi="Times New Roman" w:cs="Times New Roman"/>
          <w:w w:val="110"/>
          <w:sz w:val="28"/>
          <w:szCs w:val="28"/>
        </w:rPr>
        <w:tab/>
      </w:r>
    </w:p>
    <w:p w:rsidR="00097815" w:rsidRDefault="00097815" w:rsidP="00097815">
      <w:pPr>
        <w:spacing w:before="12" w:after="0" w:line="249" w:lineRule="auto"/>
        <w:ind w:right="1696"/>
        <w:rPr>
          <w:rFonts w:ascii="Times New Roman" w:hAnsi="Times New Roman" w:cs="Times New Roman"/>
          <w:spacing w:val="1"/>
          <w:w w:val="105"/>
          <w:sz w:val="28"/>
          <w:szCs w:val="28"/>
        </w:rPr>
      </w:pPr>
      <w:proofErr w:type="spellStart"/>
      <w:r w:rsidRPr="00097815">
        <w:rPr>
          <w:rFonts w:ascii="Times New Roman" w:hAnsi="Times New Roman" w:cs="Times New Roman"/>
          <w:w w:val="105"/>
          <w:sz w:val="28"/>
          <w:szCs w:val="28"/>
        </w:rPr>
        <w:t>підтримки</w:t>
      </w:r>
      <w:proofErr w:type="spellEnd"/>
      <w:r w:rsidRPr="00097815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proofErr w:type="spellStart"/>
      <w:r w:rsidRPr="00097815">
        <w:rPr>
          <w:rFonts w:ascii="Times New Roman" w:hAnsi="Times New Roman" w:cs="Times New Roman"/>
          <w:w w:val="105"/>
          <w:sz w:val="28"/>
          <w:szCs w:val="28"/>
        </w:rPr>
        <w:t>сім’ї</w:t>
      </w:r>
      <w:proofErr w:type="spellEnd"/>
      <w:r w:rsidRPr="00097815">
        <w:rPr>
          <w:rFonts w:ascii="Times New Roman" w:hAnsi="Times New Roman" w:cs="Times New Roman"/>
          <w:w w:val="105"/>
          <w:sz w:val="28"/>
          <w:szCs w:val="28"/>
        </w:rPr>
        <w:t xml:space="preserve"> та </w:t>
      </w:r>
      <w:proofErr w:type="spellStart"/>
      <w:r w:rsidRPr="00097815">
        <w:rPr>
          <w:rFonts w:ascii="Times New Roman" w:hAnsi="Times New Roman" w:cs="Times New Roman"/>
          <w:w w:val="105"/>
          <w:sz w:val="28"/>
          <w:szCs w:val="28"/>
        </w:rPr>
        <w:t>забезпечення</w:t>
      </w:r>
      <w:proofErr w:type="spellEnd"/>
      <w:r w:rsidRPr="00097815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</w:p>
    <w:p w:rsidR="00097815" w:rsidRDefault="00097815" w:rsidP="00097815">
      <w:pPr>
        <w:spacing w:before="12" w:after="0" w:line="249" w:lineRule="auto"/>
        <w:ind w:right="1696"/>
        <w:rPr>
          <w:rFonts w:ascii="Times New Roman" w:hAnsi="Times New Roman" w:cs="Times New Roman"/>
          <w:w w:val="105"/>
          <w:sz w:val="28"/>
          <w:szCs w:val="28"/>
        </w:rPr>
      </w:pPr>
      <w:r w:rsidRPr="00097815">
        <w:rPr>
          <w:rFonts w:ascii="Times New Roman" w:hAnsi="Times New Roman" w:cs="Times New Roman"/>
          <w:w w:val="105"/>
          <w:sz w:val="28"/>
          <w:szCs w:val="28"/>
        </w:rPr>
        <w:t xml:space="preserve">прав </w:t>
      </w:r>
      <w:proofErr w:type="spellStart"/>
      <w:r w:rsidRPr="00097815">
        <w:rPr>
          <w:rFonts w:ascii="Times New Roman" w:hAnsi="Times New Roman" w:cs="Times New Roman"/>
          <w:w w:val="105"/>
          <w:sz w:val="28"/>
          <w:szCs w:val="28"/>
        </w:rPr>
        <w:t>дітей</w:t>
      </w:r>
      <w:proofErr w:type="spellEnd"/>
      <w:r w:rsidRPr="00097815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097815">
        <w:rPr>
          <w:rFonts w:ascii="Times New Roman" w:hAnsi="Times New Roman" w:cs="Times New Roman"/>
          <w:w w:val="105"/>
          <w:sz w:val="28"/>
          <w:szCs w:val="28"/>
        </w:rPr>
        <w:t>на</w:t>
      </w:r>
      <w:r w:rsidRPr="00097815">
        <w:rPr>
          <w:rFonts w:ascii="Times New Roman" w:hAnsi="Times New Roman" w:cs="Times New Roman"/>
          <w:spacing w:val="18"/>
          <w:w w:val="105"/>
          <w:sz w:val="28"/>
          <w:szCs w:val="28"/>
        </w:rPr>
        <w:t xml:space="preserve"> </w:t>
      </w:r>
      <w:r w:rsidR="00A24A15">
        <w:rPr>
          <w:rFonts w:ascii="Times New Roman" w:hAnsi="Times New Roman" w:cs="Times New Roman"/>
          <w:w w:val="105"/>
          <w:sz w:val="28"/>
          <w:szCs w:val="28"/>
        </w:rPr>
        <w:t>2026-2030</w:t>
      </w:r>
      <w:r w:rsidRPr="00097815">
        <w:rPr>
          <w:rFonts w:ascii="Times New Roman" w:hAnsi="Times New Roman" w:cs="Times New Roman"/>
          <w:spacing w:val="44"/>
          <w:w w:val="105"/>
          <w:sz w:val="28"/>
          <w:szCs w:val="28"/>
        </w:rPr>
        <w:t xml:space="preserve"> </w:t>
      </w:r>
      <w:r w:rsidRPr="00097815">
        <w:rPr>
          <w:rFonts w:ascii="Times New Roman" w:hAnsi="Times New Roman" w:cs="Times New Roman"/>
          <w:w w:val="105"/>
          <w:sz w:val="28"/>
          <w:szCs w:val="28"/>
        </w:rPr>
        <w:t>роки</w:t>
      </w:r>
    </w:p>
    <w:p w:rsidR="00097815" w:rsidRDefault="00097815" w:rsidP="00097815">
      <w:pPr>
        <w:spacing w:before="12" w:after="0" w:line="249" w:lineRule="auto"/>
        <w:ind w:right="1696"/>
        <w:rPr>
          <w:rFonts w:ascii="Times New Roman" w:hAnsi="Times New Roman" w:cs="Times New Roman"/>
          <w:w w:val="105"/>
          <w:sz w:val="28"/>
          <w:szCs w:val="28"/>
        </w:rPr>
      </w:pPr>
    </w:p>
    <w:p w:rsidR="00097815" w:rsidRDefault="00097815" w:rsidP="00F70B04">
      <w:pPr>
        <w:spacing w:before="12" w:after="0" w:line="249" w:lineRule="auto"/>
        <w:ind w:right="-1"/>
        <w:jc w:val="both"/>
        <w:rPr>
          <w:rFonts w:ascii="Times New Roman" w:hAnsi="Times New Roman" w:cs="Times New Roman"/>
          <w:w w:val="105"/>
          <w:sz w:val="28"/>
          <w:szCs w:val="28"/>
          <w:lang w:val="uk-UA"/>
        </w:rPr>
      </w:pPr>
      <w:r>
        <w:rPr>
          <w:rFonts w:ascii="Times New Roman" w:hAnsi="Times New Roman" w:cs="Times New Roman"/>
          <w:w w:val="105"/>
          <w:sz w:val="28"/>
          <w:szCs w:val="28"/>
        </w:rPr>
        <w:tab/>
      </w:r>
      <w:r>
        <w:rPr>
          <w:rFonts w:ascii="Times New Roman" w:hAnsi="Times New Roman" w:cs="Times New Roman"/>
          <w:w w:val="105"/>
          <w:sz w:val="28"/>
          <w:szCs w:val="28"/>
          <w:lang w:val="uk-UA"/>
        </w:rPr>
        <w:t>Заслухавши та обговоривши проект Програми підтримки сім</w:t>
      </w:r>
      <w:r w:rsidRPr="00097815">
        <w:rPr>
          <w:rFonts w:ascii="Times New Roman" w:hAnsi="Times New Roman" w:cs="Times New Roman"/>
          <w:w w:val="105"/>
          <w:sz w:val="28"/>
          <w:szCs w:val="28"/>
        </w:rPr>
        <w:t>’</w:t>
      </w:r>
      <w:r>
        <w:rPr>
          <w:rFonts w:ascii="Times New Roman" w:hAnsi="Times New Roman" w:cs="Times New Roman"/>
          <w:w w:val="105"/>
          <w:sz w:val="28"/>
          <w:szCs w:val="28"/>
          <w:lang w:val="uk-UA"/>
        </w:rPr>
        <w:t xml:space="preserve">ї та </w:t>
      </w:r>
      <w:r w:rsidR="00A24A15">
        <w:rPr>
          <w:rFonts w:ascii="Times New Roman" w:hAnsi="Times New Roman" w:cs="Times New Roman"/>
          <w:w w:val="105"/>
          <w:sz w:val="28"/>
          <w:szCs w:val="28"/>
          <w:lang w:val="uk-UA"/>
        </w:rPr>
        <w:t>забезпечення прав дітей  на 2026 – 2030</w:t>
      </w:r>
      <w:r>
        <w:rPr>
          <w:rFonts w:ascii="Times New Roman" w:hAnsi="Times New Roman" w:cs="Times New Roman"/>
          <w:w w:val="105"/>
          <w:sz w:val="28"/>
          <w:szCs w:val="28"/>
          <w:lang w:val="uk-UA"/>
        </w:rPr>
        <w:t xml:space="preserve"> роки, </w:t>
      </w:r>
      <w:r w:rsidR="00F70B04">
        <w:rPr>
          <w:rFonts w:ascii="Times New Roman" w:hAnsi="Times New Roman" w:cs="Times New Roman"/>
          <w:w w:val="105"/>
          <w:sz w:val="28"/>
          <w:szCs w:val="28"/>
          <w:lang w:val="uk-UA"/>
        </w:rPr>
        <w:t xml:space="preserve">керуючись пп.22 п.1 ст.26 Закону України «Про місцеве самоврядування в Україні», </w:t>
      </w:r>
      <w:r>
        <w:rPr>
          <w:rFonts w:ascii="Times New Roman" w:hAnsi="Times New Roman" w:cs="Times New Roman"/>
          <w:w w:val="105"/>
          <w:sz w:val="28"/>
          <w:szCs w:val="28"/>
          <w:lang w:val="uk-UA"/>
        </w:rPr>
        <w:t xml:space="preserve">відповідно </w:t>
      </w:r>
      <w:r w:rsidR="0074671F">
        <w:rPr>
          <w:rFonts w:ascii="Times New Roman" w:hAnsi="Times New Roman" w:cs="Times New Roman"/>
          <w:w w:val="105"/>
          <w:sz w:val="28"/>
          <w:szCs w:val="28"/>
          <w:lang w:val="uk-UA"/>
        </w:rPr>
        <w:t>Законів України «Про охорону дитинства» № 2402-ІІІ від 26.04.2001 року, «Про органи і служби у справах дітей та спеціальні установи для дітей № 20/95 від 24.01.1995 року, «Про соціальну роботу з дітьми, сім</w:t>
      </w:r>
      <w:r w:rsidR="0074671F" w:rsidRPr="0074671F">
        <w:rPr>
          <w:rFonts w:ascii="Times New Roman" w:hAnsi="Times New Roman" w:cs="Times New Roman"/>
          <w:w w:val="105"/>
          <w:sz w:val="28"/>
          <w:szCs w:val="28"/>
        </w:rPr>
        <w:t>’</w:t>
      </w:r>
      <w:r w:rsidR="0074671F">
        <w:rPr>
          <w:rFonts w:ascii="Times New Roman" w:hAnsi="Times New Roman" w:cs="Times New Roman"/>
          <w:w w:val="105"/>
          <w:sz w:val="28"/>
          <w:szCs w:val="28"/>
          <w:lang w:val="uk-UA"/>
        </w:rPr>
        <w:t>ями та молоддю» № 2258 від 21.06.2001 року, «Про соціальні послуги» № 966 від 19.06.2003 року, «Про запобігання та протидію домашньому насильству» № 2229  від 07.12.2017 року, «Про забезпечення прав і свобод внутрішньо переміщених осіб» № 1706 від 20.10.2014 року, «Про протидію торгівлі людьми» № 3739 від 20.09.2011 року, «Про забезпечення організаційно-правових умов соціального захисту дітей – сиріт та дітей, позбавлених батьківського піклування» № 2342 – І</w:t>
      </w:r>
      <w:r w:rsidR="0074671F">
        <w:rPr>
          <w:rFonts w:ascii="Times New Roman" w:hAnsi="Times New Roman" w:cs="Times New Roman"/>
          <w:w w:val="105"/>
          <w:sz w:val="28"/>
          <w:szCs w:val="28"/>
          <w:lang w:val="en-US"/>
        </w:rPr>
        <w:t>V</w:t>
      </w:r>
      <w:r w:rsidR="0074671F">
        <w:rPr>
          <w:rFonts w:ascii="Times New Roman" w:hAnsi="Times New Roman" w:cs="Times New Roman"/>
          <w:w w:val="105"/>
          <w:sz w:val="28"/>
          <w:szCs w:val="28"/>
          <w:lang w:val="uk-UA"/>
        </w:rPr>
        <w:t xml:space="preserve"> від 13.01.2005 року, Постанов Кабінету Міністрів України № 866 від 24.09.2008 року «Питання діяльності органів опіки та піклування, пов</w:t>
      </w:r>
      <w:r w:rsidR="0074671F" w:rsidRPr="0074671F">
        <w:rPr>
          <w:rFonts w:ascii="Times New Roman" w:hAnsi="Times New Roman" w:cs="Times New Roman"/>
          <w:w w:val="105"/>
          <w:sz w:val="28"/>
          <w:szCs w:val="28"/>
          <w:lang w:val="uk-UA"/>
        </w:rPr>
        <w:t>’</w:t>
      </w:r>
      <w:r w:rsidR="0074671F">
        <w:rPr>
          <w:rFonts w:ascii="Times New Roman" w:hAnsi="Times New Roman" w:cs="Times New Roman"/>
          <w:w w:val="105"/>
          <w:sz w:val="28"/>
          <w:szCs w:val="28"/>
          <w:lang w:val="uk-UA"/>
        </w:rPr>
        <w:t>язаної із захистом прав дитини» та № 895 від 21.11.2013 року «Про затвердження Порядку взаємодії суб</w:t>
      </w:r>
      <w:r w:rsidR="0074671F" w:rsidRPr="0074671F">
        <w:rPr>
          <w:rFonts w:ascii="Times New Roman" w:hAnsi="Times New Roman" w:cs="Times New Roman"/>
          <w:w w:val="105"/>
          <w:sz w:val="28"/>
          <w:szCs w:val="28"/>
          <w:lang w:val="uk-UA"/>
        </w:rPr>
        <w:t>’</w:t>
      </w:r>
      <w:r w:rsidR="0074671F">
        <w:rPr>
          <w:rFonts w:ascii="Times New Roman" w:hAnsi="Times New Roman" w:cs="Times New Roman"/>
          <w:w w:val="105"/>
          <w:sz w:val="28"/>
          <w:szCs w:val="28"/>
          <w:lang w:val="uk-UA"/>
        </w:rPr>
        <w:t xml:space="preserve">єктів  соціального супроводу сімей (осіб), які перебувають у складних життєвих обставинах», </w:t>
      </w:r>
      <w:r w:rsidR="00F70B04">
        <w:rPr>
          <w:rFonts w:ascii="Times New Roman" w:hAnsi="Times New Roman" w:cs="Times New Roman"/>
          <w:w w:val="105"/>
          <w:sz w:val="28"/>
          <w:szCs w:val="28"/>
          <w:lang w:val="uk-UA"/>
        </w:rPr>
        <w:t>міська рада</w:t>
      </w:r>
    </w:p>
    <w:p w:rsidR="00F70B04" w:rsidRDefault="00F70B04" w:rsidP="00097815">
      <w:pPr>
        <w:spacing w:before="12" w:after="0" w:line="249" w:lineRule="auto"/>
        <w:ind w:right="-1"/>
        <w:rPr>
          <w:rFonts w:ascii="Times New Roman" w:hAnsi="Times New Roman" w:cs="Times New Roman"/>
          <w:w w:val="105"/>
          <w:sz w:val="28"/>
          <w:szCs w:val="28"/>
          <w:lang w:val="uk-UA"/>
        </w:rPr>
      </w:pPr>
    </w:p>
    <w:p w:rsidR="00F70B04" w:rsidRDefault="00F70B04" w:rsidP="00F70B04">
      <w:pPr>
        <w:spacing w:before="12" w:after="0" w:line="249" w:lineRule="auto"/>
        <w:ind w:right="-1"/>
        <w:jc w:val="center"/>
        <w:rPr>
          <w:rFonts w:ascii="Times New Roman" w:hAnsi="Times New Roman" w:cs="Times New Roman"/>
          <w:w w:val="105"/>
          <w:sz w:val="28"/>
          <w:szCs w:val="28"/>
          <w:lang w:val="uk-UA"/>
        </w:rPr>
      </w:pPr>
      <w:r>
        <w:rPr>
          <w:rFonts w:ascii="Times New Roman" w:hAnsi="Times New Roman" w:cs="Times New Roman"/>
          <w:w w:val="105"/>
          <w:sz w:val="28"/>
          <w:szCs w:val="28"/>
          <w:lang w:val="uk-UA"/>
        </w:rPr>
        <w:t>В И Р І Ш И Л А:</w:t>
      </w:r>
    </w:p>
    <w:p w:rsidR="00F70B04" w:rsidRDefault="00F70B04" w:rsidP="00F70B04">
      <w:pPr>
        <w:spacing w:before="12" w:after="0" w:line="249" w:lineRule="auto"/>
        <w:ind w:right="-1"/>
        <w:rPr>
          <w:rFonts w:ascii="Times New Roman" w:hAnsi="Times New Roman" w:cs="Times New Roman"/>
          <w:w w:val="105"/>
          <w:sz w:val="28"/>
          <w:szCs w:val="28"/>
          <w:lang w:val="uk-UA"/>
        </w:rPr>
      </w:pPr>
    </w:p>
    <w:p w:rsidR="00F70B04" w:rsidRDefault="00F70B04" w:rsidP="00F70B04">
      <w:pPr>
        <w:pStyle w:val="a8"/>
        <w:numPr>
          <w:ilvl w:val="0"/>
          <w:numId w:val="2"/>
        </w:numPr>
        <w:spacing w:before="12" w:after="0" w:line="249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Затвердити Програму підтримки сім</w:t>
      </w:r>
      <w:r w:rsidRPr="00F70B04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ї та</w:t>
      </w:r>
      <w:r w:rsidR="00073697">
        <w:rPr>
          <w:rFonts w:ascii="Times New Roman" w:hAnsi="Times New Roman" w:cs="Times New Roman"/>
          <w:sz w:val="28"/>
          <w:szCs w:val="28"/>
          <w:lang w:val="uk-UA"/>
        </w:rPr>
        <w:t xml:space="preserve"> забезпечення прав дітей на 2026 – 2030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роки (додається).</w:t>
      </w:r>
    </w:p>
    <w:p w:rsidR="00F70B04" w:rsidRDefault="00F70B04" w:rsidP="00F70B04">
      <w:pPr>
        <w:pStyle w:val="a8"/>
        <w:spacing w:before="12" w:after="0" w:line="249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</w:p>
    <w:p w:rsidR="00F70B04" w:rsidRDefault="00F70B04" w:rsidP="00F70B04">
      <w:pPr>
        <w:pStyle w:val="a8"/>
        <w:numPr>
          <w:ilvl w:val="0"/>
          <w:numId w:val="2"/>
        </w:numPr>
        <w:spacing w:before="12" w:after="0" w:line="249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Управлінню фінансів Тетіївської міської ради при фор</w:t>
      </w:r>
      <w:r w:rsidR="00073697">
        <w:rPr>
          <w:rFonts w:ascii="Times New Roman" w:hAnsi="Times New Roman" w:cs="Times New Roman"/>
          <w:sz w:val="28"/>
          <w:szCs w:val="28"/>
          <w:lang w:val="uk-UA"/>
        </w:rPr>
        <w:t>муванні міського бюджету на 2026 – 2030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роки враховувати потребу в асигнуваннях на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реалізацію даної Програми, виходячи з реальних можливостей бюджету та його пріоритетів.</w:t>
      </w:r>
    </w:p>
    <w:p w:rsidR="00F70B04" w:rsidRPr="00F70B04" w:rsidRDefault="00F70B04" w:rsidP="00F70B04">
      <w:pPr>
        <w:pStyle w:val="a8"/>
        <w:rPr>
          <w:rFonts w:ascii="Times New Roman" w:hAnsi="Times New Roman" w:cs="Times New Roman"/>
          <w:sz w:val="28"/>
          <w:szCs w:val="28"/>
          <w:lang w:val="uk-UA"/>
        </w:rPr>
      </w:pPr>
    </w:p>
    <w:p w:rsidR="00F70B04" w:rsidRDefault="00F70B04" w:rsidP="00F70B04">
      <w:pPr>
        <w:pStyle w:val="a8"/>
        <w:numPr>
          <w:ilvl w:val="0"/>
          <w:numId w:val="2"/>
        </w:numPr>
        <w:spacing w:before="12" w:after="0" w:line="249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рішення покласти на депутатську комісію з питань соціального захисту, охорони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здоров</w:t>
      </w:r>
      <w:proofErr w:type="spellEnd"/>
      <w:r w:rsidRPr="00F70B04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, освіти, культури, молоді і спорту та заступника </w:t>
      </w:r>
      <w:r w:rsidR="00073697">
        <w:rPr>
          <w:rFonts w:ascii="Times New Roman" w:hAnsi="Times New Roman" w:cs="Times New Roman"/>
          <w:sz w:val="28"/>
          <w:szCs w:val="28"/>
          <w:lang w:val="uk-UA"/>
        </w:rPr>
        <w:t>міського голови Павла КОРНІЄНКА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70B04" w:rsidRPr="00F70B04" w:rsidRDefault="00F70B04" w:rsidP="00F70B04">
      <w:pPr>
        <w:pStyle w:val="a8"/>
        <w:rPr>
          <w:rFonts w:ascii="Times New Roman" w:hAnsi="Times New Roman" w:cs="Times New Roman"/>
          <w:sz w:val="28"/>
          <w:szCs w:val="28"/>
          <w:lang w:val="uk-UA"/>
        </w:rPr>
      </w:pPr>
    </w:p>
    <w:p w:rsidR="00F70B04" w:rsidRDefault="00F70B04" w:rsidP="00F70B04">
      <w:pPr>
        <w:pStyle w:val="a8"/>
        <w:spacing w:before="12" w:after="0" w:line="249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</w:p>
    <w:p w:rsidR="003E50EF" w:rsidRDefault="003E50EF" w:rsidP="00F70B04">
      <w:pPr>
        <w:pStyle w:val="a8"/>
        <w:spacing w:before="12" w:after="0" w:line="249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</w:p>
    <w:p w:rsidR="003E50EF" w:rsidRDefault="003E50EF" w:rsidP="00F70B04">
      <w:pPr>
        <w:pStyle w:val="a8"/>
        <w:spacing w:before="12" w:after="0" w:line="249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</w:p>
    <w:p w:rsidR="00F70B04" w:rsidRDefault="00F70B04" w:rsidP="00F70B04">
      <w:pPr>
        <w:pStyle w:val="a8"/>
        <w:spacing w:before="12" w:after="0" w:line="249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Богдан БАЛАГУРА</w:t>
      </w:r>
    </w:p>
    <w:p w:rsidR="00F70B04" w:rsidRDefault="00F70B04" w:rsidP="00F70B04">
      <w:pPr>
        <w:pStyle w:val="a8"/>
        <w:spacing w:before="12" w:after="0" w:line="249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</w:p>
    <w:p w:rsidR="00F70B04" w:rsidRDefault="00F70B04" w:rsidP="00F70B04">
      <w:pPr>
        <w:pStyle w:val="a8"/>
        <w:spacing w:before="12" w:after="0" w:line="249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</w:p>
    <w:p w:rsidR="003E50EF" w:rsidRDefault="003E50EF" w:rsidP="00F70B04">
      <w:pPr>
        <w:pStyle w:val="a8"/>
        <w:spacing w:before="12" w:after="0" w:line="249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</w:p>
    <w:p w:rsidR="003E50EF" w:rsidRDefault="003E50EF" w:rsidP="00F70B04">
      <w:pPr>
        <w:pStyle w:val="a8"/>
        <w:spacing w:before="12" w:after="0" w:line="249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</w:p>
    <w:p w:rsidR="003E50EF" w:rsidRDefault="003E50EF" w:rsidP="00F70B04">
      <w:pPr>
        <w:pStyle w:val="a8"/>
        <w:spacing w:before="12" w:after="0" w:line="249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</w:p>
    <w:p w:rsidR="00F70B04" w:rsidRDefault="00F70B04" w:rsidP="00F70B04">
      <w:pPr>
        <w:pStyle w:val="a8"/>
        <w:spacing w:before="12" w:after="0" w:line="249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3E50EF">
        <w:rPr>
          <w:rFonts w:ascii="Times New Roman" w:hAnsi="Times New Roman" w:cs="Times New Roman"/>
          <w:sz w:val="28"/>
          <w:szCs w:val="28"/>
          <w:lang w:val="uk-UA"/>
        </w:rPr>
        <w:t>чальник юридичного відділу                                 Наталія СКЛАДЕНА</w:t>
      </w:r>
    </w:p>
    <w:p w:rsidR="00F70B04" w:rsidRPr="00F70B04" w:rsidRDefault="00F70B04" w:rsidP="00F70B04">
      <w:pPr>
        <w:spacing w:before="12" w:after="0" w:line="249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</w:p>
    <w:p w:rsidR="00097815" w:rsidRPr="0074671F" w:rsidRDefault="00097815" w:rsidP="00097815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</w:p>
    <w:sectPr w:rsidR="00097815" w:rsidRPr="00746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9F081D"/>
    <w:multiLevelType w:val="multilevel"/>
    <w:tmpl w:val="EB4C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06603C"/>
    <w:multiLevelType w:val="hybridMultilevel"/>
    <w:tmpl w:val="E9A037D8"/>
    <w:lvl w:ilvl="0" w:tplc="BD26D76C">
      <w:start w:val="1"/>
      <w:numFmt w:val="decimal"/>
      <w:lvlText w:val="%1."/>
      <w:lvlJc w:val="left"/>
      <w:pPr>
        <w:ind w:left="720" w:hanging="360"/>
      </w:pPr>
      <w:rPr>
        <w:rFonts w:hint="default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013"/>
    <w:rsid w:val="00073697"/>
    <w:rsid w:val="00097815"/>
    <w:rsid w:val="003E50EF"/>
    <w:rsid w:val="0050707D"/>
    <w:rsid w:val="00534013"/>
    <w:rsid w:val="006A0B59"/>
    <w:rsid w:val="0074671F"/>
    <w:rsid w:val="00A24A15"/>
    <w:rsid w:val="00F7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4C9AAE-CAEC-4E69-8122-20143BB37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A0B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0B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0B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A0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A0B5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A0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A0B59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6A0B5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Strong"/>
    <w:basedOn w:val="a0"/>
    <w:uiPriority w:val="22"/>
    <w:qFormat/>
    <w:rsid w:val="006A0B59"/>
    <w:rPr>
      <w:b/>
      <w:bCs/>
    </w:rPr>
  </w:style>
  <w:style w:type="paragraph" w:styleId="a8">
    <w:name w:val="List Paragraph"/>
    <w:basedOn w:val="a"/>
    <w:uiPriority w:val="34"/>
    <w:qFormat/>
    <w:rsid w:val="00F70B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9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9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</w:divsChild>
    </w:div>
    <w:div w:id="10375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547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2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5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8</cp:revision>
  <cp:lastPrinted>2022-12-08T13:05:00Z</cp:lastPrinted>
  <dcterms:created xsi:type="dcterms:W3CDTF">2022-12-08T12:57:00Z</dcterms:created>
  <dcterms:modified xsi:type="dcterms:W3CDTF">2025-11-12T14:11:00Z</dcterms:modified>
</cp:coreProperties>
</file>