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BDF68" w14:textId="77777777" w:rsidR="00FF7B8F" w:rsidRPr="00476D3F" w:rsidRDefault="00FF7B8F" w:rsidP="00FF7B8F">
      <w:pPr>
        <w:tabs>
          <w:tab w:val="left" w:pos="567"/>
          <w:tab w:val="left" w:pos="2694"/>
        </w:tabs>
        <w:rPr>
          <w:rFonts w:ascii="Times New Roman" w:hAnsi="Times New Roman"/>
          <w:sz w:val="32"/>
          <w:szCs w:val="32"/>
          <w:lang w:val="uk-UA"/>
        </w:rPr>
      </w:pPr>
    </w:p>
    <w:p w14:paraId="552673D1" w14:textId="023A22A8" w:rsidR="00CD666D" w:rsidRPr="00CD666D" w:rsidRDefault="0084515B" w:rsidP="00CD666D">
      <w:pPr>
        <w:overflowPunct/>
        <w:autoSpaceDE/>
        <w:autoSpaceDN/>
        <w:adjustRightInd/>
        <w:ind w:firstLine="4253"/>
        <w:rPr>
          <w:rFonts w:ascii="Times New Roman" w:eastAsia="Aptos" w:hAnsi="Times New Roman"/>
          <w:kern w:val="2"/>
          <w:szCs w:val="28"/>
          <w:lang w:val="uk-UA" w:eastAsia="en-US"/>
          <w14:ligatures w14:val="standardContextual"/>
        </w:rPr>
      </w:pPr>
      <w:r>
        <w:rPr>
          <w:rFonts w:ascii="Times New Roman" w:eastAsia="Aptos" w:hAnsi="Times New Roman"/>
          <w:kern w:val="2"/>
          <w:szCs w:val="28"/>
          <w:lang w:val="uk-UA" w:eastAsia="en-US"/>
          <w14:ligatures w14:val="standardContextual"/>
        </w:rPr>
        <w:t xml:space="preserve">  </w:t>
      </w:r>
      <w:r w:rsidR="00CD666D" w:rsidRPr="00CD666D">
        <w:rPr>
          <w:rFonts w:ascii="Times New Roman" w:eastAsia="Aptos" w:hAnsi="Times New Roman"/>
          <w:noProof/>
          <w:kern w:val="2"/>
          <w:szCs w:val="28"/>
          <w:bdr w:val="none" w:sz="0" w:space="0" w:color="auto" w:frame="1"/>
          <w:lang w:val="en-US" w:eastAsia="en-US"/>
          <w14:ligatures w14:val="standardContextual"/>
        </w:rPr>
        <w:drawing>
          <wp:inline distT="0" distB="0" distL="0" distR="0" wp14:anchorId="4C2C258F" wp14:editId="54A9C06E">
            <wp:extent cx="466725" cy="657225"/>
            <wp:effectExtent l="0" t="0" r="9525" b="9525"/>
            <wp:docPr id="2" name="Рисунок 1" descr="Описание: https://lh6.googleusercontent.com/kiXEea3pUt3BIj7KM3yT6z3pBvD01DVfhMmYjNAf1F2vwxrj0tJedf2qmWKD9uT-8lOpxFrAxZV5QS2QVjZEfijZ9vgy8vXjjA3T7guCRDW-mhtyASR3W27tjW3Z8inRX8t1G7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lh6.googleusercontent.com/kiXEea3pUt3BIj7KM3yT6z3pBvD01DVfhMmYjNAf1F2vwxrj0tJedf2qmWKD9uT-8lOpxFrAxZV5QS2QVjZEfijZ9vgy8vXjjA3T7guCRDW-mhtyASR3W27tjW3Z8inRX8t1G74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3F360D5D" w14:textId="77777777" w:rsidR="00CD666D" w:rsidRPr="00CD666D" w:rsidRDefault="00CD666D" w:rsidP="00CD666D">
      <w:pPr>
        <w:overflowPunct/>
        <w:autoSpaceDE/>
        <w:autoSpaceDN/>
        <w:adjustRightInd/>
        <w:rPr>
          <w:rFonts w:ascii="Times New Roman" w:eastAsia="Aptos" w:hAnsi="Times New Roman"/>
          <w:kern w:val="2"/>
          <w:szCs w:val="28"/>
          <w:lang w:val="uk-UA" w:eastAsia="en-US"/>
          <w14:ligatures w14:val="standardContextual"/>
        </w:rPr>
      </w:pPr>
    </w:p>
    <w:p w14:paraId="17AB8CF8" w14:textId="77777777" w:rsidR="00CD666D" w:rsidRPr="00CD666D" w:rsidRDefault="00CD666D" w:rsidP="00476D3F">
      <w:pPr>
        <w:overflowPunct/>
        <w:autoSpaceDE/>
        <w:autoSpaceDN/>
        <w:adjustRightInd/>
        <w:jc w:val="center"/>
        <w:rPr>
          <w:rFonts w:ascii="Times New Roman" w:eastAsia="Aptos" w:hAnsi="Times New Roman"/>
          <w:kern w:val="2"/>
          <w:szCs w:val="28"/>
          <w:lang w:val="uk-UA" w:eastAsia="en-US"/>
          <w14:ligatures w14:val="standardContextual"/>
        </w:rPr>
      </w:pPr>
      <w:r w:rsidRPr="00CD666D">
        <w:rPr>
          <w:rFonts w:ascii="Times New Roman" w:eastAsia="Aptos" w:hAnsi="Times New Roman"/>
          <w:kern w:val="2"/>
          <w:szCs w:val="28"/>
          <w:lang w:val="uk-UA" w:eastAsia="en-US"/>
          <w14:ligatures w14:val="standardContextual"/>
        </w:rPr>
        <w:t>КИЇВСЬКА ОБЛАСТЬ</w:t>
      </w:r>
    </w:p>
    <w:p w14:paraId="2B4BB3F4" w14:textId="77777777" w:rsidR="00CD666D" w:rsidRPr="00CD666D" w:rsidRDefault="00CD666D" w:rsidP="00476D3F">
      <w:pPr>
        <w:overflowPunct/>
        <w:autoSpaceDE/>
        <w:autoSpaceDN/>
        <w:adjustRightInd/>
        <w:rPr>
          <w:rFonts w:ascii="Times New Roman" w:eastAsia="Aptos" w:hAnsi="Times New Roman"/>
          <w:b/>
          <w:bCs/>
          <w:kern w:val="2"/>
          <w:szCs w:val="28"/>
          <w:lang w:val="uk-UA" w:eastAsia="en-US"/>
          <w14:ligatures w14:val="standardContextual"/>
        </w:rPr>
      </w:pPr>
    </w:p>
    <w:p w14:paraId="1243516A" w14:textId="781A922A" w:rsidR="00CD666D" w:rsidRPr="00CD666D" w:rsidRDefault="0084515B" w:rsidP="00476D3F">
      <w:pPr>
        <w:overflowPunct/>
        <w:autoSpaceDE/>
        <w:autoSpaceDN/>
        <w:adjustRightInd/>
        <w:jc w:val="center"/>
        <w:rPr>
          <w:rFonts w:ascii="Times New Roman" w:eastAsia="Aptos" w:hAnsi="Times New Roman"/>
          <w:kern w:val="2"/>
          <w:szCs w:val="28"/>
          <w:lang w:val="uk-UA" w:eastAsia="en-US"/>
          <w14:ligatures w14:val="standardContextual"/>
        </w:rPr>
      </w:pPr>
      <w:r>
        <w:rPr>
          <w:rFonts w:ascii="Times New Roman" w:eastAsia="Aptos" w:hAnsi="Times New Roman"/>
          <w:b/>
          <w:bCs/>
          <w:kern w:val="2"/>
          <w:szCs w:val="28"/>
          <w:lang w:val="uk-UA" w:eastAsia="en-US"/>
          <w14:ligatures w14:val="standardContextual"/>
        </w:rPr>
        <w:t>ТЕТІЇВСЬКА МІСЬКА РАДА</w:t>
      </w:r>
    </w:p>
    <w:p w14:paraId="3B9704B5" w14:textId="20C0BEF3" w:rsidR="00CD666D" w:rsidRPr="00CD666D" w:rsidRDefault="00CD666D" w:rsidP="00476D3F">
      <w:pPr>
        <w:overflowPunct/>
        <w:autoSpaceDE/>
        <w:autoSpaceDN/>
        <w:adjustRightInd/>
        <w:rPr>
          <w:rFonts w:ascii="Times New Roman" w:eastAsia="Aptos" w:hAnsi="Times New Roman"/>
          <w:b/>
          <w:bCs/>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 xml:space="preserve">                                                 </w:t>
      </w:r>
      <w:r w:rsidR="0084515B">
        <w:rPr>
          <w:rFonts w:ascii="Times New Roman" w:eastAsia="Aptos" w:hAnsi="Times New Roman"/>
          <w:b/>
          <w:bCs/>
          <w:kern w:val="2"/>
          <w:szCs w:val="28"/>
          <w:lang w:val="uk-UA" w:eastAsia="en-US"/>
          <w14:ligatures w14:val="standardContextual"/>
        </w:rPr>
        <w:t xml:space="preserve">  </w:t>
      </w:r>
      <w:bookmarkStart w:id="0" w:name="_GoBack"/>
      <w:bookmarkEnd w:id="0"/>
      <w:r w:rsidRPr="00CD666D">
        <w:rPr>
          <w:rFonts w:ascii="Times New Roman" w:eastAsia="Aptos" w:hAnsi="Times New Roman"/>
          <w:b/>
          <w:bCs/>
          <w:kern w:val="2"/>
          <w:szCs w:val="28"/>
          <w:lang w:val="uk-UA" w:eastAsia="en-US"/>
          <w14:ligatures w14:val="standardContextual"/>
        </w:rPr>
        <w:t xml:space="preserve"> </w:t>
      </w:r>
      <w:proofErr w:type="spellStart"/>
      <w:r w:rsidRPr="00CD666D">
        <w:rPr>
          <w:rFonts w:ascii="Times New Roman" w:eastAsia="Aptos" w:hAnsi="Times New Roman"/>
          <w:b/>
          <w:bCs/>
          <w:kern w:val="2"/>
          <w:szCs w:val="28"/>
          <w:lang w:val="en-US" w:eastAsia="en-US"/>
          <w14:ligatures w14:val="standardContextual"/>
        </w:rPr>
        <w:t>Vlll</w:t>
      </w:r>
      <w:proofErr w:type="spellEnd"/>
      <w:r w:rsidRPr="00CD666D">
        <w:rPr>
          <w:rFonts w:ascii="Times New Roman" w:eastAsia="Aptos" w:hAnsi="Times New Roman"/>
          <w:b/>
          <w:bCs/>
          <w:kern w:val="2"/>
          <w:szCs w:val="28"/>
          <w:lang w:val="uk-UA" w:eastAsia="en-US"/>
          <w14:ligatures w14:val="standardContextual"/>
        </w:rPr>
        <w:t xml:space="preserve"> СКЛИКАННЯ</w:t>
      </w:r>
    </w:p>
    <w:p w14:paraId="2B9C6C3F" w14:textId="77777777" w:rsidR="00CD666D" w:rsidRPr="00CD666D" w:rsidRDefault="00CD666D" w:rsidP="00476D3F">
      <w:pPr>
        <w:overflowPunct/>
        <w:autoSpaceDE/>
        <w:autoSpaceDN/>
        <w:adjustRightInd/>
        <w:rPr>
          <w:rFonts w:ascii="Times New Roman" w:eastAsia="Aptos" w:hAnsi="Times New Roman"/>
          <w:b/>
          <w:bCs/>
          <w:kern w:val="2"/>
          <w:szCs w:val="28"/>
          <w:lang w:val="uk-UA" w:eastAsia="en-US"/>
          <w14:ligatures w14:val="standardContextual"/>
        </w:rPr>
      </w:pPr>
    </w:p>
    <w:p w14:paraId="0DD6A2BC" w14:textId="6D2D21C2" w:rsidR="00476D3F" w:rsidRDefault="00CD666D" w:rsidP="00476D3F">
      <w:pPr>
        <w:overflowPunct/>
        <w:autoSpaceDE/>
        <w:autoSpaceDN/>
        <w:adjustRightInd/>
        <w:rPr>
          <w:rFonts w:ascii="Times New Roman" w:eastAsia="Aptos" w:hAnsi="Times New Roman"/>
          <w:b/>
          <w:bCs/>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 xml:space="preserve">                                            </w:t>
      </w:r>
      <w:r w:rsidR="0084515B">
        <w:rPr>
          <w:rFonts w:ascii="Times New Roman" w:eastAsia="Aptos" w:hAnsi="Times New Roman"/>
          <w:b/>
          <w:bCs/>
          <w:kern w:val="2"/>
          <w:szCs w:val="28"/>
          <w:lang w:val="uk-UA" w:eastAsia="en-US"/>
          <w14:ligatures w14:val="standardContextual"/>
        </w:rPr>
        <w:t xml:space="preserve">   </w:t>
      </w:r>
      <w:r w:rsidRPr="00CD666D">
        <w:rPr>
          <w:rFonts w:ascii="Times New Roman" w:eastAsia="Aptos" w:hAnsi="Times New Roman"/>
          <w:b/>
          <w:bCs/>
          <w:kern w:val="2"/>
          <w:szCs w:val="28"/>
          <w:lang w:val="uk-UA" w:eastAsia="en-US"/>
          <w14:ligatures w14:val="standardContextual"/>
        </w:rPr>
        <w:t xml:space="preserve"> СОРОК ТРЕТЯ СЕСІЯ  </w:t>
      </w:r>
    </w:p>
    <w:p w14:paraId="2AF17438" w14:textId="3568BAE5" w:rsidR="00CD666D" w:rsidRPr="00CD666D" w:rsidRDefault="00CD666D" w:rsidP="00476D3F">
      <w:pPr>
        <w:overflowPunct/>
        <w:autoSpaceDE/>
        <w:autoSpaceDN/>
        <w:adjustRightInd/>
        <w:rPr>
          <w:rFonts w:ascii="Times New Roman" w:eastAsia="Aptos" w:hAnsi="Times New Roman"/>
          <w:b/>
          <w:bCs/>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 xml:space="preserve">                              </w:t>
      </w:r>
    </w:p>
    <w:p w14:paraId="0C045F30" w14:textId="7774FB68" w:rsidR="00CD666D" w:rsidRPr="00CD666D" w:rsidRDefault="00CD666D" w:rsidP="00476D3F">
      <w:pPr>
        <w:overflowPunct/>
        <w:autoSpaceDE/>
        <w:autoSpaceDN/>
        <w:adjustRightInd/>
        <w:rPr>
          <w:rFonts w:ascii="Times New Roman" w:eastAsia="Aptos" w:hAnsi="Times New Roman"/>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 xml:space="preserve">                          </w:t>
      </w:r>
      <w:r w:rsidR="0084515B">
        <w:rPr>
          <w:rFonts w:ascii="Times New Roman" w:eastAsia="Aptos" w:hAnsi="Times New Roman"/>
          <w:b/>
          <w:bCs/>
          <w:kern w:val="2"/>
          <w:szCs w:val="28"/>
          <w:lang w:val="uk-UA" w:eastAsia="en-US"/>
          <w14:ligatures w14:val="standardContextual"/>
        </w:rPr>
        <w:t xml:space="preserve">                                </w:t>
      </w:r>
      <w:r w:rsidRPr="00CD666D">
        <w:rPr>
          <w:rFonts w:ascii="Times New Roman" w:eastAsia="Aptos" w:hAnsi="Times New Roman"/>
          <w:b/>
          <w:bCs/>
          <w:kern w:val="2"/>
          <w:szCs w:val="28"/>
          <w:lang w:val="uk-UA" w:eastAsia="en-US"/>
          <w14:ligatures w14:val="standardContextual"/>
        </w:rPr>
        <w:t>РІШЕННЯ</w:t>
      </w:r>
    </w:p>
    <w:p w14:paraId="1EC47BEC" w14:textId="77777777" w:rsidR="00CD666D" w:rsidRPr="00CD666D" w:rsidRDefault="00CD666D" w:rsidP="00476D3F">
      <w:pPr>
        <w:overflowPunct/>
        <w:autoSpaceDE/>
        <w:autoSpaceDN/>
        <w:adjustRightInd/>
        <w:rPr>
          <w:rFonts w:ascii="Times New Roman" w:eastAsia="Aptos" w:hAnsi="Times New Roman"/>
          <w:kern w:val="2"/>
          <w:szCs w:val="28"/>
          <w:lang w:val="uk-UA" w:eastAsia="en-US"/>
          <w14:ligatures w14:val="standardContextual"/>
        </w:rPr>
      </w:pPr>
    </w:p>
    <w:p w14:paraId="72D2CB26" w14:textId="13BBE1F6" w:rsidR="00CD666D" w:rsidRPr="00CD666D" w:rsidRDefault="00CD666D" w:rsidP="00CD666D">
      <w:pPr>
        <w:overflowPunct/>
        <w:autoSpaceDE/>
        <w:autoSpaceDN/>
        <w:adjustRightInd/>
        <w:rPr>
          <w:rFonts w:ascii="Times New Roman" w:eastAsia="Aptos" w:hAnsi="Times New Roman"/>
          <w:b/>
          <w:bCs/>
          <w:kern w:val="2"/>
          <w:szCs w:val="28"/>
          <w:lang w:val="uk-UA" w:eastAsia="en-US"/>
          <w14:ligatures w14:val="standardContextual"/>
        </w:rPr>
      </w:pPr>
      <w:r>
        <w:rPr>
          <w:rFonts w:ascii="Times New Roman" w:eastAsia="Aptos" w:hAnsi="Times New Roman"/>
          <w:b/>
          <w:bCs/>
          <w:kern w:val="2"/>
          <w:szCs w:val="28"/>
          <w:lang w:val="uk-UA" w:eastAsia="en-US"/>
          <w14:ligatures w14:val="standardContextual"/>
        </w:rPr>
        <w:t xml:space="preserve">          </w:t>
      </w:r>
      <w:r w:rsidRPr="00CD666D">
        <w:rPr>
          <w:rFonts w:ascii="Times New Roman" w:eastAsia="Aptos" w:hAnsi="Times New Roman"/>
          <w:b/>
          <w:bCs/>
          <w:kern w:val="2"/>
          <w:szCs w:val="28"/>
          <w:lang w:val="uk-UA" w:eastAsia="en-US"/>
          <w14:ligatures w14:val="standardContextual"/>
        </w:rPr>
        <w:t xml:space="preserve">25 листопада 2025 року                                   </w:t>
      </w:r>
      <w:r w:rsidR="00476D3F">
        <w:rPr>
          <w:rFonts w:ascii="Times New Roman" w:eastAsia="Aptos" w:hAnsi="Times New Roman"/>
          <w:b/>
          <w:bCs/>
          <w:kern w:val="2"/>
          <w:szCs w:val="28"/>
          <w:lang w:val="uk-UA" w:eastAsia="en-US"/>
          <w14:ligatures w14:val="standardContextual"/>
        </w:rPr>
        <w:t xml:space="preserve">           </w:t>
      </w:r>
      <w:r w:rsidR="0084515B">
        <w:rPr>
          <w:rFonts w:ascii="Times New Roman" w:eastAsia="Aptos" w:hAnsi="Times New Roman"/>
          <w:b/>
          <w:bCs/>
          <w:kern w:val="2"/>
          <w:szCs w:val="28"/>
          <w:lang w:val="uk-UA" w:eastAsia="en-US"/>
          <w14:ligatures w14:val="standardContextual"/>
        </w:rPr>
        <w:t>     № 1828</w:t>
      </w:r>
      <w:r w:rsidRPr="00CD666D">
        <w:rPr>
          <w:rFonts w:ascii="Times New Roman" w:eastAsia="Aptos" w:hAnsi="Times New Roman"/>
          <w:b/>
          <w:bCs/>
          <w:kern w:val="2"/>
          <w:szCs w:val="28"/>
          <w:lang w:val="uk-UA" w:eastAsia="en-US"/>
          <w14:ligatures w14:val="standardContextual"/>
        </w:rPr>
        <w:t xml:space="preserve"> - 43 - </w:t>
      </w:r>
      <w:r w:rsidRPr="00CD666D">
        <w:rPr>
          <w:rFonts w:ascii="Times New Roman" w:eastAsia="Aptos" w:hAnsi="Times New Roman"/>
          <w:b/>
          <w:bCs/>
          <w:kern w:val="2"/>
          <w:szCs w:val="28"/>
          <w:lang w:val="en-US" w:eastAsia="en-US"/>
          <w14:ligatures w14:val="standardContextual"/>
        </w:rPr>
        <w:t>VIII</w:t>
      </w:r>
    </w:p>
    <w:p w14:paraId="1BC85669" w14:textId="77777777" w:rsidR="00FF7B8F" w:rsidRDefault="00FF7B8F" w:rsidP="00FF7B8F">
      <w:pPr>
        <w:rPr>
          <w:rFonts w:ascii="Times New Roman" w:hAnsi="Times New Roman"/>
          <w:b/>
          <w:color w:val="000000"/>
          <w:szCs w:val="28"/>
          <w:lang w:val="uk-UA"/>
        </w:rPr>
      </w:pPr>
    </w:p>
    <w:p w14:paraId="6D3FE5D5" w14:textId="77777777" w:rsidR="0084515B" w:rsidRDefault="00E15C8E" w:rsidP="00CA129A">
      <w:pPr>
        <w:ind w:firstLine="708"/>
        <w:rPr>
          <w:rFonts w:ascii="Times New Roman" w:hAnsi="Times New Roman"/>
          <w:b/>
          <w:szCs w:val="28"/>
          <w:lang w:val="uk-UA"/>
        </w:rPr>
      </w:pPr>
      <w:r w:rsidRPr="000E0709">
        <w:rPr>
          <w:rFonts w:ascii="Times New Roman" w:hAnsi="Times New Roman"/>
          <w:b/>
          <w:szCs w:val="28"/>
        </w:rPr>
        <w:t>Про</w:t>
      </w:r>
      <w:r w:rsidR="00066434">
        <w:rPr>
          <w:rFonts w:ascii="Times New Roman" w:hAnsi="Times New Roman"/>
          <w:b/>
          <w:szCs w:val="28"/>
          <w:lang w:val="uk-UA"/>
        </w:rPr>
        <w:t xml:space="preserve"> роботу</w:t>
      </w:r>
      <w:r>
        <w:rPr>
          <w:rFonts w:ascii="Times New Roman" w:hAnsi="Times New Roman"/>
          <w:b/>
          <w:szCs w:val="28"/>
          <w:lang w:val="uk-UA"/>
        </w:rPr>
        <w:t xml:space="preserve"> </w:t>
      </w:r>
      <w:r w:rsidR="00623D06">
        <w:rPr>
          <w:rFonts w:ascii="Times New Roman" w:hAnsi="Times New Roman"/>
          <w:b/>
          <w:szCs w:val="28"/>
          <w:lang w:val="uk-UA"/>
        </w:rPr>
        <w:t>закладів культури</w:t>
      </w:r>
      <w:r w:rsidR="003F5D23">
        <w:rPr>
          <w:rFonts w:ascii="Times New Roman" w:hAnsi="Times New Roman"/>
          <w:b/>
          <w:szCs w:val="28"/>
          <w:lang w:val="uk-UA"/>
        </w:rPr>
        <w:t xml:space="preserve">, </w:t>
      </w:r>
    </w:p>
    <w:p w14:paraId="6FA7B94E" w14:textId="29D8624D" w:rsidR="00E15C8E" w:rsidRPr="00CA129A" w:rsidRDefault="003F5D23" w:rsidP="00CA129A">
      <w:pPr>
        <w:ind w:firstLine="708"/>
        <w:rPr>
          <w:rFonts w:ascii="Times New Roman" w:hAnsi="Times New Roman"/>
          <w:b/>
          <w:szCs w:val="28"/>
          <w:lang w:val="uk-UA"/>
        </w:rPr>
      </w:pPr>
      <w:r>
        <w:rPr>
          <w:rFonts w:ascii="Times New Roman" w:hAnsi="Times New Roman"/>
          <w:b/>
          <w:szCs w:val="28"/>
          <w:lang w:val="uk-UA"/>
        </w:rPr>
        <w:t>молоді</w:t>
      </w:r>
      <w:r w:rsidR="00E15C8E">
        <w:rPr>
          <w:rFonts w:ascii="Times New Roman" w:hAnsi="Times New Roman"/>
          <w:b/>
          <w:szCs w:val="28"/>
          <w:lang w:val="uk-UA"/>
        </w:rPr>
        <w:t xml:space="preserve"> та спорту</w:t>
      </w:r>
      <w:r w:rsidR="00E15C8E" w:rsidRPr="000E0709">
        <w:rPr>
          <w:rFonts w:ascii="Times New Roman" w:hAnsi="Times New Roman"/>
          <w:b/>
          <w:szCs w:val="28"/>
        </w:rPr>
        <w:t xml:space="preserve"> </w:t>
      </w:r>
    </w:p>
    <w:p w14:paraId="71A10852" w14:textId="77777777" w:rsidR="0084515B" w:rsidRDefault="009C107F" w:rsidP="00E15C8E">
      <w:pPr>
        <w:ind w:firstLine="708"/>
        <w:rPr>
          <w:rFonts w:ascii="Times New Roman" w:hAnsi="Times New Roman"/>
          <w:b/>
          <w:szCs w:val="28"/>
          <w:lang w:val="uk-UA"/>
        </w:rPr>
      </w:pPr>
      <w:r>
        <w:rPr>
          <w:rFonts w:ascii="Times New Roman" w:hAnsi="Times New Roman"/>
          <w:b/>
          <w:szCs w:val="28"/>
          <w:lang w:val="uk-UA"/>
        </w:rPr>
        <w:t xml:space="preserve">Тетіївської міської ради </w:t>
      </w:r>
    </w:p>
    <w:p w14:paraId="107CEA43" w14:textId="47610F9E" w:rsidR="00E15C8E" w:rsidRDefault="009C107F" w:rsidP="00E15C8E">
      <w:pPr>
        <w:ind w:firstLine="708"/>
        <w:rPr>
          <w:rFonts w:ascii="Times New Roman" w:hAnsi="Times New Roman"/>
          <w:b/>
          <w:szCs w:val="28"/>
          <w:lang w:val="uk-UA"/>
        </w:rPr>
      </w:pPr>
      <w:r>
        <w:rPr>
          <w:rFonts w:ascii="Times New Roman" w:hAnsi="Times New Roman"/>
          <w:b/>
          <w:szCs w:val="28"/>
          <w:lang w:val="uk-UA"/>
        </w:rPr>
        <w:t>за звітний період</w:t>
      </w:r>
      <w:r w:rsidR="00E15C8E">
        <w:rPr>
          <w:rFonts w:ascii="Times New Roman" w:hAnsi="Times New Roman"/>
          <w:b/>
          <w:szCs w:val="28"/>
          <w:lang w:val="uk-UA"/>
        </w:rPr>
        <w:t xml:space="preserve"> </w:t>
      </w:r>
    </w:p>
    <w:p w14:paraId="2333C8CF" w14:textId="77777777" w:rsidR="00E15C8E" w:rsidRDefault="00E15C8E" w:rsidP="00E15C8E">
      <w:pPr>
        <w:rPr>
          <w:rFonts w:ascii="Times New Roman" w:hAnsi="Times New Roman"/>
          <w:b/>
          <w:color w:val="000000" w:themeColor="text1"/>
          <w:szCs w:val="28"/>
        </w:rPr>
      </w:pPr>
    </w:p>
    <w:p w14:paraId="14AB7715" w14:textId="070335BD" w:rsidR="00E15C8E" w:rsidRPr="003C06A5" w:rsidRDefault="00476D3F" w:rsidP="00E15C8E">
      <w:pPr>
        <w:shd w:val="clear" w:color="auto" w:fill="FFFFFF"/>
        <w:spacing w:after="225"/>
        <w:ind w:left="708" w:firstLine="207"/>
        <w:jc w:val="both"/>
        <w:textAlignment w:val="baseline"/>
        <w:rPr>
          <w:rFonts w:ascii="ProbaPro" w:hAnsi="ProbaPro"/>
          <w:color w:val="000000" w:themeColor="text1"/>
          <w:szCs w:val="28"/>
          <w:lang w:val="uk-UA" w:eastAsia="uk-UA"/>
        </w:rPr>
      </w:pPr>
      <w:r>
        <w:rPr>
          <w:rFonts w:ascii="ProbaPro" w:hAnsi="ProbaPro"/>
          <w:color w:val="000000" w:themeColor="text1"/>
          <w:szCs w:val="28"/>
          <w:lang w:val="uk-UA" w:eastAsia="uk-UA"/>
        </w:rPr>
        <w:t xml:space="preserve">   </w:t>
      </w:r>
      <w:r w:rsidR="00E15C8E">
        <w:rPr>
          <w:rFonts w:ascii="ProbaPro" w:hAnsi="ProbaPro"/>
          <w:color w:val="000000" w:themeColor="text1"/>
          <w:szCs w:val="28"/>
          <w:lang w:val="uk-UA" w:eastAsia="uk-UA"/>
        </w:rPr>
        <w:t>Відповідно до Законів</w:t>
      </w:r>
      <w:r w:rsidR="00623D06">
        <w:rPr>
          <w:rFonts w:ascii="ProbaPro" w:hAnsi="ProbaPro"/>
          <w:color w:val="000000" w:themeColor="text1"/>
          <w:szCs w:val="28"/>
          <w:lang w:val="uk-UA" w:eastAsia="uk-UA"/>
        </w:rPr>
        <w:t xml:space="preserve"> України «</w:t>
      </w:r>
      <w:r w:rsidR="00E15C8E" w:rsidRPr="003C06A5">
        <w:rPr>
          <w:rFonts w:ascii="ProbaPro" w:hAnsi="ProbaPro"/>
          <w:color w:val="000000" w:themeColor="text1"/>
          <w:szCs w:val="28"/>
          <w:lang w:val="uk-UA" w:eastAsia="uk-UA"/>
        </w:rPr>
        <w:t>Про місцеве самоврядув</w:t>
      </w:r>
      <w:r w:rsidR="00261DC9">
        <w:rPr>
          <w:rFonts w:ascii="ProbaPro" w:hAnsi="ProbaPro"/>
          <w:color w:val="000000" w:themeColor="text1"/>
          <w:szCs w:val="28"/>
          <w:lang w:val="uk-UA" w:eastAsia="uk-UA"/>
        </w:rPr>
        <w:t>ання в Україні», «</w:t>
      </w:r>
      <w:r w:rsidR="00E15C8E">
        <w:rPr>
          <w:rFonts w:ascii="ProbaPro" w:hAnsi="ProbaPro"/>
          <w:color w:val="000000" w:themeColor="text1"/>
          <w:szCs w:val="28"/>
          <w:lang w:val="uk-UA" w:eastAsia="uk-UA"/>
        </w:rPr>
        <w:t>Про культуру</w:t>
      </w:r>
      <w:r w:rsidR="00261DC9">
        <w:rPr>
          <w:rFonts w:ascii="ProbaPro" w:hAnsi="ProbaPro"/>
          <w:color w:val="000000" w:themeColor="text1"/>
          <w:szCs w:val="28"/>
          <w:lang w:val="uk-UA" w:eastAsia="uk-UA"/>
        </w:rPr>
        <w:t>»</w:t>
      </w:r>
      <w:r w:rsidR="00E15C8E" w:rsidRPr="003C06A5">
        <w:rPr>
          <w:rFonts w:ascii="ProbaPro" w:hAnsi="ProbaPro"/>
          <w:color w:val="000000" w:themeColor="text1"/>
          <w:szCs w:val="28"/>
          <w:lang w:val="uk-UA" w:eastAsia="uk-UA"/>
        </w:rPr>
        <w:t>,</w:t>
      </w:r>
      <w:r w:rsidR="00E15C8E">
        <w:rPr>
          <w:rFonts w:ascii="ProbaPro" w:hAnsi="ProbaPro"/>
          <w:color w:val="000000" w:themeColor="text1"/>
          <w:szCs w:val="28"/>
          <w:lang w:val="uk-UA" w:eastAsia="uk-UA"/>
        </w:rPr>
        <w:t xml:space="preserve"> </w:t>
      </w:r>
      <w:r w:rsidR="00B60D5D">
        <w:rPr>
          <w:rFonts w:ascii="ProbaPro" w:hAnsi="ProbaPro"/>
          <w:color w:val="000000" w:themeColor="text1"/>
          <w:szCs w:val="28"/>
          <w:lang w:val="uk-UA" w:eastAsia="uk-UA"/>
        </w:rPr>
        <w:t xml:space="preserve">« Про фізичну культуру та спорт», </w:t>
      </w:r>
      <w:r w:rsidR="00E15C8E" w:rsidRPr="003C06A5">
        <w:rPr>
          <w:rFonts w:ascii="ProbaPro" w:hAnsi="ProbaPro"/>
          <w:color w:val="000000" w:themeColor="text1"/>
          <w:szCs w:val="28"/>
          <w:lang w:val="uk-UA" w:eastAsia="uk-UA"/>
        </w:rPr>
        <w:t>Положенн</w:t>
      </w:r>
      <w:r w:rsidR="00E15C8E">
        <w:rPr>
          <w:rFonts w:ascii="ProbaPro" w:hAnsi="ProbaPro"/>
          <w:color w:val="000000" w:themeColor="text1"/>
          <w:szCs w:val="28"/>
          <w:lang w:val="uk-UA" w:eastAsia="uk-UA"/>
        </w:rPr>
        <w:t>я  про відділ культури,  молоді та спорту Тетіївської міської ради , затвердженого</w:t>
      </w:r>
      <w:r w:rsidR="00E15C8E" w:rsidRPr="003C06A5">
        <w:rPr>
          <w:rFonts w:ascii="ProbaPro" w:hAnsi="ProbaPro"/>
          <w:color w:val="000000" w:themeColor="text1"/>
          <w:szCs w:val="28"/>
          <w:lang w:val="uk-UA" w:eastAsia="uk-UA"/>
        </w:rPr>
        <w:t xml:space="preserve"> рішенн</w:t>
      </w:r>
      <w:r w:rsidR="00E15C8E">
        <w:rPr>
          <w:rFonts w:ascii="ProbaPro" w:hAnsi="ProbaPro"/>
          <w:color w:val="000000" w:themeColor="text1"/>
          <w:szCs w:val="28"/>
          <w:lang w:val="uk-UA" w:eastAsia="uk-UA"/>
        </w:rPr>
        <w:t xml:space="preserve">ям </w:t>
      </w:r>
      <w:r w:rsidR="00B60D5D">
        <w:rPr>
          <w:rFonts w:ascii="ProbaPro" w:hAnsi="ProbaPro"/>
          <w:color w:val="000000" w:themeColor="text1"/>
          <w:szCs w:val="28"/>
          <w:lang w:val="uk-UA" w:eastAsia="uk-UA"/>
        </w:rPr>
        <w:t xml:space="preserve"> другої </w:t>
      </w:r>
      <w:r w:rsidR="00E15C8E">
        <w:rPr>
          <w:rFonts w:ascii="ProbaPro" w:hAnsi="ProbaPro"/>
          <w:color w:val="000000" w:themeColor="text1"/>
          <w:szCs w:val="28"/>
          <w:lang w:val="uk-UA" w:eastAsia="uk-UA"/>
        </w:rPr>
        <w:t xml:space="preserve">сесії Тетіївської міської </w:t>
      </w:r>
      <w:r w:rsidR="00E15C8E" w:rsidRPr="003C06A5">
        <w:rPr>
          <w:rFonts w:ascii="ProbaPro" w:hAnsi="ProbaPro"/>
          <w:color w:val="000000" w:themeColor="text1"/>
          <w:szCs w:val="28"/>
          <w:lang w:val="uk-UA" w:eastAsia="uk-UA"/>
        </w:rPr>
        <w:t xml:space="preserve"> ради </w:t>
      </w:r>
      <w:r w:rsidR="00B60D5D">
        <w:rPr>
          <w:rFonts w:ascii="ProbaPro" w:hAnsi="ProbaPro"/>
          <w:color w:val="000000" w:themeColor="text1"/>
          <w:szCs w:val="28"/>
          <w:lang w:val="uk-UA" w:eastAsia="uk-UA"/>
        </w:rPr>
        <w:t xml:space="preserve">8 скликання </w:t>
      </w:r>
      <w:r w:rsidR="00E15C8E" w:rsidRPr="003C06A5">
        <w:rPr>
          <w:rFonts w:ascii="ProbaPro" w:hAnsi="ProbaPro"/>
          <w:color w:val="000000" w:themeColor="text1"/>
          <w:szCs w:val="28"/>
          <w:lang w:val="uk-UA" w:eastAsia="uk-UA"/>
        </w:rPr>
        <w:t xml:space="preserve">від </w:t>
      </w:r>
      <w:r w:rsidR="00B60D5D">
        <w:rPr>
          <w:rFonts w:ascii="ProbaPro" w:hAnsi="ProbaPro"/>
          <w:color w:val="000000" w:themeColor="text1"/>
          <w:szCs w:val="28"/>
          <w:lang w:val="uk-UA" w:eastAsia="uk-UA"/>
        </w:rPr>
        <w:t>24 грудня 2020</w:t>
      </w:r>
      <w:r w:rsidR="00E15C8E" w:rsidRPr="003C06A5">
        <w:rPr>
          <w:rFonts w:ascii="ProbaPro" w:hAnsi="ProbaPro"/>
          <w:color w:val="000000" w:themeColor="text1"/>
          <w:szCs w:val="28"/>
          <w:lang w:val="uk-UA" w:eastAsia="uk-UA"/>
        </w:rPr>
        <w:t xml:space="preserve"> року №</w:t>
      </w:r>
      <w:r w:rsidR="00B60D5D">
        <w:rPr>
          <w:rFonts w:ascii="ProbaPro" w:hAnsi="ProbaPro"/>
          <w:color w:val="000000" w:themeColor="text1"/>
          <w:szCs w:val="28"/>
          <w:lang w:val="uk-UA" w:eastAsia="uk-UA"/>
        </w:rPr>
        <w:t xml:space="preserve"> 29-02-</w:t>
      </w:r>
      <w:r w:rsidR="00E15C8E" w:rsidRPr="00E15C8E">
        <w:rPr>
          <w:rFonts w:ascii="Times New Roman" w:hAnsi="Times New Roman"/>
          <w:color w:val="000000" w:themeColor="text1"/>
          <w:szCs w:val="28"/>
        </w:rPr>
        <w:t>VIII</w:t>
      </w:r>
      <w:r w:rsidR="00E15C8E" w:rsidRPr="003C06A5">
        <w:rPr>
          <w:rFonts w:ascii="Times New Roman" w:hAnsi="Times New Roman"/>
          <w:color w:val="000000" w:themeColor="text1"/>
          <w:szCs w:val="28"/>
          <w:lang w:val="uk-UA"/>
        </w:rPr>
        <w:t>,</w:t>
      </w:r>
      <w:r w:rsidR="00E15C8E" w:rsidRPr="003C06A5">
        <w:rPr>
          <w:rFonts w:ascii="ProbaPro" w:hAnsi="ProbaPro"/>
          <w:color w:val="000000" w:themeColor="text1"/>
          <w:szCs w:val="28"/>
          <w:lang w:val="uk-UA" w:eastAsia="uk-UA"/>
        </w:rPr>
        <w:t xml:space="preserve"> з метою реалізації державної  політики у сфері культури</w:t>
      </w:r>
      <w:r w:rsidR="00E15C8E">
        <w:rPr>
          <w:rFonts w:ascii="ProbaPro" w:hAnsi="ProbaPro"/>
          <w:color w:val="000000" w:themeColor="text1"/>
          <w:szCs w:val="28"/>
          <w:lang w:val="uk-UA" w:eastAsia="uk-UA"/>
        </w:rPr>
        <w:t>, молоді та спорту</w:t>
      </w:r>
      <w:r w:rsidR="00261DC9">
        <w:rPr>
          <w:rFonts w:ascii="ProbaPro" w:hAnsi="ProbaPro"/>
          <w:color w:val="000000" w:themeColor="text1"/>
          <w:szCs w:val="28"/>
          <w:lang w:val="uk-UA" w:eastAsia="uk-UA"/>
        </w:rPr>
        <w:t>,</w:t>
      </w:r>
      <w:r w:rsidR="00E15C8E" w:rsidRPr="003C06A5">
        <w:rPr>
          <w:rFonts w:ascii="ProbaPro" w:hAnsi="ProbaPro"/>
          <w:color w:val="000000" w:themeColor="text1"/>
          <w:szCs w:val="28"/>
          <w:lang w:val="uk-UA" w:eastAsia="uk-UA"/>
        </w:rPr>
        <w:t xml:space="preserve"> </w:t>
      </w:r>
      <w:r w:rsidR="00261DC9">
        <w:rPr>
          <w:rFonts w:ascii="ProbaPro" w:hAnsi="ProbaPro"/>
          <w:color w:val="000000" w:themeColor="text1"/>
          <w:szCs w:val="28"/>
          <w:lang w:val="uk-UA" w:eastAsia="uk-UA"/>
        </w:rPr>
        <w:t>Тетіївська міська рада</w:t>
      </w:r>
    </w:p>
    <w:p w14:paraId="110417DB" w14:textId="77777777" w:rsidR="00E15C8E" w:rsidRDefault="00E15C8E" w:rsidP="00E15C8E">
      <w:pPr>
        <w:jc w:val="both"/>
        <w:rPr>
          <w:rFonts w:ascii="Times New Roman" w:hAnsi="Times New Roman"/>
          <w:b/>
          <w:bCs/>
          <w:color w:val="000000" w:themeColor="text1"/>
          <w:szCs w:val="28"/>
          <w:shd w:val="clear" w:color="auto" w:fill="FFFFFF"/>
          <w:lang w:val="uk-UA"/>
        </w:rPr>
      </w:pPr>
      <w:r>
        <w:rPr>
          <w:rFonts w:ascii="Times New Roman" w:hAnsi="Times New Roman"/>
          <w:b/>
          <w:bCs/>
          <w:color w:val="000000" w:themeColor="text1"/>
          <w:szCs w:val="28"/>
          <w:shd w:val="clear" w:color="auto" w:fill="FFFFFF"/>
          <w:lang w:val="uk-UA"/>
        </w:rPr>
        <w:t xml:space="preserve">                </w:t>
      </w:r>
    </w:p>
    <w:p w14:paraId="6513DB03" w14:textId="09B39F8A" w:rsidR="00E15C8E" w:rsidRPr="003C06A5" w:rsidRDefault="00E15C8E" w:rsidP="00E15C8E">
      <w:pPr>
        <w:jc w:val="both"/>
        <w:rPr>
          <w:rFonts w:ascii="Times New Roman" w:hAnsi="Times New Roman"/>
          <w:b/>
          <w:bCs/>
          <w:color w:val="000000" w:themeColor="text1"/>
          <w:szCs w:val="28"/>
          <w:shd w:val="clear" w:color="auto" w:fill="FFFFFF"/>
          <w:lang w:val="uk-UA"/>
        </w:rPr>
      </w:pPr>
      <w:r>
        <w:rPr>
          <w:rFonts w:ascii="Times New Roman" w:hAnsi="Times New Roman"/>
          <w:b/>
          <w:bCs/>
          <w:color w:val="000000" w:themeColor="text1"/>
          <w:szCs w:val="28"/>
          <w:shd w:val="clear" w:color="auto" w:fill="FFFFFF"/>
          <w:lang w:val="uk-UA"/>
        </w:rPr>
        <w:t xml:space="preserve">                      </w:t>
      </w:r>
      <w:r w:rsidR="00476D3F">
        <w:rPr>
          <w:rFonts w:ascii="Times New Roman" w:hAnsi="Times New Roman"/>
          <w:b/>
          <w:bCs/>
          <w:color w:val="000000" w:themeColor="text1"/>
          <w:szCs w:val="28"/>
          <w:shd w:val="clear" w:color="auto" w:fill="FFFFFF"/>
          <w:lang w:val="uk-UA"/>
        </w:rPr>
        <w:t xml:space="preserve">                               </w:t>
      </w:r>
      <w:r>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В</w:t>
      </w:r>
      <w:r w:rsidR="00476D3F">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И</w:t>
      </w:r>
      <w:r w:rsidR="00476D3F">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Р</w:t>
      </w:r>
      <w:r w:rsidR="00476D3F">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І</w:t>
      </w:r>
      <w:r w:rsidR="00476D3F">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Ш</w:t>
      </w:r>
      <w:r w:rsidR="00476D3F">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И</w:t>
      </w:r>
      <w:r w:rsidR="00476D3F">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Л</w:t>
      </w:r>
      <w:r w:rsidR="00476D3F">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А:</w:t>
      </w:r>
    </w:p>
    <w:p w14:paraId="45C5F39B" w14:textId="77777777" w:rsidR="00E15C8E" w:rsidRPr="003C06A5" w:rsidRDefault="00E15C8E" w:rsidP="00E15C8E">
      <w:pPr>
        <w:jc w:val="both"/>
        <w:rPr>
          <w:rFonts w:ascii="Times New Roman" w:hAnsi="Times New Roman"/>
          <w:b/>
          <w:color w:val="000000" w:themeColor="text1"/>
          <w:szCs w:val="28"/>
          <w:lang w:val="uk-UA"/>
        </w:rPr>
      </w:pPr>
    </w:p>
    <w:p w14:paraId="561F6244" w14:textId="47151AD5" w:rsidR="00E15C8E" w:rsidRDefault="00066434" w:rsidP="00F85A5E">
      <w:pPr>
        <w:pStyle w:val="a5"/>
        <w:numPr>
          <w:ilvl w:val="0"/>
          <w:numId w:val="1"/>
        </w:numPr>
        <w:overflowPunct/>
        <w:autoSpaceDE/>
        <w:autoSpaceDN/>
        <w:adjustRightInd/>
        <w:jc w:val="both"/>
        <w:rPr>
          <w:rFonts w:ascii="Times New Roman" w:hAnsi="Times New Roman"/>
          <w:bCs/>
          <w:szCs w:val="28"/>
          <w:lang w:val="uk-UA"/>
        </w:rPr>
      </w:pPr>
      <w:r>
        <w:rPr>
          <w:rFonts w:ascii="Times New Roman" w:hAnsi="Times New Roman"/>
          <w:bCs/>
          <w:szCs w:val="28"/>
          <w:lang w:val="uk-UA"/>
        </w:rPr>
        <w:t xml:space="preserve"> Інформацію </w:t>
      </w:r>
      <w:r w:rsidR="00E15C8E">
        <w:rPr>
          <w:rFonts w:ascii="Times New Roman" w:hAnsi="Times New Roman"/>
          <w:bCs/>
          <w:szCs w:val="28"/>
          <w:lang w:val="uk-UA"/>
        </w:rPr>
        <w:t>про роботу</w:t>
      </w:r>
      <w:r w:rsidR="00E15C8E" w:rsidRPr="00F0510E">
        <w:rPr>
          <w:rFonts w:ascii="Times New Roman" w:hAnsi="Times New Roman"/>
          <w:bCs/>
          <w:szCs w:val="28"/>
          <w:lang w:val="uk-UA"/>
        </w:rPr>
        <w:t xml:space="preserve">  </w:t>
      </w:r>
      <w:r w:rsidR="00623D06">
        <w:rPr>
          <w:rFonts w:ascii="Times New Roman" w:hAnsi="Times New Roman"/>
          <w:color w:val="000000"/>
          <w:szCs w:val="28"/>
          <w:lang w:val="uk-UA"/>
        </w:rPr>
        <w:t>закладів  культури</w:t>
      </w:r>
      <w:r>
        <w:rPr>
          <w:rFonts w:ascii="Times New Roman" w:hAnsi="Times New Roman"/>
          <w:color w:val="000000"/>
          <w:szCs w:val="28"/>
          <w:lang w:val="uk-UA"/>
        </w:rPr>
        <w:t>, молоді</w:t>
      </w:r>
      <w:r w:rsidR="00623D06">
        <w:rPr>
          <w:rFonts w:ascii="Times New Roman" w:hAnsi="Times New Roman"/>
          <w:color w:val="000000"/>
          <w:szCs w:val="28"/>
          <w:lang w:val="uk-UA"/>
        </w:rPr>
        <w:t xml:space="preserve"> </w:t>
      </w:r>
      <w:r w:rsidR="00E15C8E">
        <w:rPr>
          <w:rFonts w:ascii="Times New Roman" w:hAnsi="Times New Roman"/>
          <w:color w:val="000000"/>
          <w:szCs w:val="28"/>
          <w:lang w:val="uk-UA"/>
        </w:rPr>
        <w:t xml:space="preserve"> та</w:t>
      </w:r>
      <w:r w:rsidR="00E15C8E" w:rsidRPr="00F0510E">
        <w:rPr>
          <w:rFonts w:ascii="Times New Roman" w:hAnsi="Times New Roman"/>
          <w:color w:val="000000"/>
          <w:szCs w:val="28"/>
          <w:lang w:val="uk-UA"/>
        </w:rPr>
        <w:t xml:space="preserve"> спорту </w:t>
      </w:r>
      <w:r w:rsidR="009C107F">
        <w:rPr>
          <w:rFonts w:ascii="Times New Roman" w:hAnsi="Times New Roman"/>
          <w:color w:val="000000"/>
          <w:szCs w:val="28"/>
          <w:lang w:val="uk-UA"/>
        </w:rPr>
        <w:t xml:space="preserve">Тетіївської </w:t>
      </w:r>
      <w:r w:rsidR="00476D3F">
        <w:rPr>
          <w:rFonts w:ascii="Times New Roman" w:hAnsi="Times New Roman"/>
          <w:color w:val="000000"/>
          <w:szCs w:val="28"/>
          <w:lang w:val="uk-UA"/>
        </w:rPr>
        <w:t xml:space="preserve">  </w:t>
      </w:r>
      <w:r w:rsidR="009C107F">
        <w:rPr>
          <w:rFonts w:ascii="Times New Roman" w:hAnsi="Times New Roman"/>
          <w:color w:val="000000"/>
          <w:szCs w:val="28"/>
          <w:lang w:val="uk-UA"/>
        </w:rPr>
        <w:t>міської ради за звітний період</w:t>
      </w:r>
      <w:r w:rsidR="00E15C8E">
        <w:rPr>
          <w:rFonts w:ascii="Times New Roman" w:hAnsi="Times New Roman"/>
          <w:color w:val="000000"/>
          <w:szCs w:val="28"/>
          <w:lang w:val="uk-UA"/>
        </w:rPr>
        <w:t xml:space="preserve"> </w:t>
      </w:r>
      <w:r w:rsidR="00E15C8E" w:rsidRPr="00F0510E">
        <w:rPr>
          <w:rFonts w:ascii="Times New Roman" w:hAnsi="Times New Roman"/>
          <w:bCs/>
          <w:szCs w:val="28"/>
          <w:lang w:val="uk-UA"/>
        </w:rPr>
        <w:t>взяти до  відома</w:t>
      </w:r>
      <w:r>
        <w:rPr>
          <w:rFonts w:ascii="Times New Roman" w:hAnsi="Times New Roman"/>
          <w:bCs/>
          <w:szCs w:val="28"/>
          <w:lang w:val="uk-UA"/>
        </w:rPr>
        <w:t xml:space="preserve"> ( інформація </w:t>
      </w:r>
      <w:r w:rsidR="00E15C8E">
        <w:rPr>
          <w:rFonts w:ascii="Times New Roman" w:hAnsi="Times New Roman"/>
          <w:bCs/>
          <w:szCs w:val="28"/>
          <w:lang w:val="uk-UA"/>
        </w:rPr>
        <w:t>додається).</w:t>
      </w:r>
    </w:p>
    <w:p w14:paraId="46397753" w14:textId="77777777" w:rsidR="00E15C8E" w:rsidRPr="00F0510E" w:rsidRDefault="00E15C8E" w:rsidP="00E15C8E">
      <w:pPr>
        <w:jc w:val="both"/>
        <w:rPr>
          <w:rFonts w:ascii="Times New Roman" w:hAnsi="Times New Roman"/>
          <w:bCs/>
          <w:szCs w:val="28"/>
          <w:lang w:val="uk-UA"/>
        </w:rPr>
      </w:pPr>
    </w:p>
    <w:p w14:paraId="25A3769B" w14:textId="77777777" w:rsidR="00FF7B8F" w:rsidRPr="00343DFC" w:rsidRDefault="00E15C8E" w:rsidP="00F85A5E">
      <w:pPr>
        <w:pStyle w:val="a5"/>
        <w:numPr>
          <w:ilvl w:val="0"/>
          <w:numId w:val="1"/>
        </w:numPr>
        <w:overflowPunct/>
        <w:autoSpaceDE/>
        <w:autoSpaceDN/>
        <w:adjustRightInd/>
        <w:jc w:val="both"/>
        <w:rPr>
          <w:rFonts w:ascii="Times New Roman" w:eastAsia="Calibri" w:hAnsi="Times New Roman"/>
          <w:szCs w:val="28"/>
          <w:lang w:val="uk-UA"/>
        </w:rPr>
      </w:pPr>
      <w:r w:rsidRPr="00343DFC">
        <w:rPr>
          <w:rFonts w:ascii="Times New Roman" w:hAnsi="Times New Roman"/>
          <w:szCs w:val="28"/>
          <w:lang w:val="uk-UA"/>
        </w:rPr>
        <w:t xml:space="preserve"> </w:t>
      </w:r>
      <w:r w:rsidR="00FF7B8F" w:rsidRPr="00343DFC">
        <w:rPr>
          <w:rFonts w:ascii="Times New Roman" w:eastAsia="Calibri" w:hAnsi="Times New Roman"/>
          <w:szCs w:val="28"/>
          <w:lang w:val="uk-UA"/>
        </w:rPr>
        <w:t>Контроль за виконанням цього рішення покласти на депутатську комісію з питань соціального захисту, охорони здоров</w:t>
      </w:r>
      <w:r w:rsidR="00FF7B8F" w:rsidRPr="00343DFC">
        <w:rPr>
          <w:rFonts w:ascii="Times New Roman" w:eastAsia="Calibri" w:hAnsi="Times New Roman"/>
          <w:szCs w:val="28"/>
        </w:rPr>
        <w:t>`я,</w:t>
      </w:r>
      <w:r w:rsidR="00FF7B8F" w:rsidRPr="00343DFC">
        <w:rPr>
          <w:rFonts w:ascii="Times New Roman" w:eastAsia="Calibri" w:hAnsi="Times New Roman"/>
          <w:szCs w:val="28"/>
          <w:lang w:val="uk-UA"/>
        </w:rPr>
        <w:t xml:space="preserve"> </w:t>
      </w:r>
      <w:r w:rsidR="00FF7B8F" w:rsidRPr="00343DFC">
        <w:rPr>
          <w:rFonts w:ascii="Times New Roman" w:eastAsia="Calibri" w:hAnsi="Times New Roman"/>
          <w:szCs w:val="28"/>
        </w:rPr>
        <w:t>осв</w:t>
      </w:r>
      <w:r w:rsidR="00FF7B8F" w:rsidRPr="00343DFC">
        <w:rPr>
          <w:rFonts w:ascii="Times New Roman" w:eastAsia="Calibri" w:hAnsi="Times New Roman"/>
          <w:szCs w:val="28"/>
          <w:lang w:val="uk-UA"/>
        </w:rPr>
        <w:t>і</w:t>
      </w:r>
      <w:r w:rsidR="00FF7B8F" w:rsidRPr="00343DFC">
        <w:rPr>
          <w:rFonts w:ascii="Times New Roman" w:eastAsia="Calibri" w:hAnsi="Times New Roman"/>
          <w:szCs w:val="28"/>
        </w:rPr>
        <w:t>ти, культури</w:t>
      </w:r>
      <w:r w:rsidR="00FF7B8F" w:rsidRPr="00343DFC">
        <w:rPr>
          <w:rFonts w:ascii="Times New Roman" w:eastAsia="Calibri" w:hAnsi="Times New Roman"/>
          <w:szCs w:val="28"/>
          <w:lang w:val="uk-UA"/>
        </w:rPr>
        <w:t>, молоді і спорту (голова комісії – Ольга Лях) та   заступника міського  голови з гуманітарних питань Надію ДЯЧУК .</w:t>
      </w:r>
    </w:p>
    <w:p w14:paraId="0B09EEC8" w14:textId="77777777" w:rsidR="00FF7B8F" w:rsidRDefault="00FF7B8F" w:rsidP="00FF7B8F">
      <w:pPr>
        <w:pStyle w:val="a4"/>
        <w:shd w:val="clear" w:color="auto" w:fill="FFFFFF"/>
        <w:spacing w:before="0" w:beforeAutospacing="0" w:after="0" w:afterAutospacing="0"/>
        <w:jc w:val="both"/>
        <w:rPr>
          <w:rFonts w:eastAsia="Calibri"/>
          <w:sz w:val="28"/>
          <w:szCs w:val="28"/>
          <w:lang w:val="uk-UA"/>
        </w:rPr>
      </w:pPr>
    </w:p>
    <w:p w14:paraId="171A134D" w14:textId="49C92F85" w:rsidR="00FF7B8F" w:rsidRDefault="00FF7B8F" w:rsidP="00FF7B8F">
      <w:pPr>
        <w:pStyle w:val="a4"/>
        <w:shd w:val="clear" w:color="auto" w:fill="FFFFFF"/>
        <w:spacing w:before="0" w:beforeAutospacing="0" w:after="0" w:afterAutospacing="0"/>
        <w:jc w:val="both"/>
        <w:rPr>
          <w:rFonts w:eastAsia="Calibri"/>
          <w:sz w:val="28"/>
          <w:szCs w:val="28"/>
          <w:lang w:val="uk-UA" w:bidi="en-US"/>
        </w:rPr>
      </w:pPr>
    </w:p>
    <w:p w14:paraId="4630D35D" w14:textId="77777777" w:rsidR="0084515B" w:rsidRPr="0062588B" w:rsidRDefault="0084515B" w:rsidP="00FF7B8F">
      <w:pPr>
        <w:pStyle w:val="a4"/>
        <w:shd w:val="clear" w:color="auto" w:fill="FFFFFF"/>
        <w:spacing w:before="0" w:beforeAutospacing="0" w:after="0" w:afterAutospacing="0"/>
        <w:jc w:val="both"/>
        <w:rPr>
          <w:rFonts w:eastAsia="Calibri"/>
          <w:sz w:val="28"/>
          <w:szCs w:val="28"/>
          <w:lang w:val="uk-UA" w:bidi="en-US"/>
        </w:rPr>
      </w:pPr>
    </w:p>
    <w:p w14:paraId="5E631DA1" w14:textId="3325C757" w:rsidR="00FF7B8F" w:rsidRPr="0062588B" w:rsidRDefault="00FF7B8F" w:rsidP="00FF7B8F">
      <w:pPr>
        <w:rPr>
          <w:rFonts w:ascii="Times New Roman" w:hAnsi="Times New Roman"/>
          <w:bCs/>
          <w:szCs w:val="28"/>
          <w:lang w:val="uk-UA"/>
        </w:rPr>
      </w:pPr>
      <w:r>
        <w:rPr>
          <w:rFonts w:ascii="Times New Roman" w:hAnsi="Times New Roman"/>
          <w:bCs/>
          <w:szCs w:val="28"/>
          <w:lang w:val="uk-UA"/>
        </w:rPr>
        <w:t xml:space="preserve">        </w:t>
      </w:r>
      <w:r w:rsidR="00476D3F">
        <w:rPr>
          <w:rFonts w:ascii="Times New Roman" w:hAnsi="Times New Roman"/>
          <w:bCs/>
          <w:szCs w:val="28"/>
          <w:lang w:val="uk-UA"/>
        </w:rPr>
        <w:t xml:space="preserve">          </w:t>
      </w:r>
      <w:r>
        <w:rPr>
          <w:rFonts w:ascii="Times New Roman" w:hAnsi="Times New Roman"/>
          <w:bCs/>
          <w:szCs w:val="28"/>
          <w:lang w:val="uk-UA"/>
        </w:rPr>
        <w:t xml:space="preserve"> </w:t>
      </w:r>
      <w:r w:rsidRPr="0062588B">
        <w:rPr>
          <w:rFonts w:ascii="Times New Roman" w:hAnsi="Times New Roman"/>
          <w:bCs/>
          <w:szCs w:val="28"/>
        </w:rPr>
        <w:t>Міський голова                                                    </w:t>
      </w:r>
      <w:r w:rsidRPr="0062588B">
        <w:rPr>
          <w:rFonts w:ascii="Times New Roman" w:hAnsi="Times New Roman"/>
          <w:bCs/>
          <w:szCs w:val="28"/>
          <w:lang w:val="uk-UA"/>
        </w:rPr>
        <w:t>Богдан БАЛАГУРА</w:t>
      </w:r>
    </w:p>
    <w:p w14:paraId="1B748D38" w14:textId="77777777" w:rsidR="00FF7B8F" w:rsidRDefault="00FF7B8F" w:rsidP="00FF7B8F">
      <w:pPr>
        <w:rPr>
          <w:rFonts w:ascii="Times New Roman" w:hAnsi="Times New Roman"/>
          <w:szCs w:val="28"/>
          <w:lang w:val="uk-UA"/>
        </w:rPr>
      </w:pPr>
    </w:p>
    <w:p w14:paraId="615A6E1D" w14:textId="77777777" w:rsidR="00FF7B8F" w:rsidRDefault="00FF7B8F" w:rsidP="00FF7B8F">
      <w:pPr>
        <w:rPr>
          <w:rFonts w:ascii="Times New Roman" w:hAnsi="Times New Roman"/>
          <w:szCs w:val="28"/>
          <w:lang w:val="uk-UA"/>
        </w:rPr>
      </w:pPr>
    </w:p>
    <w:p w14:paraId="653F4764" w14:textId="77777777" w:rsidR="00FF7B8F" w:rsidRDefault="00FF7B8F" w:rsidP="00FF7B8F">
      <w:pPr>
        <w:jc w:val="both"/>
        <w:rPr>
          <w:rFonts w:ascii="Times New Roman" w:hAnsi="Times New Roman"/>
          <w:b/>
          <w:szCs w:val="28"/>
          <w:lang w:val="uk-UA"/>
        </w:rPr>
      </w:pPr>
    </w:p>
    <w:p w14:paraId="47A2C701" w14:textId="77777777" w:rsidR="00FF7B8F" w:rsidRDefault="00FF7B8F" w:rsidP="00FF7B8F">
      <w:pPr>
        <w:jc w:val="both"/>
        <w:rPr>
          <w:rFonts w:ascii="Times New Roman" w:hAnsi="Times New Roman"/>
          <w:b/>
          <w:szCs w:val="28"/>
          <w:lang w:val="uk-UA"/>
        </w:rPr>
      </w:pPr>
    </w:p>
    <w:p w14:paraId="4AB95EFC" w14:textId="77777777" w:rsidR="00FF7B8F" w:rsidRDefault="00FF7B8F" w:rsidP="00FF7B8F">
      <w:pPr>
        <w:jc w:val="both"/>
        <w:rPr>
          <w:rFonts w:ascii="Times New Roman" w:hAnsi="Times New Roman"/>
          <w:b/>
          <w:szCs w:val="28"/>
          <w:lang w:val="uk-UA"/>
        </w:rPr>
      </w:pPr>
    </w:p>
    <w:p w14:paraId="447DB96C" w14:textId="77777777" w:rsidR="00FF7B8F" w:rsidRDefault="00FF7B8F" w:rsidP="00FF7B8F">
      <w:pPr>
        <w:jc w:val="both"/>
        <w:rPr>
          <w:rFonts w:ascii="Times New Roman" w:hAnsi="Times New Roman"/>
          <w:b/>
          <w:szCs w:val="28"/>
          <w:lang w:val="uk-UA"/>
        </w:rPr>
      </w:pPr>
    </w:p>
    <w:p w14:paraId="263F2FD7" w14:textId="77777777" w:rsidR="00233C99" w:rsidRDefault="00233C99" w:rsidP="00FF7B8F">
      <w:pPr>
        <w:jc w:val="both"/>
        <w:rPr>
          <w:rFonts w:ascii="Times New Roman" w:hAnsi="Times New Roman"/>
          <w:b/>
          <w:szCs w:val="28"/>
        </w:rPr>
      </w:pPr>
    </w:p>
    <w:p w14:paraId="611B0925" w14:textId="77777777" w:rsidR="00CD666D" w:rsidRDefault="00CD666D" w:rsidP="00CD666D">
      <w:pPr>
        <w:pStyle w:val="a7"/>
        <w:rPr>
          <w:szCs w:val="28"/>
          <w:lang w:val="uk-UA"/>
        </w:rPr>
      </w:pPr>
    </w:p>
    <w:p w14:paraId="653AB990" w14:textId="77777777" w:rsidR="00233C99" w:rsidRPr="00CD666D" w:rsidRDefault="00FF7B8F" w:rsidP="00CD666D">
      <w:pPr>
        <w:pStyle w:val="a7"/>
        <w:rPr>
          <w:szCs w:val="28"/>
          <w:lang w:val="uk-UA"/>
        </w:rPr>
      </w:pPr>
      <w:r>
        <w:rPr>
          <w:szCs w:val="28"/>
          <w:lang w:val="uk-UA"/>
        </w:rPr>
        <w:t xml:space="preserve">                                                 </w:t>
      </w:r>
      <w:r w:rsidR="00CD666D">
        <w:rPr>
          <w:szCs w:val="28"/>
          <w:lang w:val="uk-UA"/>
        </w:rPr>
        <w:t xml:space="preserve">                              </w:t>
      </w:r>
    </w:p>
    <w:p w14:paraId="18EDC373" w14:textId="77777777" w:rsidR="00D30CEC" w:rsidRPr="0012170D" w:rsidRDefault="00D30CEC" w:rsidP="00D30CEC">
      <w:pPr>
        <w:pStyle w:val="a7"/>
        <w:jc w:val="center"/>
        <w:rPr>
          <w:rFonts w:ascii="Times New Roman" w:hAnsi="Times New Roman"/>
          <w:b/>
          <w:szCs w:val="28"/>
          <w:lang w:val="uk-UA"/>
        </w:rPr>
      </w:pPr>
      <w:r w:rsidRPr="0012170D">
        <w:rPr>
          <w:rFonts w:ascii="Times New Roman" w:hAnsi="Times New Roman"/>
          <w:b/>
          <w:szCs w:val="28"/>
          <w:lang w:val="uk-UA"/>
        </w:rPr>
        <w:t>ІНФОРМАЦІЯ</w:t>
      </w:r>
    </w:p>
    <w:p w14:paraId="746FC919" w14:textId="77777777" w:rsidR="00D30CEC" w:rsidRPr="0012170D" w:rsidRDefault="00D30CEC" w:rsidP="00D30CEC">
      <w:pPr>
        <w:pStyle w:val="a7"/>
        <w:jc w:val="center"/>
        <w:rPr>
          <w:rFonts w:ascii="Times New Roman" w:hAnsi="Times New Roman"/>
          <w:b/>
          <w:bCs/>
          <w:spacing w:val="7"/>
          <w:szCs w:val="28"/>
          <w:lang w:val="uk-UA"/>
        </w:rPr>
      </w:pPr>
      <w:r w:rsidRPr="0012170D">
        <w:rPr>
          <w:rFonts w:ascii="Times New Roman" w:hAnsi="Times New Roman"/>
          <w:b/>
          <w:bCs/>
          <w:spacing w:val="7"/>
          <w:szCs w:val="28"/>
        </w:rPr>
        <w:t xml:space="preserve">про роботу відділу культури , молоді </w:t>
      </w:r>
      <w:r w:rsidRPr="0012170D">
        <w:rPr>
          <w:rFonts w:ascii="Times New Roman" w:hAnsi="Times New Roman"/>
          <w:b/>
          <w:bCs/>
          <w:spacing w:val="7"/>
          <w:szCs w:val="28"/>
          <w:lang w:val="uk-UA"/>
        </w:rPr>
        <w:t>та</w:t>
      </w:r>
      <w:r w:rsidRPr="0012170D">
        <w:rPr>
          <w:rFonts w:ascii="Times New Roman" w:hAnsi="Times New Roman"/>
          <w:b/>
          <w:bCs/>
          <w:spacing w:val="7"/>
          <w:szCs w:val="28"/>
        </w:rPr>
        <w:t xml:space="preserve"> спорту</w:t>
      </w:r>
    </w:p>
    <w:p w14:paraId="7F82B85E" w14:textId="77777777" w:rsidR="00D30CEC" w:rsidRPr="0012170D" w:rsidRDefault="00D30CEC" w:rsidP="00D30CEC">
      <w:pPr>
        <w:pStyle w:val="a7"/>
        <w:jc w:val="center"/>
        <w:rPr>
          <w:rFonts w:ascii="Times New Roman" w:hAnsi="Times New Roman"/>
          <w:b/>
          <w:spacing w:val="7"/>
          <w:szCs w:val="28"/>
        </w:rPr>
      </w:pPr>
      <w:r w:rsidRPr="0012170D">
        <w:rPr>
          <w:rFonts w:ascii="Times New Roman" w:hAnsi="Times New Roman"/>
          <w:b/>
          <w:bCs/>
          <w:spacing w:val="7"/>
          <w:szCs w:val="28"/>
          <w:lang w:val="uk-UA"/>
        </w:rPr>
        <w:t xml:space="preserve">Тетіївської міської  </w:t>
      </w:r>
      <w:r w:rsidR="009C107F">
        <w:rPr>
          <w:rFonts w:ascii="Times New Roman" w:hAnsi="Times New Roman"/>
          <w:b/>
          <w:bCs/>
          <w:spacing w:val="7"/>
          <w:szCs w:val="28"/>
          <w:lang w:val="uk-UA"/>
        </w:rPr>
        <w:t>ради за звітний період</w:t>
      </w:r>
    </w:p>
    <w:p w14:paraId="54E7EAC1" w14:textId="77777777" w:rsidR="00D30CEC" w:rsidRDefault="00233C99" w:rsidP="00D30CEC">
      <w:pPr>
        <w:rPr>
          <w:rFonts w:ascii="Times New Roman" w:hAnsi="Times New Roman"/>
          <w:b/>
          <w:szCs w:val="28"/>
          <w:lang w:val="uk-UA"/>
        </w:rPr>
      </w:pPr>
      <w:r>
        <w:rPr>
          <w:rFonts w:ascii="Times New Roman" w:hAnsi="Times New Roman"/>
          <w:b/>
          <w:sz w:val="32"/>
          <w:szCs w:val="32"/>
          <w:lang w:val="uk-UA"/>
        </w:rPr>
        <w:t xml:space="preserve">                                 </w:t>
      </w:r>
      <w:r w:rsidRPr="00233C99">
        <w:rPr>
          <w:rFonts w:ascii="Times New Roman" w:hAnsi="Times New Roman"/>
          <w:b/>
          <w:szCs w:val="28"/>
          <w:lang w:val="uk-UA"/>
        </w:rPr>
        <w:t>( за 10 місяців 2025 року)</w:t>
      </w:r>
    </w:p>
    <w:p w14:paraId="6025CAA6" w14:textId="77777777" w:rsidR="00233C99" w:rsidRPr="00233C99" w:rsidRDefault="00233C99" w:rsidP="00D30CEC">
      <w:pPr>
        <w:rPr>
          <w:rFonts w:ascii="Times New Roman" w:hAnsi="Times New Roman"/>
          <w:b/>
          <w:szCs w:val="28"/>
          <w:lang w:val="uk-UA"/>
        </w:rPr>
      </w:pPr>
    </w:p>
    <w:p w14:paraId="24DC28A9" w14:textId="77777777" w:rsidR="00D30CEC" w:rsidRDefault="00D30CEC" w:rsidP="00D30CEC">
      <w:pPr>
        <w:shd w:val="clear" w:color="auto" w:fill="FFFFFF"/>
        <w:spacing w:after="225"/>
        <w:ind w:left="567" w:firstLine="708"/>
        <w:jc w:val="both"/>
        <w:textAlignment w:val="baseline"/>
        <w:rPr>
          <w:rFonts w:ascii="Times New Roman" w:hAnsi="Times New Roman"/>
          <w:color w:val="000000"/>
          <w:sz w:val="24"/>
          <w:szCs w:val="24"/>
          <w:lang w:val="uk-UA"/>
        </w:rPr>
      </w:pPr>
      <w:r w:rsidRPr="006A4D77">
        <w:rPr>
          <w:rFonts w:ascii="Times New Roman" w:hAnsi="Times New Roman"/>
          <w:color w:val="000000"/>
          <w:sz w:val="24"/>
          <w:szCs w:val="24"/>
          <w:lang w:val="uk-UA"/>
        </w:rPr>
        <w:t>Діяльність відділу культури, молоді та спорту Тетіївської міської ради  в звітній період здійснювалась відповідно до плану роботи відділу.</w:t>
      </w:r>
    </w:p>
    <w:p w14:paraId="2D109384" w14:textId="77777777" w:rsidR="002B7689" w:rsidRDefault="002B7689" w:rsidP="002B7689">
      <w:pPr>
        <w:jc w:val="both"/>
        <w:rPr>
          <w:rFonts w:ascii="Times New Roman" w:hAnsi="Times New Roman"/>
          <w:sz w:val="24"/>
          <w:szCs w:val="24"/>
          <w:lang w:val="uk-UA" w:eastAsia="uk-UA"/>
        </w:rPr>
      </w:pPr>
      <w:r w:rsidRPr="002B7689">
        <w:rPr>
          <w:rFonts w:ascii="Times New Roman" w:hAnsi="Times New Roman"/>
          <w:sz w:val="24"/>
          <w:szCs w:val="24"/>
          <w:lang w:val="uk-UA" w:eastAsia="uk-UA"/>
        </w:rPr>
        <w:t xml:space="preserve"> </w:t>
      </w:r>
      <w:r>
        <w:rPr>
          <w:rFonts w:ascii="Times New Roman" w:hAnsi="Times New Roman"/>
          <w:sz w:val="24"/>
          <w:szCs w:val="24"/>
          <w:lang w:val="uk-UA" w:eastAsia="uk-UA"/>
        </w:rPr>
        <w:t xml:space="preserve">       Протягом 10 місяців 2025 року збережена мережа закладів культури та спорту        </w:t>
      </w:r>
    </w:p>
    <w:p w14:paraId="6FF80AAA" w14:textId="77777777" w:rsidR="002B7689" w:rsidRDefault="002B7689" w:rsidP="002B7689">
      <w:pPr>
        <w:jc w:val="both"/>
        <w:rPr>
          <w:rFonts w:ascii="Times New Roman" w:hAnsi="Times New Roman"/>
          <w:sz w:val="24"/>
          <w:szCs w:val="24"/>
          <w:lang w:val="uk-UA" w:eastAsia="uk-UA"/>
        </w:rPr>
      </w:pPr>
      <w:r>
        <w:rPr>
          <w:rFonts w:ascii="Times New Roman" w:hAnsi="Times New Roman"/>
          <w:sz w:val="24"/>
          <w:szCs w:val="24"/>
          <w:lang w:val="uk-UA" w:eastAsia="uk-UA"/>
        </w:rPr>
        <w:t xml:space="preserve">        підпорядкованих в</w:t>
      </w:r>
      <w:r w:rsidRPr="004523D4">
        <w:rPr>
          <w:rFonts w:ascii="Times New Roman" w:hAnsi="Times New Roman"/>
          <w:sz w:val="24"/>
          <w:szCs w:val="24"/>
          <w:lang w:val="uk-UA" w:eastAsia="uk-UA"/>
        </w:rPr>
        <w:t>ідділу культури, молоді та спорту Тетіївської міської ради</w:t>
      </w:r>
      <w:r>
        <w:rPr>
          <w:rFonts w:ascii="Times New Roman" w:hAnsi="Times New Roman"/>
          <w:sz w:val="24"/>
          <w:szCs w:val="24"/>
          <w:lang w:val="uk-UA" w:eastAsia="uk-UA"/>
        </w:rPr>
        <w:t xml:space="preserve">.  </w:t>
      </w:r>
    </w:p>
    <w:p w14:paraId="19BE0230" w14:textId="77777777" w:rsidR="002B7689" w:rsidRDefault="00D30CEC" w:rsidP="002B7689">
      <w:pPr>
        <w:ind w:firstLine="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rPr>
        <w:t xml:space="preserve">Культурне обслуговування населення </w:t>
      </w:r>
      <w:r w:rsidRPr="006A4D77">
        <w:rPr>
          <w:rFonts w:ascii="Times New Roman" w:hAnsi="Times New Roman"/>
          <w:color w:val="333333"/>
          <w:spacing w:val="7"/>
          <w:sz w:val="24"/>
          <w:szCs w:val="24"/>
          <w:lang w:val="uk-UA"/>
        </w:rPr>
        <w:t xml:space="preserve">Тетіївської міської          </w:t>
      </w:r>
      <w:r w:rsidR="002B7689">
        <w:rPr>
          <w:rFonts w:ascii="Times New Roman" w:hAnsi="Times New Roman"/>
          <w:color w:val="333333"/>
          <w:spacing w:val="7"/>
          <w:sz w:val="24"/>
          <w:szCs w:val="24"/>
        </w:rPr>
        <w:t xml:space="preserve">територіальної </w:t>
      </w:r>
      <w:r w:rsidR="002B7689">
        <w:rPr>
          <w:rFonts w:ascii="Times New Roman" w:hAnsi="Times New Roman"/>
          <w:color w:val="333333"/>
          <w:spacing w:val="7"/>
          <w:sz w:val="24"/>
          <w:szCs w:val="24"/>
          <w:lang w:val="uk-UA"/>
        </w:rPr>
        <w:t xml:space="preserve">  </w:t>
      </w:r>
    </w:p>
    <w:p w14:paraId="2966AA9B" w14:textId="77777777" w:rsidR="002B7689" w:rsidRDefault="002B7689" w:rsidP="002B7689">
      <w:pPr>
        <w:ind w:firstLine="567"/>
        <w:jc w:val="both"/>
        <w:rPr>
          <w:rFonts w:ascii="Times New Roman" w:hAnsi="Times New Roman"/>
          <w:color w:val="333333"/>
          <w:spacing w:val="7"/>
          <w:sz w:val="24"/>
          <w:szCs w:val="24"/>
          <w:lang w:val="uk-UA"/>
        </w:rPr>
      </w:pPr>
      <w:r>
        <w:rPr>
          <w:rFonts w:ascii="Times New Roman" w:hAnsi="Times New Roman"/>
          <w:color w:val="333333"/>
          <w:spacing w:val="7"/>
          <w:sz w:val="24"/>
          <w:szCs w:val="24"/>
        </w:rPr>
        <w:t xml:space="preserve">громади </w:t>
      </w:r>
      <w:r w:rsidR="00D30CEC" w:rsidRPr="006A4D77">
        <w:rPr>
          <w:rFonts w:ascii="Times New Roman" w:hAnsi="Times New Roman"/>
          <w:color w:val="333333"/>
          <w:spacing w:val="7"/>
          <w:sz w:val="24"/>
          <w:szCs w:val="24"/>
        </w:rPr>
        <w:t xml:space="preserve"> </w:t>
      </w:r>
      <w:r>
        <w:rPr>
          <w:rFonts w:ascii="Times New Roman" w:hAnsi="Times New Roman"/>
          <w:color w:val="333333"/>
          <w:spacing w:val="7"/>
          <w:sz w:val="24"/>
          <w:szCs w:val="24"/>
          <w:lang w:val="uk-UA"/>
        </w:rPr>
        <w:t xml:space="preserve">  </w:t>
      </w:r>
      <w:r>
        <w:rPr>
          <w:rFonts w:ascii="Times New Roman" w:hAnsi="Times New Roman"/>
          <w:color w:val="333333"/>
          <w:spacing w:val="7"/>
          <w:sz w:val="24"/>
          <w:szCs w:val="24"/>
        </w:rPr>
        <w:t>здійснюють</w:t>
      </w:r>
      <w:r w:rsidR="00D30CEC" w:rsidRPr="006A4D77">
        <w:rPr>
          <w:rFonts w:ascii="Times New Roman" w:hAnsi="Times New Roman"/>
          <w:color w:val="333333"/>
          <w:spacing w:val="7"/>
          <w:sz w:val="24"/>
          <w:szCs w:val="24"/>
        </w:rPr>
        <w:t xml:space="preserve"> </w:t>
      </w:r>
      <w:r w:rsidR="00D30CEC" w:rsidRPr="006A4D77">
        <w:rPr>
          <w:rFonts w:ascii="Times New Roman" w:hAnsi="Times New Roman"/>
          <w:color w:val="333333"/>
          <w:spacing w:val="7"/>
          <w:sz w:val="24"/>
          <w:szCs w:val="24"/>
          <w:lang w:val="uk-UA"/>
        </w:rPr>
        <w:t>6</w:t>
      </w:r>
      <w:r w:rsidR="00D30CEC" w:rsidRPr="006A4D77">
        <w:rPr>
          <w:rFonts w:ascii="Times New Roman" w:hAnsi="Times New Roman"/>
          <w:color w:val="333333"/>
          <w:spacing w:val="7"/>
          <w:sz w:val="24"/>
          <w:szCs w:val="24"/>
        </w:rPr>
        <w:t>3  заклади  культури:  </w:t>
      </w:r>
      <w:r w:rsidR="00D30CEC" w:rsidRPr="006A4D77">
        <w:rPr>
          <w:rFonts w:ascii="Times New Roman" w:hAnsi="Times New Roman"/>
          <w:color w:val="333333"/>
          <w:spacing w:val="7"/>
          <w:sz w:val="24"/>
          <w:szCs w:val="24"/>
          <w:lang w:val="uk-UA"/>
        </w:rPr>
        <w:t>29</w:t>
      </w:r>
      <w:r w:rsidR="00D30CEC" w:rsidRPr="006A4D77">
        <w:rPr>
          <w:rFonts w:ascii="Times New Roman" w:hAnsi="Times New Roman"/>
          <w:color w:val="333333"/>
          <w:spacing w:val="7"/>
          <w:sz w:val="24"/>
          <w:szCs w:val="24"/>
        </w:rPr>
        <w:t xml:space="preserve"> клубних закладів</w:t>
      </w:r>
      <w:r w:rsidR="00D30CEC" w:rsidRPr="006A4D77">
        <w:rPr>
          <w:rFonts w:ascii="Times New Roman" w:hAnsi="Times New Roman"/>
          <w:color w:val="333333"/>
          <w:spacing w:val="7"/>
          <w:sz w:val="24"/>
          <w:szCs w:val="24"/>
          <w:lang w:val="uk-UA"/>
        </w:rPr>
        <w:t xml:space="preserve">, які входять до </w:t>
      </w:r>
    </w:p>
    <w:p w14:paraId="62ABB481" w14:textId="77777777" w:rsidR="002B7689" w:rsidRDefault="00D30CEC" w:rsidP="002B7689">
      <w:pPr>
        <w:ind w:firstLine="567"/>
        <w:jc w:val="both"/>
        <w:rPr>
          <w:rFonts w:ascii="Times New Roman" w:hAnsi="Times New Roman"/>
          <w:color w:val="333333"/>
          <w:spacing w:val="7"/>
          <w:sz w:val="24"/>
          <w:szCs w:val="24"/>
        </w:rPr>
      </w:pPr>
      <w:r w:rsidRPr="006A4D77">
        <w:rPr>
          <w:rFonts w:ascii="Times New Roman" w:hAnsi="Times New Roman"/>
          <w:color w:val="333333"/>
          <w:spacing w:val="7"/>
          <w:sz w:val="24"/>
          <w:szCs w:val="24"/>
          <w:lang w:val="uk-UA"/>
        </w:rPr>
        <w:t>складу  комунального закладу « Тетіївська централізована клубна система» та 32</w:t>
      </w:r>
      <w:r w:rsidRPr="006A4D77">
        <w:rPr>
          <w:rFonts w:ascii="Times New Roman" w:hAnsi="Times New Roman"/>
          <w:color w:val="333333"/>
          <w:spacing w:val="7"/>
          <w:sz w:val="24"/>
          <w:szCs w:val="24"/>
        </w:rPr>
        <w:t xml:space="preserve"> </w:t>
      </w:r>
    </w:p>
    <w:p w14:paraId="70389B8B" w14:textId="77777777" w:rsidR="002B7689" w:rsidRDefault="00D30CEC" w:rsidP="002B7689">
      <w:pPr>
        <w:ind w:firstLine="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rPr>
        <w:t>бібліотек</w:t>
      </w:r>
      <w:r w:rsidRPr="006A4D77">
        <w:rPr>
          <w:rFonts w:ascii="Times New Roman" w:hAnsi="Times New Roman"/>
          <w:color w:val="333333"/>
          <w:spacing w:val="7"/>
          <w:sz w:val="24"/>
          <w:szCs w:val="24"/>
          <w:lang w:val="uk-UA"/>
        </w:rPr>
        <w:t xml:space="preserve">и – КЗ « Тетіївська централізована бібліотечна система ім.. Миколи </w:t>
      </w:r>
    </w:p>
    <w:p w14:paraId="46B405CD" w14:textId="77777777" w:rsidR="002B7689" w:rsidRDefault="00D30CEC" w:rsidP="002B7689">
      <w:pPr>
        <w:ind w:firstLine="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lang w:val="uk-UA"/>
        </w:rPr>
        <w:t xml:space="preserve">Кравчука» </w:t>
      </w:r>
      <w:r w:rsidRPr="006A4D77">
        <w:rPr>
          <w:rFonts w:ascii="Times New Roman" w:hAnsi="Times New Roman"/>
          <w:color w:val="333333"/>
          <w:spacing w:val="7"/>
          <w:sz w:val="24"/>
          <w:szCs w:val="24"/>
        </w:rPr>
        <w:t xml:space="preserve">, </w:t>
      </w:r>
      <w:r w:rsidRPr="006A4D77">
        <w:rPr>
          <w:rFonts w:ascii="Times New Roman" w:hAnsi="Times New Roman"/>
          <w:color w:val="333333"/>
          <w:spacing w:val="7"/>
          <w:sz w:val="24"/>
          <w:szCs w:val="24"/>
          <w:lang w:val="uk-UA"/>
        </w:rPr>
        <w:t xml:space="preserve">КЗ «Тетіївська дитяча музична школа» та КЗ «Тетіївський народний </w:t>
      </w:r>
    </w:p>
    <w:p w14:paraId="034F6F4E" w14:textId="77777777" w:rsidR="00D30CEC" w:rsidRPr="002B7689" w:rsidRDefault="00D30CEC" w:rsidP="002B7689">
      <w:pPr>
        <w:ind w:firstLine="567"/>
        <w:jc w:val="both"/>
        <w:rPr>
          <w:rFonts w:ascii="Times New Roman" w:hAnsi="Times New Roman"/>
          <w:sz w:val="24"/>
          <w:szCs w:val="24"/>
          <w:lang w:val="uk-UA" w:eastAsia="uk-UA"/>
        </w:rPr>
      </w:pPr>
      <w:r w:rsidRPr="006A4D77">
        <w:rPr>
          <w:rFonts w:ascii="Times New Roman" w:hAnsi="Times New Roman"/>
          <w:color w:val="333333"/>
          <w:spacing w:val="7"/>
          <w:sz w:val="24"/>
          <w:szCs w:val="24"/>
          <w:lang w:val="uk-UA"/>
        </w:rPr>
        <w:t xml:space="preserve">історико – краєзнавчий музей». </w:t>
      </w:r>
    </w:p>
    <w:p w14:paraId="196DB10B" w14:textId="77777777" w:rsidR="00D30CEC" w:rsidRPr="006A4D77" w:rsidRDefault="00D30CEC" w:rsidP="00D30CEC">
      <w:pPr>
        <w:shd w:val="clear" w:color="auto" w:fill="FFFFFF"/>
        <w:spacing w:before="210"/>
        <w:ind w:left="567" w:hanging="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lang w:val="uk-UA"/>
        </w:rPr>
        <w:t xml:space="preserve">       Фізкультурно - спортивне обслуговування населення здійснюють 2 комунальних заклади -  « Центр фізичного </w:t>
      </w:r>
      <w:proofErr w:type="spellStart"/>
      <w:r w:rsidRPr="006A4D77">
        <w:rPr>
          <w:rFonts w:ascii="Times New Roman" w:hAnsi="Times New Roman"/>
          <w:color w:val="333333"/>
          <w:spacing w:val="7"/>
          <w:sz w:val="24"/>
          <w:szCs w:val="24"/>
          <w:lang w:val="uk-UA"/>
        </w:rPr>
        <w:t>здоров</w:t>
      </w:r>
      <w:proofErr w:type="spellEnd"/>
      <w:r w:rsidRPr="006A4D77">
        <w:rPr>
          <w:rFonts w:ascii="Times New Roman" w:hAnsi="Times New Roman"/>
          <w:color w:val="333333"/>
          <w:spacing w:val="7"/>
          <w:sz w:val="24"/>
          <w:szCs w:val="24"/>
        </w:rPr>
        <w:t>`</w:t>
      </w:r>
      <w:r w:rsidRPr="006A4D77">
        <w:rPr>
          <w:rFonts w:ascii="Times New Roman" w:hAnsi="Times New Roman"/>
          <w:color w:val="333333"/>
          <w:spacing w:val="7"/>
          <w:sz w:val="24"/>
          <w:szCs w:val="24"/>
          <w:lang w:val="uk-UA"/>
        </w:rPr>
        <w:t>населення « Спорт для всіх» та Тетіївська ДЮСШ.</w:t>
      </w:r>
    </w:p>
    <w:p w14:paraId="202DC532" w14:textId="77777777" w:rsidR="00D30CEC" w:rsidRPr="006A4D77" w:rsidRDefault="00D30CEC" w:rsidP="000C7EDD">
      <w:pPr>
        <w:shd w:val="clear" w:color="auto" w:fill="FFFFFF"/>
        <w:spacing w:before="210"/>
        <w:ind w:left="1134"/>
        <w:jc w:val="both"/>
        <w:rPr>
          <w:rFonts w:ascii="Times New Roman" w:hAnsi="Times New Roman"/>
          <w:sz w:val="24"/>
          <w:szCs w:val="24"/>
          <w:lang w:val="uk-UA"/>
        </w:rPr>
      </w:pPr>
      <w:r w:rsidRPr="006A4D77">
        <w:rPr>
          <w:rFonts w:ascii="Times New Roman" w:hAnsi="Times New Roman"/>
          <w:color w:val="333333"/>
          <w:spacing w:val="7"/>
          <w:sz w:val="24"/>
          <w:szCs w:val="24"/>
          <w:lang w:val="uk-UA"/>
        </w:rPr>
        <w:t xml:space="preserve">Протягом </w:t>
      </w:r>
      <w:r w:rsidR="00470B74">
        <w:rPr>
          <w:rFonts w:ascii="Times New Roman" w:hAnsi="Times New Roman"/>
          <w:color w:val="333333"/>
          <w:spacing w:val="7"/>
          <w:sz w:val="24"/>
          <w:szCs w:val="24"/>
          <w:lang w:val="uk-UA"/>
        </w:rPr>
        <w:t>звітного періоду 2025</w:t>
      </w:r>
      <w:r w:rsidR="009C107F">
        <w:rPr>
          <w:rFonts w:ascii="Times New Roman" w:hAnsi="Times New Roman"/>
          <w:color w:val="333333"/>
          <w:spacing w:val="7"/>
          <w:sz w:val="24"/>
          <w:szCs w:val="24"/>
          <w:lang w:val="uk-UA"/>
        </w:rPr>
        <w:t xml:space="preserve"> року </w:t>
      </w:r>
      <w:r w:rsidRPr="006A4D77">
        <w:rPr>
          <w:rFonts w:ascii="Times New Roman" w:hAnsi="Times New Roman"/>
          <w:sz w:val="24"/>
          <w:szCs w:val="24"/>
          <w:lang w:val="uk-UA"/>
        </w:rPr>
        <w:t>діяльніс</w:t>
      </w:r>
      <w:r w:rsidR="000C7EDD">
        <w:rPr>
          <w:rFonts w:ascii="Times New Roman" w:hAnsi="Times New Roman"/>
          <w:sz w:val="24"/>
          <w:szCs w:val="24"/>
          <w:lang w:val="uk-UA"/>
        </w:rPr>
        <w:t xml:space="preserve">ть закладів культури та спорту </w:t>
      </w:r>
      <w:r w:rsidRPr="006A4D77">
        <w:rPr>
          <w:rFonts w:ascii="Times New Roman" w:hAnsi="Times New Roman"/>
          <w:sz w:val="24"/>
          <w:szCs w:val="24"/>
          <w:lang w:val="uk-UA"/>
        </w:rPr>
        <w:t>проводиться відповідно до Конституції України, Законів України «Про місцеве самоврядування», «Про культуру», «Про бібліотеки і бібліотечну справу», «Про музеї і музейну справу»,  «Про позашкільну освіту»,  «Про фізичну культуру та спорт», інших нормативно-правових актів, що стосуються галузі культури, спорту та  позашкільної освіти.</w:t>
      </w:r>
    </w:p>
    <w:p w14:paraId="16F2E39C" w14:textId="77777777" w:rsidR="00D30CEC" w:rsidRPr="006A4D77" w:rsidRDefault="00D30CEC" w:rsidP="00D30CEC">
      <w:pPr>
        <w:tabs>
          <w:tab w:val="left" w:pos="567"/>
        </w:tabs>
        <w:ind w:left="567" w:firstLine="567"/>
        <w:jc w:val="both"/>
        <w:rPr>
          <w:rFonts w:ascii="Times New Roman" w:hAnsi="Times New Roman"/>
          <w:sz w:val="24"/>
          <w:szCs w:val="24"/>
          <w:lang w:val="uk-UA"/>
        </w:rPr>
      </w:pPr>
      <w:r w:rsidRPr="006A4D77">
        <w:rPr>
          <w:rFonts w:ascii="Times New Roman" w:hAnsi="Times New Roman"/>
          <w:sz w:val="24"/>
          <w:szCs w:val="24"/>
          <w:lang w:val="uk-UA"/>
        </w:rPr>
        <w:t>З метою розвитку га</w:t>
      </w:r>
      <w:r w:rsidR="009C107F">
        <w:rPr>
          <w:rFonts w:ascii="Times New Roman" w:hAnsi="Times New Roman"/>
          <w:sz w:val="24"/>
          <w:szCs w:val="24"/>
          <w:lang w:val="uk-UA"/>
        </w:rPr>
        <w:t xml:space="preserve">лузі </w:t>
      </w:r>
      <w:r w:rsidR="00470B74">
        <w:rPr>
          <w:rFonts w:ascii="Times New Roman" w:hAnsi="Times New Roman"/>
          <w:sz w:val="24"/>
          <w:szCs w:val="24"/>
          <w:lang w:val="uk-UA"/>
        </w:rPr>
        <w:t>культури  та спорту  у 2025</w:t>
      </w:r>
      <w:r w:rsidRPr="006A4D77">
        <w:rPr>
          <w:rFonts w:ascii="Times New Roman" w:hAnsi="Times New Roman"/>
          <w:sz w:val="24"/>
          <w:szCs w:val="24"/>
          <w:lang w:val="uk-UA"/>
        </w:rPr>
        <w:t xml:space="preserve"> році продовжувалась реалізація заходів наступних програм:</w:t>
      </w:r>
    </w:p>
    <w:p w14:paraId="7F12A658" w14:textId="77777777" w:rsidR="00D30CEC" w:rsidRDefault="00D30CEC" w:rsidP="00D30CEC">
      <w:pPr>
        <w:tabs>
          <w:tab w:val="left" w:pos="567"/>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Програма</w:t>
      </w:r>
      <w:r w:rsidRPr="006A4D77">
        <w:rPr>
          <w:rFonts w:ascii="Times New Roman" w:hAnsi="Times New Roman"/>
          <w:color w:val="000000"/>
          <w:sz w:val="24"/>
          <w:szCs w:val="24"/>
          <w:lang w:val="uk-UA"/>
        </w:rPr>
        <w:t xml:space="preserve"> по забезпеченню культурного розвитку Тетіївської міської територіальної </w:t>
      </w:r>
      <w:r>
        <w:rPr>
          <w:rFonts w:ascii="Times New Roman" w:hAnsi="Times New Roman"/>
          <w:color w:val="000000"/>
          <w:sz w:val="24"/>
          <w:szCs w:val="24"/>
          <w:lang w:val="uk-UA"/>
        </w:rPr>
        <w:t xml:space="preserve"> </w:t>
      </w:r>
    </w:p>
    <w:p w14:paraId="09847389" w14:textId="77777777" w:rsidR="00D30CEC" w:rsidRPr="006A4D77" w:rsidRDefault="00D30CEC" w:rsidP="00D30CEC">
      <w:pPr>
        <w:tabs>
          <w:tab w:val="left" w:pos="567"/>
        </w:tabs>
        <w:ind w:firstLine="567"/>
        <w:jc w:val="both"/>
        <w:rPr>
          <w:rFonts w:ascii="Times New Roman" w:hAnsi="Times New Roman"/>
          <w:color w:val="000000"/>
          <w:sz w:val="24"/>
          <w:szCs w:val="24"/>
          <w:lang w:val="uk-UA"/>
        </w:rPr>
      </w:pPr>
      <w:r w:rsidRPr="006A4D77">
        <w:rPr>
          <w:rFonts w:ascii="Times New Roman" w:hAnsi="Times New Roman"/>
          <w:color w:val="000000"/>
          <w:sz w:val="24"/>
          <w:szCs w:val="24"/>
          <w:lang w:val="uk-UA"/>
        </w:rPr>
        <w:t>громади на 2023-2026 роки»   ;</w:t>
      </w:r>
    </w:p>
    <w:p w14:paraId="39510219" w14:textId="77777777" w:rsidR="00D30CEC" w:rsidRDefault="00D30CEC" w:rsidP="00D30CEC">
      <w:pPr>
        <w:pStyle w:val="a7"/>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 xml:space="preserve">          </w:t>
      </w:r>
      <w:r w:rsidRPr="006A4D77">
        <w:rPr>
          <w:rFonts w:ascii="Times New Roman" w:hAnsi="Times New Roman"/>
          <w:sz w:val="24"/>
          <w:szCs w:val="24"/>
          <w:bdr w:val="none" w:sz="0" w:space="0" w:color="auto" w:frame="1"/>
          <w:lang w:val="uk-UA"/>
        </w:rPr>
        <w:t>«</w:t>
      </w:r>
      <w:r w:rsidRPr="006A4D77">
        <w:rPr>
          <w:rFonts w:ascii="Times New Roman" w:hAnsi="Times New Roman"/>
          <w:sz w:val="24"/>
          <w:szCs w:val="24"/>
          <w:bdr w:val="none" w:sz="0" w:space="0" w:color="auto" w:frame="1"/>
        </w:rPr>
        <w:t>Програма підтримки та розвитку</w:t>
      </w:r>
      <w:r w:rsidRPr="006A4D77">
        <w:rPr>
          <w:rFonts w:ascii="Times New Roman" w:hAnsi="Times New Roman"/>
          <w:sz w:val="24"/>
          <w:szCs w:val="24"/>
          <w:lang w:val="uk-UA"/>
        </w:rPr>
        <w:t xml:space="preserve"> </w:t>
      </w:r>
      <w:r w:rsidRPr="006A4D77">
        <w:rPr>
          <w:rFonts w:ascii="Times New Roman" w:hAnsi="Times New Roman"/>
          <w:sz w:val="24"/>
          <w:szCs w:val="24"/>
          <w:bdr w:val="none" w:sz="0" w:space="0" w:color="auto" w:frame="1"/>
        </w:rPr>
        <w:t xml:space="preserve">молоді Тетіївської  міської територіальної громади </w:t>
      </w:r>
      <w:r w:rsidRPr="006A4D77">
        <w:rPr>
          <w:rFonts w:ascii="Times New Roman" w:hAnsi="Times New Roman"/>
          <w:sz w:val="24"/>
          <w:szCs w:val="24"/>
          <w:lang w:val="uk-UA"/>
        </w:rPr>
        <w:t xml:space="preserve"> </w:t>
      </w:r>
      <w:r w:rsidRPr="006A4D77">
        <w:rPr>
          <w:rFonts w:ascii="Times New Roman" w:hAnsi="Times New Roman"/>
          <w:sz w:val="24"/>
          <w:szCs w:val="24"/>
          <w:bdr w:val="none" w:sz="0" w:space="0" w:color="auto" w:frame="1"/>
        </w:rPr>
        <w:t xml:space="preserve">на </w:t>
      </w:r>
      <w:r>
        <w:rPr>
          <w:rFonts w:ascii="Times New Roman" w:hAnsi="Times New Roman"/>
          <w:sz w:val="24"/>
          <w:szCs w:val="24"/>
          <w:bdr w:val="none" w:sz="0" w:space="0" w:color="auto" w:frame="1"/>
          <w:lang w:val="uk-UA"/>
        </w:rPr>
        <w:t xml:space="preserve"> </w:t>
      </w:r>
    </w:p>
    <w:p w14:paraId="73CA3CD0" w14:textId="77777777" w:rsidR="00D30CEC" w:rsidRPr="006A4D77" w:rsidRDefault="00D30CEC" w:rsidP="00D30CEC">
      <w:pPr>
        <w:pStyle w:val="a7"/>
        <w:rPr>
          <w:rFonts w:ascii="Times New Roman" w:hAnsi="Times New Roman"/>
          <w:sz w:val="24"/>
          <w:szCs w:val="24"/>
          <w:lang w:val="uk-UA"/>
        </w:rPr>
      </w:pPr>
      <w:r>
        <w:rPr>
          <w:rFonts w:ascii="Times New Roman" w:hAnsi="Times New Roman"/>
          <w:sz w:val="24"/>
          <w:szCs w:val="24"/>
          <w:bdr w:val="none" w:sz="0" w:space="0" w:color="auto" w:frame="1"/>
          <w:lang w:val="uk-UA"/>
        </w:rPr>
        <w:t xml:space="preserve">            </w:t>
      </w:r>
      <w:r w:rsidRPr="006A4D77">
        <w:rPr>
          <w:rFonts w:ascii="Times New Roman" w:hAnsi="Times New Roman"/>
          <w:sz w:val="24"/>
          <w:szCs w:val="24"/>
          <w:bdr w:val="none" w:sz="0" w:space="0" w:color="auto" w:frame="1"/>
        </w:rPr>
        <w:t>2023-2026 роки</w:t>
      </w:r>
      <w:r w:rsidRPr="006A4D77">
        <w:rPr>
          <w:rFonts w:ascii="Times New Roman" w:hAnsi="Times New Roman"/>
          <w:sz w:val="24"/>
          <w:szCs w:val="24"/>
          <w:bdr w:val="none" w:sz="0" w:space="0" w:color="auto" w:frame="1"/>
          <w:lang w:val="uk-UA"/>
        </w:rPr>
        <w:t xml:space="preserve"> </w:t>
      </w:r>
      <w:r w:rsidRPr="006A4D77">
        <w:rPr>
          <w:rFonts w:ascii="Times New Roman" w:hAnsi="Times New Roman"/>
          <w:sz w:val="24"/>
          <w:szCs w:val="24"/>
        </w:rPr>
        <w:t>«</w:t>
      </w:r>
      <w:r w:rsidRPr="006A4D77">
        <w:rPr>
          <w:rFonts w:ascii="Times New Roman" w:hAnsi="Times New Roman"/>
          <w:sz w:val="24"/>
          <w:szCs w:val="24"/>
          <w:bdr w:val="none" w:sz="0" w:space="0" w:color="auto" w:frame="1"/>
        </w:rPr>
        <w:t>Молодь Тетіївщини</w:t>
      </w:r>
      <w:r w:rsidRPr="006A4D77">
        <w:rPr>
          <w:rFonts w:ascii="Times New Roman" w:hAnsi="Times New Roman"/>
          <w:sz w:val="24"/>
          <w:szCs w:val="24"/>
        </w:rPr>
        <w:t>»</w:t>
      </w:r>
      <w:r w:rsidRPr="006A4D77">
        <w:rPr>
          <w:rFonts w:ascii="Times New Roman" w:hAnsi="Times New Roman"/>
          <w:sz w:val="24"/>
          <w:szCs w:val="24"/>
          <w:lang w:val="uk-UA"/>
        </w:rPr>
        <w:t>;</w:t>
      </w:r>
    </w:p>
    <w:p w14:paraId="308BFF8F" w14:textId="77777777" w:rsidR="00D30CEC" w:rsidRDefault="00D30CEC" w:rsidP="00D30CEC">
      <w:pPr>
        <w:pStyle w:val="a7"/>
        <w:rPr>
          <w:rFonts w:ascii="Times New Roman" w:hAnsi="Times New Roman"/>
          <w:sz w:val="24"/>
          <w:szCs w:val="24"/>
          <w:lang w:val="uk-UA"/>
        </w:rPr>
      </w:pPr>
      <w:r>
        <w:rPr>
          <w:rFonts w:ascii="Times New Roman" w:hAnsi="Times New Roman"/>
          <w:sz w:val="24"/>
          <w:szCs w:val="24"/>
          <w:lang w:val="uk-UA"/>
        </w:rPr>
        <w:t xml:space="preserve">         </w:t>
      </w:r>
      <w:r w:rsidRPr="006A4D77">
        <w:rPr>
          <w:rFonts w:ascii="Times New Roman" w:hAnsi="Times New Roman"/>
          <w:sz w:val="24"/>
          <w:szCs w:val="24"/>
          <w:lang w:val="uk-UA"/>
        </w:rPr>
        <w:t>« Програма розвитку фізичної культури і спорту на території</w:t>
      </w:r>
      <w:r>
        <w:rPr>
          <w:rFonts w:ascii="Times New Roman" w:hAnsi="Times New Roman"/>
          <w:sz w:val="24"/>
          <w:szCs w:val="24"/>
          <w:lang w:val="uk-UA"/>
        </w:rPr>
        <w:t xml:space="preserve"> </w:t>
      </w:r>
      <w:r w:rsidRPr="006A4D77">
        <w:rPr>
          <w:rFonts w:ascii="Times New Roman" w:hAnsi="Times New Roman"/>
          <w:sz w:val="24"/>
          <w:szCs w:val="24"/>
          <w:lang w:val="uk-UA"/>
        </w:rPr>
        <w:t xml:space="preserve">Тетіївської міської </w:t>
      </w:r>
    </w:p>
    <w:p w14:paraId="05D7DE81" w14:textId="77777777" w:rsidR="00D30CEC" w:rsidRDefault="00D30CEC" w:rsidP="00D30CEC">
      <w:pPr>
        <w:pStyle w:val="a7"/>
        <w:ind w:left="567"/>
        <w:rPr>
          <w:rFonts w:ascii="Times New Roman" w:hAnsi="Times New Roman"/>
          <w:sz w:val="24"/>
          <w:szCs w:val="24"/>
          <w:lang w:val="uk-UA"/>
        </w:rPr>
      </w:pPr>
      <w:r>
        <w:rPr>
          <w:rFonts w:ascii="Times New Roman" w:hAnsi="Times New Roman"/>
          <w:sz w:val="24"/>
          <w:szCs w:val="24"/>
          <w:lang w:val="uk-UA"/>
        </w:rPr>
        <w:t xml:space="preserve">            </w:t>
      </w:r>
      <w:r w:rsidRPr="006A4D77">
        <w:rPr>
          <w:rFonts w:ascii="Times New Roman" w:hAnsi="Times New Roman"/>
          <w:sz w:val="24"/>
          <w:szCs w:val="24"/>
          <w:lang w:val="uk-UA"/>
        </w:rPr>
        <w:t>територіальної громади</w:t>
      </w:r>
      <w:r>
        <w:rPr>
          <w:rFonts w:ascii="Times New Roman" w:hAnsi="Times New Roman"/>
          <w:sz w:val="24"/>
          <w:szCs w:val="24"/>
          <w:lang w:val="uk-UA"/>
        </w:rPr>
        <w:t xml:space="preserve"> </w:t>
      </w:r>
      <w:r w:rsidR="002B7689">
        <w:rPr>
          <w:rFonts w:ascii="Times New Roman" w:hAnsi="Times New Roman"/>
          <w:sz w:val="24"/>
          <w:szCs w:val="24"/>
          <w:lang w:val="uk-UA"/>
        </w:rPr>
        <w:t>на 2025-2027</w:t>
      </w:r>
      <w:r w:rsidRPr="006A4D77">
        <w:rPr>
          <w:rFonts w:ascii="Times New Roman" w:hAnsi="Times New Roman"/>
          <w:sz w:val="24"/>
          <w:szCs w:val="24"/>
          <w:lang w:val="uk-UA"/>
        </w:rPr>
        <w:t xml:space="preserve"> рр.</w:t>
      </w:r>
      <w:r w:rsidR="002B7689" w:rsidRPr="002B7689">
        <w:rPr>
          <w:rFonts w:ascii="Times New Roman" w:hAnsi="Times New Roman"/>
          <w:szCs w:val="28"/>
          <w:lang w:val="uk-UA"/>
        </w:rPr>
        <w:t xml:space="preserve"> </w:t>
      </w:r>
    </w:p>
    <w:p w14:paraId="457FAE44" w14:textId="77777777" w:rsidR="00D30CEC" w:rsidRDefault="00D30CEC" w:rsidP="00E10A95">
      <w:pPr>
        <w:shd w:val="clear" w:color="auto" w:fill="FFFFFF"/>
        <w:spacing w:before="210"/>
        <w:ind w:firstLine="567"/>
        <w:jc w:val="both"/>
        <w:rPr>
          <w:rFonts w:ascii="Times New Roman" w:hAnsi="Times New Roman"/>
          <w:color w:val="000000"/>
          <w:sz w:val="24"/>
          <w:szCs w:val="24"/>
          <w:lang w:val="uk-UA"/>
        </w:rPr>
      </w:pPr>
      <w:r w:rsidRPr="004E1D97">
        <w:rPr>
          <w:rFonts w:ascii="Times New Roman" w:hAnsi="Times New Roman"/>
          <w:color w:val="333333"/>
          <w:spacing w:val="7"/>
          <w:sz w:val="24"/>
          <w:szCs w:val="24"/>
        </w:rPr>
        <w:t>Основними завданнями відділу культури</w:t>
      </w:r>
      <w:r w:rsidRPr="004E1D97">
        <w:rPr>
          <w:rFonts w:ascii="Times New Roman" w:hAnsi="Times New Roman"/>
          <w:color w:val="333333"/>
          <w:spacing w:val="7"/>
          <w:sz w:val="24"/>
          <w:szCs w:val="24"/>
          <w:lang w:val="uk-UA"/>
        </w:rPr>
        <w:t xml:space="preserve">, молоді та спорту </w:t>
      </w:r>
      <w:r w:rsidRPr="004E1D97">
        <w:rPr>
          <w:rFonts w:ascii="Times New Roman" w:hAnsi="Times New Roman"/>
          <w:color w:val="333333"/>
          <w:spacing w:val="7"/>
          <w:sz w:val="24"/>
          <w:szCs w:val="24"/>
        </w:rPr>
        <w:t xml:space="preserve"> є реалізація державної </w:t>
      </w:r>
      <w:r w:rsidR="00E10A95">
        <w:rPr>
          <w:rFonts w:ascii="Times New Roman" w:hAnsi="Times New Roman"/>
          <w:color w:val="333333"/>
          <w:spacing w:val="7"/>
          <w:sz w:val="24"/>
          <w:szCs w:val="24"/>
          <w:lang w:val="uk-UA"/>
        </w:rPr>
        <w:t xml:space="preserve">   </w:t>
      </w:r>
      <w:r w:rsidRPr="004E1D97">
        <w:rPr>
          <w:rFonts w:ascii="Times New Roman" w:hAnsi="Times New Roman"/>
          <w:color w:val="333333"/>
          <w:spacing w:val="7"/>
          <w:sz w:val="24"/>
          <w:szCs w:val="24"/>
        </w:rPr>
        <w:t>політики в галуз</w:t>
      </w:r>
      <w:proofErr w:type="spellStart"/>
      <w:r w:rsidRPr="004E1D97">
        <w:rPr>
          <w:rFonts w:ascii="Times New Roman" w:hAnsi="Times New Roman"/>
          <w:color w:val="333333"/>
          <w:spacing w:val="7"/>
          <w:sz w:val="24"/>
          <w:szCs w:val="24"/>
          <w:lang w:val="uk-UA"/>
        </w:rPr>
        <w:t>ях</w:t>
      </w:r>
      <w:proofErr w:type="spellEnd"/>
      <w:r w:rsidRPr="004E1D97">
        <w:rPr>
          <w:rFonts w:ascii="Times New Roman" w:hAnsi="Times New Roman"/>
          <w:color w:val="333333"/>
          <w:spacing w:val="7"/>
          <w:sz w:val="24"/>
          <w:szCs w:val="24"/>
          <w:lang w:val="uk-UA"/>
        </w:rPr>
        <w:t xml:space="preserve"> </w:t>
      </w:r>
      <w:r w:rsidRPr="004E1D97">
        <w:rPr>
          <w:rFonts w:ascii="Times New Roman" w:hAnsi="Times New Roman"/>
          <w:color w:val="333333"/>
          <w:spacing w:val="7"/>
          <w:sz w:val="24"/>
          <w:szCs w:val="24"/>
        </w:rPr>
        <w:t>культури</w:t>
      </w:r>
      <w:r w:rsidR="004B125B">
        <w:rPr>
          <w:rFonts w:ascii="Times New Roman" w:hAnsi="Times New Roman"/>
          <w:color w:val="333333"/>
          <w:spacing w:val="7"/>
          <w:sz w:val="24"/>
          <w:szCs w:val="24"/>
          <w:lang w:val="uk-UA"/>
        </w:rPr>
        <w:t>,молоді</w:t>
      </w:r>
      <w:r w:rsidRPr="004E1D97">
        <w:rPr>
          <w:rFonts w:ascii="Times New Roman" w:hAnsi="Times New Roman"/>
          <w:color w:val="333333"/>
          <w:spacing w:val="7"/>
          <w:sz w:val="24"/>
          <w:szCs w:val="24"/>
        </w:rPr>
        <w:t xml:space="preserve"> </w:t>
      </w:r>
      <w:r w:rsidRPr="004E1D97">
        <w:rPr>
          <w:rFonts w:ascii="Times New Roman" w:hAnsi="Times New Roman"/>
          <w:color w:val="333333"/>
          <w:spacing w:val="7"/>
          <w:sz w:val="24"/>
          <w:szCs w:val="24"/>
          <w:lang w:val="uk-UA"/>
        </w:rPr>
        <w:t xml:space="preserve"> та  спорту </w:t>
      </w:r>
      <w:r w:rsidRPr="004E1D97">
        <w:rPr>
          <w:rFonts w:ascii="Times New Roman" w:hAnsi="Times New Roman"/>
          <w:color w:val="333333"/>
          <w:spacing w:val="7"/>
          <w:sz w:val="24"/>
          <w:szCs w:val="24"/>
        </w:rPr>
        <w:t xml:space="preserve"> </w:t>
      </w:r>
      <w:r w:rsidRPr="004E1D97">
        <w:rPr>
          <w:rFonts w:ascii="Times New Roman" w:hAnsi="Times New Roman"/>
          <w:color w:val="333333"/>
          <w:spacing w:val="7"/>
          <w:sz w:val="24"/>
          <w:szCs w:val="24"/>
          <w:lang w:val="uk-UA"/>
        </w:rPr>
        <w:t>.</w:t>
      </w:r>
      <w:r w:rsidR="00233C99">
        <w:rPr>
          <w:rFonts w:ascii="Times New Roman" w:hAnsi="Times New Roman"/>
          <w:sz w:val="24"/>
          <w:szCs w:val="24"/>
          <w:lang w:val="uk-UA"/>
        </w:rPr>
        <w:t xml:space="preserve"> З  часу  оголошення воєнн</w:t>
      </w:r>
      <w:r w:rsidRPr="004E1D97">
        <w:rPr>
          <w:rFonts w:ascii="Times New Roman" w:hAnsi="Times New Roman"/>
          <w:sz w:val="24"/>
          <w:szCs w:val="24"/>
          <w:lang w:val="uk-UA"/>
        </w:rPr>
        <w:t xml:space="preserve">ого стану  всі культпрацівники  активно включились до  суспільно-корисної роботи :  </w:t>
      </w:r>
      <w:r w:rsidR="002B7689">
        <w:rPr>
          <w:rFonts w:ascii="Times New Roman" w:hAnsi="Times New Roman"/>
          <w:sz w:val="24"/>
          <w:szCs w:val="24"/>
          <w:lang w:val="uk-UA"/>
        </w:rPr>
        <w:t xml:space="preserve">проведення благодійних мистецьких акцій в підтримку ЗСУ, </w:t>
      </w:r>
      <w:r w:rsidRPr="004E1D97">
        <w:rPr>
          <w:rFonts w:ascii="Times New Roman" w:hAnsi="Times New Roman"/>
          <w:sz w:val="24"/>
          <w:szCs w:val="24"/>
          <w:lang w:val="uk-UA"/>
        </w:rPr>
        <w:t xml:space="preserve">збору теплих речей та продуктів харчування  для військових   та організовували  жителів для плетіння </w:t>
      </w:r>
      <w:r w:rsidRPr="004E1D97">
        <w:rPr>
          <w:rFonts w:ascii="Times New Roman" w:hAnsi="Times New Roman"/>
          <w:color w:val="000000"/>
          <w:sz w:val="24"/>
          <w:szCs w:val="24"/>
          <w:lang w:val="uk-UA"/>
        </w:rPr>
        <w:t xml:space="preserve"> маскувальних сіток, розгрузок, в’язаних шкарпеток, оберегів, випічки домашніх </w:t>
      </w:r>
      <w:proofErr w:type="spellStart"/>
      <w:r w:rsidRPr="004E1D97">
        <w:rPr>
          <w:rFonts w:ascii="Times New Roman" w:hAnsi="Times New Roman"/>
          <w:color w:val="000000"/>
          <w:sz w:val="24"/>
          <w:szCs w:val="24"/>
          <w:lang w:val="uk-UA"/>
        </w:rPr>
        <w:t>смаколиків</w:t>
      </w:r>
      <w:proofErr w:type="spellEnd"/>
      <w:r w:rsidRPr="004E1D97">
        <w:rPr>
          <w:rFonts w:ascii="Times New Roman" w:hAnsi="Times New Roman"/>
          <w:color w:val="000000"/>
          <w:sz w:val="24"/>
          <w:szCs w:val="24"/>
          <w:lang w:val="uk-UA"/>
        </w:rPr>
        <w:t xml:space="preserve">. </w:t>
      </w:r>
    </w:p>
    <w:p w14:paraId="4E4D3168" w14:textId="77777777" w:rsidR="002B7689" w:rsidRPr="004E1D97" w:rsidRDefault="002B7689" w:rsidP="00E10A95">
      <w:pPr>
        <w:shd w:val="clear" w:color="auto" w:fill="FFFFFF"/>
        <w:spacing w:before="210"/>
        <w:ind w:firstLine="567"/>
        <w:jc w:val="both"/>
        <w:rPr>
          <w:rFonts w:ascii="Times New Roman" w:hAnsi="Times New Roman"/>
          <w:color w:val="333333"/>
          <w:spacing w:val="7"/>
          <w:sz w:val="24"/>
          <w:szCs w:val="24"/>
          <w:lang w:val="uk-UA"/>
        </w:rPr>
      </w:pPr>
    </w:p>
    <w:p w14:paraId="026D404C" w14:textId="77777777" w:rsidR="002B7689" w:rsidRDefault="002B7689" w:rsidP="002B7689">
      <w:pPr>
        <w:rPr>
          <w:rFonts w:ascii="Times New Roman" w:hAnsi="Times New Roman"/>
          <w:bCs/>
          <w:sz w:val="24"/>
          <w:szCs w:val="24"/>
          <w:lang w:val="uk-UA" w:eastAsia="uk-UA"/>
        </w:rPr>
      </w:pPr>
      <w:r w:rsidRPr="004523D4">
        <w:rPr>
          <w:rFonts w:ascii="Times New Roman" w:hAnsi="Times New Roman"/>
          <w:bCs/>
          <w:sz w:val="24"/>
          <w:szCs w:val="24"/>
          <w:lang w:val="uk-UA" w:eastAsia="uk-UA"/>
        </w:rPr>
        <w:t>За звітний період прац</w:t>
      </w:r>
      <w:r>
        <w:rPr>
          <w:rFonts w:ascii="Times New Roman" w:hAnsi="Times New Roman"/>
          <w:bCs/>
          <w:sz w:val="24"/>
          <w:szCs w:val="24"/>
          <w:lang w:val="uk-UA" w:eastAsia="uk-UA"/>
        </w:rPr>
        <w:t>івникам підзвітних установ сфер</w:t>
      </w:r>
      <w:r w:rsidRPr="004523D4">
        <w:rPr>
          <w:rFonts w:ascii="Times New Roman" w:hAnsi="Times New Roman"/>
          <w:bCs/>
          <w:sz w:val="24"/>
          <w:szCs w:val="24"/>
          <w:lang w:val="uk-UA" w:eastAsia="uk-UA"/>
        </w:rPr>
        <w:t xml:space="preserve"> культури</w:t>
      </w:r>
      <w:r>
        <w:rPr>
          <w:rFonts w:ascii="Times New Roman" w:hAnsi="Times New Roman"/>
          <w:bCs/>
          <w:sz w:val="24"/>
          <w:szCs w:val="24"/>
          <w:lang w:val="uk-UA" w:eastAsia="uk-UA"/>
        </w:rPr>
        <w:t xml:space="preserve"> та спорту </w:t>
      </w:r>
      <w:r w:rsidRPr="004523D4">
        <w:rPr>
          <w:rFonts w:ascii="Times New Roman" w:hAnsi="Times New Roman"/>
          <w:bCs/>
          <w:sz w:val="24"/>
          <w:szCs w:val="24"/>
          <w:lang w:val="uk-UA" w:eastAsia="uk-UA"/>
        </w:rPr>
        <w:t xml:space="preserve"> профінансовано:</w:t>
      </w:r>
    </w:p>
    <w:p w14:paraId="34484B19" w14:textId="77777777" w:rsidR="002B7689" w:rsidRPr="004523D4" w:rsidRDefault="002B7689" w:rsidP="002B7689">
      <w:pPr>
        <w:rPr>
          <w:rFonts w:ascii="Times New Roman" w:hAnsi="Times New Roman"/>
          <w:bCs/>
          <w:sz w:val="24"/>
          <w:szCs w:val="24"/>
          <w:lang w:val="uk-UA" w:eastAsia="uk-UA"/>
        </w:rPr>
      </w:pPr>
    </w:p>
    <w:p w14:paraId="5475CD5C" w14:textId="77777777" w:rsidR="002B7689" w:rsidRPr="00434F0B" w:rsidRDefault="002B7689" w:rsidP="002B7689">
      <w:pPr>
        <w:ind w:firstLine="567"/>
        <w:jc w:val="both"/>
        <w:rPr>
          <w:rFonts w:ascii="Times New Roman" w:hAnsi="Times New Roman"/>
          <w:b/>
          <w:bCs/>
          <w:sz w:val="24"/>
          <w:szCs w:val="24"/>
          <w:lang w:val="uk-UA" w:eastAsia="uk-UA"/>
        </w:rPr>
      </w:pPr>
      <w:r w:rsidRPr="00434F0B">
        <w:rPr>
          <w:rFonts w:ascii="Times New Roman" w:hAnsi="Times New Roman"/>
          <w:b/>
          <w:bCs/>
          <w:sz w:val="24"/>
          <w:szCs w:val="24"/>
          <w:lang w:val="uk-UA" w:eastAsia="uk-UA"/>
        </w:rPr>
        <w:t>ІЗ ЗАГАЛЬНОГО ФОНДУ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30"/>
        <w:gridCol w:w="2003"/>
        <w:gridCol w:w="1996"/>
        <w:gridCol w:w="1516"/>
      </w:tblGrid>
      <w:tr w:rsidR="002B7689" w:rsidRPr="004B298D" w14:paraId="70955BCB" w14:textId="77777777" w:rsidTr="00233C99">
        <w:tc>
          <w:tcPr>
            <w:tcW w:w="2126" w:type="dxa"/>
            <w:shd w:val="clear" w:color="auto" w:fill="DEEAF6"/>
          </w:tcPr>
          <w:p w14:paraId="465413A5" w14:textId="77777777"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Установи</w:t>
            </w:r>
          </w:p>
        </w:tc>
        <w:tc>
          <w:tcPr>
            <w:tcW w:w="1930" w:type="dxa"/>
            <w:shd w:val="clear" w:color="auto" w:fill="DEEAF6"/>
          </w:tcPr>
          <w:p w14:paraId="228276E3" w14:textId="77777777"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Заробітна плата з нарахуваннями</w:t>
            </w:r>
          </w:p>
        </w:tc>
        <w:tc>
          <w:tcPr>
            <w:tcW w:w="2003" w:type="dxa"/>
            <w:shd w:val="clear" w:color="auto" w:fill="DEEAF6"/>
          </w:tcPr>
          <w:p w14:paraId="0217A30F" w14:textId="77777777"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Комунальні платежі</w:t>
            </w:r>
          </w:p>
        </w:tc>
        <w:tc>
          <w:tcPr>
            <w:tcW w:w="1996" w:type="dxa"/>
            <w:shd w:val="clear" w:color="auto" w:fill="DEEAF6"/>
          </w:tcPr>
          <w:p w14:paraId="5FD71997" w14:textId="77777777"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Предмети, матеріали та обладнання</w:t>
            </w:r>
          </w:p>
        </w:tc>
        <w:tc>
          <w:tcPr>
            <w:tcW w:w="1516" w:type="dxa"/>
            <w:shd w:val="clear" w:color="auto" w:fill="DEEAF6"/>
          </w:tcPr>
          <w:p w14:paraId="59FD96F7" w14:textId="77777777"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Послуги</w:t>
            </w:r>
          </w:p>
        </w:tc>
      </w:tr>
      <w:tr w:rsidR="002B7689" w:rsidRPr="004B298D" w14:paraId="6788B155" w14:textId="77777777" w:rsidTr="00233C99">
        <w:tc>
          <w:tcPr>
            <w:tcW w:w="2126" w:type="dxa"/>
          </w:tcPr>
          <w:p w14:paraId="2CEF6153"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 «ЦКС»ТМР</w:t>
            </w:r>
          </w:p>
        </w:tc>
        <w:tc>
          <w:tcPr>
            <w:tcW w:w="1930" w:type="dxa"/>
          </w:tcPr>
          <w:p w14:paraId="76757A40"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5992006</w:t>
            </w:r>
          </w:p>
        </w:tc>
        <w:tc>
          <w:tcPr>
            <w:tcW w:w="2003" w:type="dxa"/>
          </w:tcPr>
          <w:p w14:paraId="13DFE5EF"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770586</w:t>
            </w:r>
          </w:p>
        </w:tc>
        <w:tc>
          <w:tcPr>
            <w:tcW w:w="1996" w:type="dxa"/>
          </w:tcPr>
          <w:p w14:paraId="0F84BEE5"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62367</w:t>
            </w:r>
          </w:p>
        </w:tc>
        <w:tc>
          <w:tcPr>
            <w:tcW w:w="1516" w:type="dxa"/>
          </w:tcPr>
          <w:p w14:paraId="729C0C17"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15514</w:t>
            </w:r>
          </w:p>
        </w:tc>
      </w:tr>
      <w:tr w:rsidR="002B7689" w:rsidRPr="004B298D" w14:paraId="2BC07610" w14:textId="77777777" w:rsidTr="00233C99">
        <w:tc>
          <w:tcPr>
            <w:tcW w:w="2126" w:type="dxa"/>
          </w:tcPr>
          <w:p w14:paraId="02080823"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КЗ«ДМШ» ТМР</w:t>
            </w:r>
          </w:p>
        </w:tc>
        <w:tc>
          <w:tcPr>
            <w:tcW w:w="1930" w:type="dxa"/>
          </w:tcPr>
          <w:p w14:paraId="092CDCAB"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3210571</w:t>
            </w:r>
          </w:p>
        </w:tc>
        <w:tc>
          <w:tcPr>
            <w:tcW w:w="2003" w:type="dxa"/>
          </w:tcPr>
          <w:p w14:paraId="191A3736"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126997</w:t>
            </w:r>
          </w:p>
        </w:tc>
        <w:tc>
          <w:tcPr>
            <w:tcW w:w="1996" w:type="dxa"/>
          </w:tcPr>
          <w:p w14:paraId="1DC4C7BC"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11757</w:t>
            </w:r>
          </w:p>
        </w:tc>
        <w:tc>
          <w:tcPr>
            <w:tcW w:w="1516" w:type="dxa"/>
          </w:tcPr>
          <w:p w14:paraId="212F3993"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561</w:t>
            </w:r>
          </w:p>
        </w:tc>
      </w:tr>
      <w:tr w:rsidR="002B7689" w:rsidRPr="004B298D" w14:paraId="6299B212" w14:textId="77777777" w:rsidTr="00233C99">
        <w:tc>
          <w:tcPr>
            <w:tcW w:w="2126" w:type="dxa"/>
          </w:tcPr>
          <w:p w14:paraId="117E01BE"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 «ТНІКМ»ТМР</w:t>
            </w:r>
          </w:p>
        </w:tc>
        <w:tc>
          <w:tcPr>
            <w:tcW w:w="1930" w:type="dxa"/>
          </w:tcPr>
          <w:p w14:paraId="2A15A184"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218481</w:t>
            </w:r>
          </w:p>
        </w:tc>
        <w:tc>
          <w:tcPr>
            <w:tcW w:w="2003" w:type="dxa"/>
          </w:tcPr>
          <w:p w14:paraId="1AE20BBA"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56407</w:t>
            </w:r>
          </w:p>
        </w:tc>
        <w:tc>
          <w:tcPr>
            <w:tcW w:w="1996" w:type="dxa"/>
          </w:tcPr>
          <w:p w14:paraId="6CE89454"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3424</w:t>
            </w:r>
          </w:p>
        </w:tc>
        <w:tc>
          <w:tcPr>
            <w:tcW w:w="1516" w:type="dxa"/>
          </w:tcPr>
          <w:p w14:paraId="318F5417"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5045</w:t>
            </w:r>
          </w:p>
        </w:tc>
      </w:tr>
      <w:tr w:rsidR="002B7689" w:rsidRPr="004B298D" w14:paraId="2AC8C4D4" w14:textId="77777777" w:rsidTr="00233C99">
        <w:tc>
          <w:tcPr>
            <w:tcW w:w="2126" w:type="dxa"/>
          </w:tcPr>
          <w:p w14:paraId="3D5153D3"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lastRenderedPageBreak/>
              <w:t>КЗ«ЦБС ім. М.</w:t>
            </w:r>
          </w:p>
          <w:p w14:paraId="7409A615"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Кравчука» ТМР</w:t>
            </w:r>
          </w:p>
        </w:tc>
        <w:tc>
          <w:tcPr>
            <w:tcW w:w="1930" w:type="dxa"/>
          </w:tcPr>
          <w:p w14:paraId="31356B11"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3185786</w:t>
            </w:r>
          </w:p>
        </w:tc>
        <w:tc>
          <w:tcPr>
            <w:tcW w:w="2003" w:type="dxa"/>
          </w:tcPr>
          <w:p w14:paraId="69593354"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167060</w:t>
            </w:r>
          </w:p>
        </w:tc>
        <w:tc>
          <w:tcPr>
            <w:tcW w:w="1996" w:type="dxa"/>
          </w:tcPr>
          <w:p w14:paraId="1E131AA6"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1000</w:t>
            </w:r>
          </w:p>
        </w:tc>
        <w:tc>
          <w:tcPr>
            <w:tcW w:w="1516" w:type="dxa"/>
          </w:tcPr>
          <w:p w14:paraId="5DF212D1"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8489</w:t>
            </w:r>
          </w:p>
        </w:tc>
      </w:tr>
      <w:tr w:rsidR="002B7689" w:rsidRPr="004B298D" w14:paraId="35D387EA" w14:textId="77777777" w:rsidTr="00233C99">
        <w:tc>
          <w:tcPr>
            <w:tcW w:w="2126" w:type="dxa"/>
          </w:tcPr>
          <w:p w14:paraId="7333B7E1"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ДЮСШ</w:t>
            </w:r>
          </w:p>
        </w:tc>
        <w:tc>
          <w:tcPr>
            <w:tcW w:w="1930" w:type="dxa"/>
          </w:tcPr>
          <w:p w14:paraId="22221BCA"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1310781</w:t>
            </w:r>
          </w:p>
        </w:tc>
        <w:tc>
          <w:tcPr>
            <w:tcW w:w="2003" w:type="dxa"/>
          </w:tcPr>
          <w:p w14:paraId="1190E156"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996" w:type="dxa"/>
          </w:tcPr>
          <w:p w14:paraId="7E21689F"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337653</w:t>
            </w:r>
          </w:p>
        </w:tc>
        <w:tc>
          <w:tcPr>
            <w:tcW w:w="1516" w:type="dxa"/>
          </w:tcPr>
          <w:p w14:paraId="62B7876F"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222</w:t>
            </w:r>
          </w:p>
        </w:tc>
      </w:tr>
      <w:tr w:rsidR="002B7689" w:rsidRPr="004B298D" w14:paraId="4AEEDCE4" w14:textId="77777777" w:rsidTr="00233C99">
        <w:tc>
          <w:tcPr>
            <w:tcW w:w="2126" w:type="dxa"/>
          </w:tcPr>
          <w:p w14:paraId="0F11E6A4"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 xml:space="preserve">КЗ«ЦФЗН «Спорт для </w:t>
            </w:r>
            <w:proofErr w:type="spellStart"/>
            <w:r>
              <w:rPr>
                <w:rFonts w:ascii="Times New Roman" w:hAnsi="Times New Roman"/>
                <w:bCs/>
                <w:sz w:val="24"/>
                <w:szCs w:val="24"/>
                <w:lang w:val="uk-UA" w:eastAsia="uk-UA"/>
              </w:rPr>
              <w:t>всіх»ТМР</w:t>
            </w:r>
            <w:proofErr w:type="spellEnd"/>
          </w:p>
        </w:tc>
        <w:tc>
          <w:tcPr>
            <w:tcW w:w="1930" w:type="dxa"/>
          </w:tcPr>
          <w:p w14:paraId="3CC9D1C2"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325425</w:t>
            </w:r>
          </w:p>
        </w:tc>
        <w:tc>
          <w:tcPr>
            <w:tcW w:w="2003" w:type="dxa"/>
          </w:tcPr>
          <w:p w14:paraId="2580D173"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996" w:type="dxa"/>
          </w:tcPr>
          <w:p w14:paraId="59EFF7AD"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16756</w:t>
            </w:r>
          </w:p>
        </w:tc>
        <w:tc>
          <w:tcPr>
            <w:tcW w:w="1516" w:type="dxa"/>
          </w:tcPr>
          <w:p w14:paraId="65FD8BF3"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1000</w:t>
            </w:r>
          </w:p>
        </w:tc>
      </w:tr>
      <w:tr w:rsidR="002B7689" w:rsidRPr="004B298D" w14:paraId="26278B2E" w14:textId="77777777" w:rsidTr="00233C99">
        <w:tc>
          <w:tcPr>
            <w:tcW w:w="2126" w:type="dxa"/>
          </w:tcPr>
          <w:p w14:paraId="489CFB15"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Стадіон «Колос»</w:t>
            </w:r>
          </w:p>
        </w:tc>
        <w:tc>
          <w:tcPr>
            <w:tcW w:w="1930" w:type="dxa"/>
          </w:tcPr>
          <w:p w14:paraId="49592FD1"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508370</w:t>
            </w:r>
          </w:p>
        </w:tc>
        <w:tc>
          <w:tcPr>
            <w:tcW w:w="2003" w:type="dxa"/>
          </w:tcPr>
          <w:p w14:paraId="7D8C40EF"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26242</w:t>
            </w:r>
          </w:p>
        </w:tc>
        <w:tc>
          <w:tcPr>
            <w:tcW w:w="1996" w:type="dxa"/>
          </w:tcPr>
          <w:p w14:paraId="08A41321"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26006</w:t>
            </w:r>
          </w:p>
        </w:tc>
        <w:tc>
          <w:tcPr>
            <w:tcW w:w="1516" w:type="dxa"/>
          </w:tcPr>
          <w:p w14:paraId="197E87AC"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5103</w:t>
            </w:r>
          </w:p>
        </w:tc>
      </w:tr>
      <w:tr w:rsidR="002B7689" w:rsidRPr="004B298D" w14:paraId="1EFDEC75" w14:textId="77777777" w:rsidTr="00233C99">
        <w:tc>
          <w:tcPr>
            <w:tcW w:w="2126" w:type="dxa"/>
          </w:tcPr>
          <w:p w14:paraId="5613384E"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Активні парки субв.75%</w:t>
            </w:r>
          </w:p>
          <w:p w14:paraId="3A63E4F3"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співфін.25%</w:t>
            </w:r>
          </w:p>
        </w:tc>
        <w:tc>
          <w:tcPr>
            <w:tcW w:w="1930" w:type="dxa"/>
          </w:tcPr>
          <w:p w14:paraId="2553053D" w14:textId="77777777" w:rsidR="002B7689" w:rsidRDefault="002B7689" w:rsidP="00233C99">
            <w:pPr>
              <w:ind w:left="720"/>
              <w:rPr>
                <w:rFonts w:ascii="Times New Roman" w:hAnsi="Times New Roman"/>
                <w:bCs/>
                <w:sz w:val="24"/>
                <w:szCs w:val="24"/>
                <w:lang w:val="uk-UA" w:eastAsia="uk-UA"/>
              </w:rPr>
            </w:pPr>
            <w:r>
              <w:rPr>
                <w:rFonts w:ascii="Times New Roman" w:hAnsi="Times New Roman"/>
                <w:bCs/>
                <w:sz w:val="24"/>
                <w:szCs w:val="24"/>
                <w:lang w:val="uk-UA" w:eastAsia="uk-UA"/>
              </w:rPr>
              <w:t>43920</w:t>
            </w:r>
          </w:p>
          <w:p w14:paraId="7CFCA928" w14:textId="77777777" w:rsidR="002B7689" w:rsidRDefault="002B7689" w:rsidP="00233C99">
            <w:pPr>
              <w:ind w:left="720"/>
              <w:rPr>
                <w:rFonts w:ascii="Times New Roman" w:hAnsi="Times New Roman"/>
                <w:bCs/>
                <w:sz w:val="24"/>
                <w:szCs w:val="24"/>
                <w:lang w:val="uk-UA" w:eastAsia="uk-UA"/>
              </w:rPr>
            </w:pPr>
          </w:p>
          <w:p w14:paraId="03F265FC" w14:textId="77777777" w:rsidR="002B7689" w:rsidRDefault="002B7689" w:rsidP="00233C99">
            <w:pPr>
              <w:ind w:left="720"/>
              <w:rPr>
                <w:rFonts w:ascii="Times New Roman" w:hAnsi="Times New Roman"/>
                <w:bCs/>
                <w:sz w:val="24"/>
                <w:szCs w:val="24"/>
                <w:lang w:val="uk-UA" w:eastAsia="uk-UA"/>
              </w:rPr>
            </w:pPr>
            <w:r>
              <w:rPr>
                <w:rFonts w:ascii="Times New Roman" w:hAnsi="Times New Roman"/>
                <w:bCs/>
                <w:sz w:val="24"/>
                <w:szCs w:val="24"/>
                <w:lang w:val="uk-UA" w:eastAsia="uk-UA"/>
              </w:rPr>
              <w:t>14640</w:t>
            </w:r>
          </w:p>
        </w:tc>
        <w:tc>
          <w:tcPr>
            <w:tcW w:w="2003" w:type="dxa"/>
          </w:tcPr>
          <w:p w14:paraId="053F312B"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996" w:type="dxa"/>
          </w:tcPr>
          <w:p w14:paraId="644DF012"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516" w:type="dxa"/>
          </w:tcPr>
          <w:p w14:paraId="1CFFDE40"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r>
    </w:tbl>
    <w:p w14:paraId="0E65089E" w14:textId="77777777" w:rsidR="002B7689" w:rsidRPr="00510834" w:rsidRDefault="002B7689" w:rsidP="002B7689">
      <w:pPr>
        <w:jc w:val="both"/>
        <w:rPr>
          <w:rFonts w:ascii="Times New Roman" w:hAnsi="Times New Roman"/>
          <w:b/>
          <w:bCs/>
          <w:szCs w:val="28"/>
          <w:lang w:val="uk-UA" w:eastAsia="uk-UA"/>
        </w:rPr>
      </w:pPr>
      <w:r w:rsidRPr="00510834">
        <w:rPr>
          <w:rFonts w:ascii="Times New Roman" w:hAnsi="Times New Roman"/>
          <w:b/>
          <w:bCs/>
          <w:szCs w:val="28"/>
          <w:lang w:val="uk-UA" w:eastAsia="uk-UA"/>
        </w:rPr>
        <w:t xml:space="preserve">  ІЗ СПЕЦ.ФОНДУ(БЮДЖЕТ РОЗВИТКУ)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30"/>
        <w:gridCol w:w="2003"/>
        <w:gridCol w:w="1786"/>
      </w:tblGrid>
      <w:tr w:rsidR="002B7689" w:rsidRPr="00AE5587" w14:paraId="78D6EEEC" w14:textId="77777777" w:rsidTr="00233C99">
        <w:tc>
          <w:tcPr>
            <w:tcW w:w="2126" w:type="dxa"/>
          </w:tcPr>
          <w:p w14:paraId="55084D25"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КЗ«ЦБС ім. М.</w:t>
            </w:r>
          </w:p>
          <w:p w14:paraId="3A8463AD"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Кравчука» ТМР</w:t>
            </w:r>
          </w:p>
        </w:tc>
        <w:tc>
          <w:tcPr>
            <w:tcW w:w="1930" w:type="dxa"/>
          </w:tcPr>
          <w:p w14:paraId="03F0B885" w14:textId="77777777" w:rsidR="002B7689" w:rsidRPr="00AE5587" w:rsidRDefault="002B7689" w:rsidP="00233C99">
            <w:pPr>
              <w:jc w:val="center"/>
              <w:rPr>
                <w:rFonts w:ascii="Times New Roman" w:hAnsi="Times New Roman"/>
                <w:bCs/>
                <w:sz w:val="24"/>
                <w:szCs w:val="24"/>
                <w:lang w:val="uk-UA" w:eastAsia="uk-UA"/>
              </w:rPr>
            </w:pPr>
          </w:p>
        </w:tc>
        <w:tc>
          <w:tcPr>
            <w:tcW w:w="2003" w:type="dxa"/>
          </w:tcPr>
          <w:p w14:paraId="44E38388" w14:textId="77777777" w:rsidR="002B7689" w:rsidRPr="00AE5587" w:rsidRDefault="002B7689" w:rsidP="00233C99">
            <w:pPr>
              <w:jc w:val="center"/>
              <w:rPr>
                <w:rFonts w:ascii="Times New Roman" w:hAnsi="Times New Roman"/>
                <w:bCs/>
                <w:sz w:val="24"/>
                <w:szCs w:val="24"/>
                <w:lang w:val="uk-UA" w:eastAsia="uk-UA"/>
              </w:rPr>
            </w:pPr>
          </w:p>
        </w:tc>
        <w:tc>
          <w:tcPr>
            <w:tcW w:w="1516" w:type="dxa"/>
          </w:tcPr>
          <w:p w14:paraId="6739E19A"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10 000</w:t>
            </w:r>
          </w:p>
          <w:p w14:paraId="3290D20C"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(книги для поповнення бібліотечних фондів)</w:t>
            </w:r>
          </w:p>
        </w:tc>
      </w:tr>
      <w:tr w:rsidR="002B7689" w14:paraId="64B901F8" w14:textId="77777777" w:rsidTr="00233C99">
        <w:tc>
          <w:tcPr>
            <w:tcW w:w="2126" w:type="dxa"/>
          </w:tcPr>
          <w:p w14:paraId="6898C865"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ДЮСШ</w:t>
            </w:r>
          </w:p>
        </w:tc>
        <w:tc>
          <w:tcPr>
            <w:tcW w:w="1930" w:type="dxa"/>
          </w:tcPr>
          <w:p w14:paraId="484CC3DA" w14:textId="77777777" w:rsidR="002B7689" w:rsidRDefault="002B7689" w:rsidP="00233C99">
            <w:pPr>
              <w:jc w:val="center"/>
              <w:rPr>
                <w:rFonts w:ascii="Times New Roman" w:hAnsi="Times New Roman"/>
                <w:bCs/>
                <w:sz w:val="24"/>
                <w:szCs w:val="24"/>
                <w:lang w:val="uk-UA" w:eastAsia="uk-UA"/>
              </w:rPr>
            </w:pPr>
          </w:p>
        </w:tc>
        <w:tc>
          <w:tcPr>
            <w:tcW w:w="2003" w:type="dxa"/>
          </w:tcPr>
          <w:p w14:paraId="44025105" w14:textId="77777777" w:rsidR="002B7689" w:rsidRDefault="002B7689" w:rsidP="00233C99">
            <w:pPr>
              <w:jc w:val="center"/>
              <w:rPr>
                <w:rFonts w:ascii="Times New Roman" w:hAnsi="Times New Roman"/>
                <w:bCs/>
                <w:sz w:val="24"/>
                <w:szCs w:val="24"/>
                <w:lang w:val="uk-UA" w:eastAsia="uk-UA"/>
              </w:rPr>
            </w:pPr>
          </w:p>
        </w:tc>
        <w:tc>
          <w:tcPr>
            <w:tcW w:w="1516" w:type="dxa"/>
          </w:tcPr>
          <w:p w14:paraId="27EB09F4"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178 800</w:t>
            </w:r>
          </w:p>
          <w:p w14:paraId="7EE9A702"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(байдарки, підзорна труба з штативом)</w:t>
            </w:r>
          </w:p>
        </w:tc>
      </w:tr>
      <w:tr w:rsidR="002B7689" w14:paraId="774335D4" w14:textId="77777777" w:rsidTr="00233C99">
        <w:tc>
          <w:tcPr>
            <w:tcW w:w="2126" w:type="dxa"/>
          </w:tcPr>
          <w:p w14:paraId="288D65E1"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Керівництво</w:t>
            </w:r>
          </w:p>
        </w:tc>
        <w:tc>
          <w:tcPr>
            <w:tcW w:w="1930" w:type="dxa"/>
          </w:tcPr>
          <w:p w14:paraId="538A39F6" w14:textId="77777777" w:rsidR="002B7689" w:rsidRDefault="002B7689" w:rsidP="00233C99">
            <w:pPr>
              <w:jc w:val="center"/>
              <w:rPr>
                <w:rFonts w:ascii="Times New Roman" w:hAnsi="Times New Roman"/>
                <w:bCs/>
                <w:sz w:val="24"/>
                <w:szCs w:val="24"/>
                <w:lang w:val="uk-UA" w:eastAsia="uk-UA"/>
              </w:rPr>
            </w:pPr>
          </w:p>
        </w:tc>
        <w:tc>
          <w:tcPr>
            <w:tcW w:w="2003" w:type="dxa"/>
          </w:tcPr>
          <w:p w14:paraId="78DE684F" w14:textId="77777777" w:rsidR="002B7689" w:rsidRDefault="002B7689" w:rsidP="00233C99">
            <w:pPr>
              <w:jc w:val="center"/>
              <w:rPr>
                <w:rFonts w:ascii="Times New Roman" w:hAnsi="Times New Roman"/>
                <w:bCs/>
                <w:sz w:val="24"/>
                <w:szCs w:val="24"/>
                <w:lang w:val="uk-UA" w:eastAsia="uk-UA"/>
              </w:rPr>
            </w:pPr>
          </w:p>
        </w:tc>
        <w:tc>
          <w:tcPr>
            <w:tcW w:w="1516" w:type="dxa"/>
          </w:tcPr>
          <w:p w14:paraId="075485A8"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9 000</w:t>
            </w:r>
          </w:p>
          <w:p w14:paraId="50982152"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(принтер)</w:t>
            </w:r>
          </w:p>
        </w:tc>
      </w:tr>
      <w:tr w:rsidR="002B7689" w14:paraId="321A4B0D" w14:textId="77777777" w:rsidTr="00233C99">
        <w:tc>
          <w:tcPr>
            <w:tcW w:w="2126" w:type="dxa"/>
          </w:tcPr>
          <w:p w14:paraId="68750D8F" w14:textId="77777777"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Централізована бухгалтерія</w:t>
            </w:r>
          </w:p>
        </w:tc>
        <w:tc>
          <w:tcPr>
            <w:tcW w:w="1930" w:type="dxa"/>
          </w:tcPr>
          <w:p w14:paraId="6D96176A" w14:textId="77777777" w:rsidR="002B7689" w:rsidRDefault="002B7689" w:rsidP="00233C99">
            <w:pPr>
              <w:jc w:val="center"/>
              <w:rPr>
                <w:rFonts w:ascii="Times New Roman" w:hAnsi="Times New Roman"/>
                <w:bCs/>
                <w:sz w:val="24"/>
                <w:szCs w:val="24"/>
                <w:lang w:val="uk-UA" w:eastAsia="uk-UA"/>
              </w:rPr>
            </w:pPr>
          </w:p>
        </w:tc>
        <w:tc>
          <w:tcPr>
            <w:tcW w:w="2003" w:type="dxa"/>
          </w:tcPr>
          <w:p w14:paraId="320D3000" w14:textId="77777777" w:rsidR="002B7689" w:rsidRDefault="002B7689" w:rsidP="00233C99">
            <w:pPr>
              <w:jc w:val="center"/>
              <w:rPr>
                <w:rFonts w:ascii="Times New Roman" w:hAnsi="Times New Roman"/>
                <w:bCs/>
                <w:sz w:val="24"/>
                <w:szCs w:val="24"/>
                <w:lang w:val="uk-UA" w:eastAsia="uk-UA"/>
              </w:rPr>
            </w:pPr>
          </w:p>
        </w:tc>
        <w:tc>
          <w:tcPr>
            <w:tcW w:w="1516" w:type="dxa"/>
          </w:tcPr>
          <w:p w14:paraId="3EF73875"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3 801</w:t>
            </w:r>
          </w:p>
          <w:p w14:paraId="2D3DACC8" w14:textId="77777777"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(джерело безперебійного живлення)</w:t>
            </w:r>
          </w:p>
        </w:tc>
      </w:tr>
    </w:tbl>
    <w:p w14:paraId="35BDF5C2" w14:textId="77777777" w:rsidR="002B7689" w:rsidRDefault="002B7689" w:rsidP="002B7689">
      <w:pPr>
        <w:jc w:val="both"/>
        <w:rPr>
          <w:rFonts w:ascii="Times New Roman" w:hAnsi="Times New Roman"/>
          <w:b/>
          <w:bCs/>
          <w:szCs w:val="28"/>
          <w:lang w:val="uk-UA" w:eastAsia="uk-UA"/>
        </w:rPr>
      </w:pPr>
      <w:r>
        <w:rPr>
          <w:rFonts w:ascii="Times New Roman" w:hAnsi="Times New Roman"/>
          <w:bCs/>
          <w:szCs w:val="28"/>
          <w:lang w:val="uk-UA" w:eastAsia="uk-UA"/>
        </w:rPr>
        <w:t xml:space="preserve">  </w:t>
      </w:r>
      <w:r>
        <w:rPr>
          <w:rFonts w:ascii="Times New Roman" w:hAnsi="Times New Roman"/>
          <w:b/>
          <w:bCs/>
          <w:szCs w:val="28"/>
          <w:lang w:val="uk-UA" w:eastAsia="uk-UA"/>
        </w:rPr>
        <w:t>БЛАГОДІЙНІ КОШТИ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30"/>
        <w:gridCol w:w="2146"/>
      </w:tblGrid>
      <w:tr w:rsidR="002B7689" w:rsidRPr="00AE5587" w14:paraId="284DDEF6" w14:textId="77777777" w:rsidTr="00233C99">
        <w:tc>
          <w:tcPr>
            <w:tcW w:w="2126" w:type="dxa"/>
          </w:tcPr>
          <w:p w14:paraId="5389EA9E"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КЗ«ЦФЗН «Спорт для всіх» ТМР</w:t>
            </w:r>
          </w:p>
        </w:tc>
        <w:tc>
          <w:tcPr>
            <w:tcW w:w="1930" w:type="dxa"/>
          </w:tcPr>
          <w:p w14:paraId="6CFA92C0" w14:textId="77777777"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Від КОЦФЗН «Спорт для всіх»</w:t>
            </w:r>
          </w:p>
        </w:tc>
        <w:tc>
          <w:tcPr>
            <w:tcW w:w="2146" w:type="dxa"/>
          </w:tcPr>
          <w:p w14:paraId="63DCCA68" w14:textId="77777777" w:rsidR="002B7689" w:rsidRPr="00AE5587" w:rsidRDefault="002B7689" w:rsidP="00233C99">
            <w:pPr>
              <w:rPr>
                <w:rFonts w:ascii="Times New Roman" w:hAnsi="Times New Roman"/>
                <w:bCs/>
                <w:sz w:val="24"/>
                <w:szCs w:val="24"/>
                <w:lang w:val="uk-UA" w:eastAsia="uk-UA"/>
              </w:rPr>
            </w:pPr>
            <w:r>
              <w:rPr>
                <w:rFonts w:ascii="Times New Roman" w:hAnsi="Times New Roman"/>
                <w:bCs/>
                <w:sz w:val="24"/>
                <w:szCs w:val="24"/>
                <w:lang w:val="uk-UA" w:eastAsia="uk-UA"/>
              </w:rPr>
              <w:t xml:space="preserve">19 565 ( комплекти </w:t>
            </w:r>
            <w:proofErr w:type="spellStart"/>
            <w:r>
              <w:rPr>
                <w:rFonts w:ascii="Times New Roman" w:hAnsi="Times New Roman"/>
                <w:bCs/>
                <w:sz w:val="24"/>
                <w:szCs w:val="24"/>
                <w:lang w:val="uk-UA" w:eastAsia="uk-UA"/>
              </w:rPr>
              <w:t>спорт.інвентарю</w:t>
            </w:r>
            <w:proofErr w:type="spellEnd"/>
            <w:r>
              <w:rPr>
                <w:rFonts w:ascii="Times New Roman" w:hAnsi="Times New Roman"/>
                <w:bCs/>
                <w:sz w:val="24"/>
                <w:szCs w:val="24"/>
                <w:lang w:val="uk-UA" w:eastAsia="uk-UA"/>
              </w:rPr>
              <w:t>)</w:t>
            </w:r>
          </w:p>
        </w:tc>
      </w:tr>
      <w:tr w:rsidR="002B7689" w:rsidRPr="00AE5587" w14:paraId="5E692A30" w14:textId="77777777" w:rsidTr="00233C99">
        <w:trPr>
          <w:trHeight w:val="1098"/>
        </w:trPr>
        <w:tc>
          <w:tcPr>
            <w:tcW w:w="2126" w:type="dxa"/>
          </w:tcPr>
          <w:p w14:paraId="4E6F3B6A" w14:textId="77777777"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КЗ«ТЦБС ім. М. Кравчука» ТМР</w:t>
            </w:r>
          </w:p>
        </w:tc>
        <w:tc>
          <w:tcPr>
            <w:tcW w:w="1930" w:type="dxa"/>
          </w:tcPr>
          <w:p w14:paraId="1C472641" w14:textId="77777777" w:rsidR="002B7689" w:rsidRPr="00AE5587" w:rsidRDefault="002B7689" w:rsidP="00233C99">
            <w:pPr>
              <w:rPr>
                <w:rFonts w:ascii="Times New Roman" w:hAnsi="Times New Roman"/>
                <w:bCs/>
                <w:sz w:val="24"/>
                <w:szCs w:val="24"/>
                <w:lang w:val="uk-UA" w:eastAsia="uk-UA"/>
              </w:rPr>
            </w:pPr>
            <w:r>
              <w:rPr>
                <w:rFonts w:ascii="Times New Roman" w:hAnsi="Times New Roman"/>
                <w:bCs/>
                <w:sz w:val="24"/>
                <w:szCs w:val="24"/>
                <w:lang w:val="uk-UA" w:eastAsia="uk-UA"/>
              </w:rPr>
              <w:t>КПКОР</w:t>
            </w:r>
          </w:p>
        </w:tc>
        <w:tc>
          <w:tcPr>
            <w:tcW w:w="2146" w:type="dxa"/>
          </w:tcPr>
          <w:p w14:paraId="70934FCC" w14:textId="77777777" w:rsidR="002B7689" w:rsidRPr="00AE5587" w:rsidRDefault="002B7689" w:rsidP="00233C99">
            <w:pPr>
              <w:rPr>
                <w:rFonts w:ascii="Times New Roman" w:hAnsi="Times New Roman"/>
                <w:bCs/>
                <w:sz w:val="24"/>
                <w:szCs w:val="24"/>
                <w:lang w:val="uk-UA" w:eastAsia="uk-UA"/>
              </w:rPr>
            </w:pPr>
            <w:r>
              <w:rPr>
                <w:rFonts w:ascii="Times New Roman" w:hAnsi="Times New Roman"/>
                <w:bCs/>
                <w:sz w:val="24"/>
                <w:szCs w:val="24"/>
                <w:lang w:val="uk-UA" w:eastAsia="uk-UA"/>
              </w:rPr>
              <w:t xml:space="preserve">42 509 (Книги для поповнення </w:t>
            </w:r>
            <w:proofErr w:type="spellStart"/>
            <w:r>
              <w:rPr>
                <w:rFonts w:ascii="Times New Roman" w:hAnsi="Times New Roman"/>
                <w:bCs/>
                <w:sz w:val="24"/>
                <w:szCs w:val="24"/>
                <w:lang w:val="uk-UA" w:eastAsia="uk-UA"/>
              </w:rPr>
              <w:t>бібл.фондів</w:t>
            </w:r>
            <w:proofErr w:type="spellEnd"/>
            <w:r>
              <w:rPr>
                <w:rFonts w:ascii="Times New Roman" w:hAnsi="Times New Roman"/>
                <w:bCs/>
                <w:sz w:val="24"/>
                <w:szCs w:val="24"/>
                <w:lang w:val="uk-UA" w:eastAsia="uk-UA"/>
              </w:rPr>
              <w:t xml:space="preserve">) </w:t>
            </w:r>
          </w:p>
        </w:tc>
      </w:tr>
    </w:tbl>
    <w:p w14:paraId="03844EA1" w14:textId="77777777" w:rsidR="002B7689" w:rsidRPr="00510834" w:rsidRDefault="002B7689" w:rsidP="002B7689">
      <w:pPr>
        <w:jc w:val="both"/>
        <w:rPr>
          <w:rFonts w:ascii="Times New Roman" w:hAnsi="Times New Roman"/>
          <w:b/>
          <w:bCs/>
          <w:szCs w:val="28"/>
          <w:lang w:val="uk-UA" w:eastAsia="uk-UA"/>
        </w:rPr>
      </w:pPr>
    </w:p>
    <w:p w14:paraId="05C92C24" w14:textId="77777777" w:rsidR="00D30CEC" w:rsidRDefault="00D30CEC" w:rsidP="00D30CEC">
      <w:pPr>
        <w:pStyle w:val="a7"/>
        <w:jc w:val="center"/>
        <w:rPr>
          <w:rFonts w:ascii="Times New Roman" w:hAnsi="Times New Roman"/>
          <w:b/>
          <w:sz w:val="24"/>
          <w:szCs w:val="24"/>
          <w:lang w:val="uk-UA"/>
        </w:rPr>
      </w:pPr>
    </w:p>
    <w:p w14:paraId="11AF16A8" w14:textId="77777777" w:rsidR="00D30CEC" w:rsidRDefault="00D30CEC" w:rsidP="00D30CEC">
      <w:pPr>
        <w:pStyle w:val="a7"/>
        <w:jc w:val="center"/>
        <w:rPr>
          <w:rFonts w:ascii="Times New Roman" w:hAnsi="Times New Roman"/>
          <w:b/>
          <w:sz w:val="24"/>
          <w:szCs w:val="24"/>
          <w:lang w:val="uk-UA"/>
        </w:rPr>
      </w:pPr>
    </w:p>
    <w:p w14:paraId="0504D9A4" w14:textId="77777777" w:rsidR="00D30CEC" w:rsidRPr="0015451F" w:rsidRDefault="00D30CEC" w:rsidP="00D30CEC">
      <w:pPr>
        <w:pStyle w:val="a7"/>
        <w:jc w:val="center"/>
        <w:rPr>
          <w:rFonts w:ascii="Times New Roman" w:hAnsi="Times New Roman"/>
          <w:b/>
          <w:sz w:val="24"/>
          <w:szCs w:val="24"/>
          <w:lang w:val="uk-UA"/>
        </w:rPr>
      </w:pPr>
      <w:r>
        <w:rPr>
          <w:rFonts w:ascii="Times New Roman" w:hAnsi="Times New Roman"/>
          <w:b/>
          <w:sz w:val="24"/>
          <w:szCs w:val="24"/>
          <w:lang w:val="uk-UA"/>
        </w:rPr>
        <w:t>КОМУНАЛЬНИЙ ЗАКЛАД</w:t>
      </w:r>
      <w:r w:rsidRPr="0015451F">
        <w:rPr>
          <w:rFonts w:ascii="Times New Roman" w:hAnsi="Times New Roman"/>
          <w:b/>
          <w:sz w:val="24"/>
          <w:szCs w:val="24"/>
          <w:lang w:val="uk-UA"/>
        </w:rPr>
        <w:t xml:space="preserve"> «ЦЕНТРАЛІЗОВАНА КЛУБНА СИСТЕМА»</w:t>
      </w:r>
    </w:p>
    <w:p w14:paraId="261E1B4E" w14:textId="77777777" w:rsidR="00D30CEC" w:rsidRDefault="00D30CEC" w:rsidP="00D30CEC">
      <w:pPr>
        <w:pStyle w:val="a7"/>
        <w:jc w:val="center"/>
        <w:rPr>
          <w:rFonts w:ascii="Times New Roman" w:hAnsi="Times New Roman"/>
          <w:b/>
          <w:sz w:val="24"/>
          <w:szCs w:val="24"/>
          <w:lang w:val="uk-UA"/>
        </w:rPr>
      </w:pPr>
      <w:r w:rsidRPr="0015451F">
        <w:rPr>
          <w:rFonts w:ascii="Times New Roman" w:hAnsi="Times New Roman"/>
          <w:b/>
          <w:sz w:val="24"/>
          <w:szCs w:val="24"/>
          <w:lang w:val="uk-UA"/>
        </w:rPr>
        <w:t>ТЕТІЇВСЬКОЇ МІСЬКОЇ РАДИ</w:t>
      </w:r>
    </w:p>
    <w:p w14:paraId="6C0A580C" w14:textId="77777777" w:rsidR="002B7689" w:rsidRPr="003E7798" w:rsidRDefault="002B7689" w:rsidP="002B7689">
      <w:pPr>
        <w:pStyle w:val="a7"/>
        <w:rPr>
          <w:rFonts w:ascii="Times New Roman" w:hAnsi="Times New Roman"/>
          <w:sz w:val="24"/>
          <w:szCs w:val="24"/>
          <w:lang w:val="uk-UA"/>
        </w:rPr>
      </w:pPr>
      <w:r w:rsidRPr="00402F57">
        <w:rPr>
          <w:rFonts w:ascii="Times New Roman" w:hAnsi="Times New Roman"/>
          <w:b/>
          <w:sz w:val="24"/>
          <w:szCs w:val="24"/>
          <w:lang w:val="uk-UA"/>
        </w:rPr>
        <w:t xml:space="preserve">  </w:t>
      </w:r>
      <w:r w:rsidRPr="003E7798">
        <w:rPr>
          <w:rFonts w:ascii="Times New Roman" w:hAnsi="Times New Roman"/>
          <w:sz w:val="24"/>
          <w:szCs w:val="24"/>
          <w:lang w:val="uk-UA"/>
        </w:rPr>
        <w:t xml:space="preserve">   </w:t>
      </w:r>
      <w:r>
        <w:rPr>
          <w:rFonts w:ascii="Times New Roman" w:hAnsi="Times New Roman"/>
          <w:sz w:val="24"/>
          <w:szCs w:val="24"/>
          <w:lang w:val="uk-UA"/>
        </w:rPr>
        <w:t xml:space="preserve">   За 10</w:t>
      </w:r>
      <w:r w:rsidRPr="003E7798">
        <w:rPr>
          <w:rFonts w:ascii="Times New Roman" w:hAnsi="Times New Roman"/>
          <w:sz w:val="24"/>
          <w:szCs w:val="24"/>
          <w:lang w:val="uk-UA"/>
        </w:rPr>
        <w:t xml:space="preserve"> місяців 2025 році повністю збережена мережа  та кадровий потенціал комунального закладу «Централізована клубна система» Тетіївської міської ради.  Всі клубні заклади  функціонували  стабільно, спеціалісти та робітники працювали відповідно навантаження за штатним розписом, затвердженого на період звітного року.</w:t>
      </w:r>
    </w:p>
    <w:p w14:paraId="63E0C6F5" w14:textId="77777777" w:rsidR="002B7689" w:rsidRPr="003E7798" w:rsidRDefault="002B7689" w:rsidP="002B7689">
      <w:pPr>
        <w:pStyle w:val="a7"/>
        <w:rPr>
          <w:rFonts w:ascii="Times New Roman" w:hAnsi="Times New Roman"/>
          <w:sz w:val="24"/>
          <w:szCs w:val="24"/>
          <w:lang w:val="uk-UA"/>
        </w:rPr>
      </w:pPr>
      <w:r w:rsidRPr="00402F57">
        <w:rPr>
          <w:rFonts w:ascii="Times New Roman" w:hAnsi="Times New Roman"/>
          <w:b/>
          <w:szCs w:val="28"/>
          <w:lang w:val="uk-UA"/>
        </w:rPr>
        <w:t xml:space="preserve">         </w:t>
      </w:r>
      <w:r w:rsidRPr="003E7798">
        <w:rPr>
          <w:rFonts w:ascii="Times New Roman" w:hAnsi="Times New Roman"/>
          <w:sz w:val="24"/>
          <w:szCs w:val="24"/>
          <w:lang w:val="uk-UA"/>
        </w:rPr>
        <w:t xml:space="preserve">Протягом звітного періоду  поточного  року по КЗ «ЦКС» ТМР проведено 738 культурно-масових заходів,   у числі яких : суспільно-політичних – 549 , концертів та вистав – 155, інших </w:t>
      </w:r>
      <w:proofErr w:type="spellStart"/>
      <w:r w:rsidRPr="003E7798">
        <w:rPr>
          <w:rFonts w:ascii="Times New Roman" w:hAnsi="Times New Roman"/>
          <w:sz w:val="24"/>
          <w:szCs w:val="24"/>
          <w:lang w:val="uk-UA"/>
        </w:rPr>
        <w:t>дозвіллєвих</w:t>
      </w:r>
      <w:proofErr w:type="spellEnd"/>
      <w:r w:rsidRPr="003E7798">
        <w:rPr>
          <w:rFonts w:ascii="Times New Roman" w:hAnsi="Times New Roman"/>
          <w:sz w:val="24"/>
          <w:szCs w:val="24"/>
          <w:lang w:val="uk-UA"/>
        </w:rPr>
        <w:t xml:space="preserve"> заходів – 34. Майже третина  із загальної кількості  заходів  проводились у форматі онлайн.  </w:t>
      </w:r>
    </w:p>
    <w:p w14:paraId="413D95EC"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Особлива  увага приділялась  організації  та проведенню  заходів патріотичного спрямування .  Так  у кожному  клубному закладі  відбулись  відповідні  заходи  до  календарних   свят  та пам’ятних  дат. </w:t>
      </w:r>
    </w:p>
    <w:p w14:paraId="72AD4E4E" w14:textId="77777777" w:rsidR="002B7689" w:rsidRPr="003E7798" w:rsidRDefault="002B7689" w:rsidP="002B7689">
      <w:pPr>
        <w:pStyle w:val="a7"/>
        <w:rPr>
          <w:rFonts w:ascii="Times New Roman" w:hAnsi="Times New Roman"/>
          <w:sz w:val="24"/>
          <w:szCs w:val="24"/>
          <w:lang w:val="uk-UA"/>
        </w:rPr>
      </w:pPr>
      <w:r w:rsidRPr="00402F57">
        <w:rPr>
          <w:rFonts w:ascii="Times New Roman" w:hAnsi="Times New Roman"/>
          <w:b/>
          <w:sz w:val="24"/>
          <w:szCs w:val="24"/>
          <w:lang w:val="uk-UA"/>
        </w:rPr>
        <w:t xml:space="preserve">     </w:t>
      </w:r>
      <w:r w:rsidRPr="003E7798">
        <w:rPr>
          <w:rFonts w:ascii="Times New Roman" w:hAnsi="Times New Roman"/>
          <w:sz w:val="24"/>
          <w:szCs w:val="24"/>
          <w:lang w:val="uk-UA"/>
        </w:rPr>
        <w:t>На підтримку ЗСУ в громаді проводяться  благодійні  акції-концерти .</w:t>
      </w:r>
    </w:p>
    <w:p w14:paraId="7DA202CA" w14:textId="77777777" w:rsidR="002B7689" w:rsidRPr="003E7798" w:rsidRDefault="002B7689" w:rsidP="002B7689">
      <w:pPr>
        <w:pStyle w:val="a7"/>
        <w:rPr>
          <w:rFonts w:ascii="Times New Roman" w:hAnsi="Times New Roman"/>
          <w:szCs w:val="28"/>
          <w:lang w:val="uk-UA"/>
        </w:rPr>
      </w:pPr>
      <w:r w:rsidRPr="003E7798">
        <w:rPr>
          <w:rFonts w:ascii="Times New Roman" w:hAnsi="Times New Roman"/>
          <w:sz w:val="24"/>
          <w:szCs w:val="24"/>
          <w:lang w:val="uk-UA"/>
        </w:rPr>
        <w:t>За звітний період комунальним закладом «Централізована клубна система»</w:t>
      </w:r>
      <w:r w:rsidRPr="003E7798">
        <w:rPr>
          <w:rFonts w:ascii="Times New Roman" w:hAnsi="Times New Roman"/>
          <w:szCs w:val="28"/>
          <w:lang w:val="uk-UA"/>
        </w:rPr>
        <w:t xml:space="preserve"> </w:t>
      </w:r>
      <w:r w:rsidRPr="003E7798">
        <w:rPr>
          <w:rFonts w:ascii="Times New Roman" w:hAnsi="Times New Roman"/>
          <w:sz w:val="24"/>
          <w:szCs w:val="24"/>
          <w:lang w:val="uk-UA"/>
        </w:rPr>
        <w:t>зібрано  коштів   в сумі</w:t>
      </w:r>
      <w:r w:rsidRPr="00233C99">
        <w:rPr>
          <w:rFonts w:ascii="Times New Roman" w:hAnsi="Times New Roman"/>
          <w:b/>
          <w:sz w:val="24"/>
          <w:szCs w:val="24"/>
          <w:lang w:val="uk-UA"/>
        </w:rPr>
        <w:t>- 1144343 тис.  грн.</w:t>
      </w:r>
    </w:p>
    <w:p w14:paraId="4B51F458" w14:textId="77777777" w:rsidR="002B7689" w:rsidRPr="00564D41" w:rsidRDefault="002B7689" w:rsidP="002B7689">
      <w:pPr>
        <w:pStyle w:val="a7"/>
        <w:rPr>
          <w:rFonts w:ascii="Times New Roman" w:hAnsi="Times New Roman"/>
          <w:szCs w:val="28"/>
          <w:lang w:val="uk-UA"/>
        </w:rPr>
      </w:pPr>
      <w:r w:rsidRPr="00564D41">
        <w:rPr>
          <w:rFonts w:ascii="Times New Roman" w:hAnsi="Times New Roman"/>
          <w:szCs w:val="28"/>
          <w:lang w:val="uk-UA"/>
        </w:rPr>
        <w:t xml:space="preserve">      </w:t>
      </w:r>
    </w:p>
    <w:p w14:paraId="2217C2A4"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Потрібно відмітити активну  роботу сільських клубів та   будинків  культури  КЗ «ЦКС» ТМР по  проведенню заходів в підтримку ЗСУ: </w:t>
      </w:r>
    </w:p>
    <w:p w14:paraId="0492CBEC"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lastRenderedPageBreak/>
        <w:t xml:space="preserve">будинок культури с. </w:t>
      </w:r>
      <w:proofErr w:type="spellStart"/>
      <w:r w:rsidRPr="003E7798">
        <w:rPr>
          <w:rFonts w:ascii="Times New Roman" w:hAnsi="Times New Roman"/>
          <w:sz w:val="24"/>
          <w:szCs w:val="24"/>
          <w:lang w:val="uk-UA"/>
        </w:rPr>
        <w:t>Денихівка</w:t>
      </w:r>
      <w:proofErr w:type="spellEnd"/>
      <w:r w:rsidRPr="003E7798">
        <w:rPr>
          <w:rFonts w:ascii="Times New Roman" w:hAnsi="Times New Roman"/>
          <w:sz w:val="24"/>
          <w:szCs w:val="24"/>
          <w:lang w:val="uk-UA"/>
        </w:rPr>
        <w:t xml:space="preserve"> (директор Тетяна </w:t>
      </w:r>
      <w:proofErr w:type="spellStart"/>
      <w:r w:rsidRPr="003E7798">
        <w:rPr>
          <w:rFonts w:ascii="Times New Roman" w:hAnsi="Times New Roman"/>
          <w:sz w:val="24"/>
          <w:szCs w:val="24"/>
          <w:lang w:val="uk-UA"/>
        </w:rPr>
        <w:t>Богуш</w:t>
      </w:r>
      <w:proofErr w:type="spellEnd"/>
      <w:r w:rsidRPr="003E7798">
        <w:rPr>
          <w:rFonts w:ascii="Times New Roman" w:hAnsi="Times New Roman"/>
          <w:sz w:val="24"/>
          <w:szCs w:val="24"/>
          <w:lang w:val="uk-UA"/>
        </w:rPr>
        <w:t xml:space="preserve">)   спільно з ДП ДГ «Шевченківське»  зібрано  </w:t>
      </w:r>
      <w:r w:rsidRPr="003E7798">
        <w:rPr>
          <w:rFonts w:ascii="Times New Roman" w:hAnsi="Times New Roman"/>
          <w:b/>
          <w:sz w:val="24"/>
          <w:szCs w:val="24"/>
          <w:lang w:val="uk-UA"/>
        </w:rPr>
        <w:t xml:space="preserve">357480 </w:t>
      </w:r>
      <w:r w:rsidRPr="003E7798">
        <w:rPr>
          <w:rFonts w:ascii="Times New Roman" w:hAnsi="Times New Roman"/>
          <w:sz w:val="24"/>
          <w:szCs w:val="24"/>
          <w:lang w:val="uk-UA"/>
        </w:rPr>
        <w:t xml:space="preserve"> грн,</w:t>
      </w:r>
    </w:p>
    <w:p w14:paraId="0EA5D502"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с. </w:t>
      </w:r>
      <w:proofErr w:type="spellStart"/>
      <w:r w:rsidRPr="003E7798">
        <w:rPr>
          <w:rFonts w:ascii="Times New Roman" w:hAnsi="Times New Roman"/>
          <w:sz w:val="24"/>
          <w:szCs w:val="24"/>
          <w:lang w:val="uk-UA"/>
        </w:rPr>
        <w:t>Пятигори</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 xml:space="preserve">42913 </w:t>
      </w:r>
      <w:r w:rsidRPr="003E7798">
        <w:rPr>
          <w:rFonts w:ascii="Times New Roman" w:hAnsi="Times New Roman"/>
          <w:sz w:val="24"/>
          <w:szCs w:val="24"/>
          <w:lang w:val="uk-UA"/>
        </w:rPr>
        <w:t xml:space="preserve">грн (директор Світлана </w:t>
      </w:r>
      <w:proofErr w:type="spellStart"/>
      <w:r w:rsidRPr="003E7798">
        <w:rPr>
          <w:rFonts w:ascii="Times New Roman" w:hAnsi="Times New Roman"/>
          <w:sz w:val="24"/>
          <w:szCs w:val="24"/>
          <w:lang w:val="uk-UA"/>
        </w:rPr>
        <w:t>Правук</w:t>
      </w:r>
      <w:proofErr w:type="spellEnd"/>
      <w:r w:rsidRPr="003E7798">
        <w:rPr>
          <w:rFonts w:ascii="Times New Roman" w:hAnsi="Times New Roman"/>
          <w:sz w:val="24"/>
          <w:szCs w:val="24"/>
          <w:lang w:val="uk-UA"/>
        </w:rPr>
        <w:t xml:space="preserve">),  Сільський клуб </w:t>
      </w:r>
      <w:proofErr w:type="spellStart"/>
      <w:r w:rsidRPr="003E7798">
        <w:rPr>
          <w:rFonts w:ascii="Times New Roman" w:hAnsi="Times New Roman"/>
          <w:sz w:val="24"/>
          <w:szCs w:val="24"/>
          <w:lang w:val="uk-UA"/>
        </w:rPr>
        <w:t>с.Ненадиха</w:t>
      </w:r>
      <w:proofErr w:type="spellEnd"/>
      <w:r w:rsidRPr="003E7798">
        <w:rPr>
          <w:rFonts w:ascii="Times New Roman" w:hAnsi="Times New Roman"/>
          <w:sz w:val="24"/>
          <w:szCs w:val="24"/>
          <w:lang w:val="uk-UA"/>
        </w:rPr>
        <w:t xml:space="preserve">  грн</w:t>
      </w:r>
      <w:r w:rsidRPr="003E7798">
        <w:rPr>
          <w:rFonts w:ascii="Times New Roman" w:hAnsi="Times New Roman"/>
          <w:b/>
          <w:sz w:val="24"/>
          <w:szCs w:val="24"/>
          <w:lang w:val="uk-UA"/>
        </w:rPr>
        <w:t xml:space="preserve"> 36000</w:t>
      </w:r>
      <w:r w:rsidRPr="003E7798">
        <w:rPr>
          <w:rFonts w:ascii="Times New Roman" w:hAnsi="Times New Roman"/>
          <w:sz w:val="24"/>
          <w:szCs w:val="24"/>
          <w:lang w:val="uk-UA"/>
        </w:rPr>
        <w:t xml:space="preserve">(завідуюча клубом Анжела </w:t>
      </w:r>
      <w:proofErr w:type="spellStart"/>
      <w:r w:rsidRPr="003E7798">
        <w:rPr>
          <w:rFonts w:ascii="Times New Roman" w:hAnsi="Times New Roman"/>
          <w:sz w:val="24"/>
          <w:szCs w:val="24"/>
          <w:lang w:val="uk-UA"/>
        </w:rPr>
        <w:t>Годлевська</w:t>
      </w:r>
      <w:proofErr w:type="spellEnd"/>
      <w:r w:rsidRPr="003E7798">
        <w:rPr>
          <w:rFonts w:ascii="Times New Roman" w:hAnsi="Times New Roman"/>
          <w:sz w:val="24"/>
          <w:szCs w:val="24"/>
          <w:lang w:val="uk-UA"/>
        </w:rPr>
        <w:t xml:space="preserve">)  МБК Слобода  </w:t>
      </w:r>
      <w:r w:rsidRPr="003E7798">
        <w:rPr>
          <w:rFonts w:ascii="Times New Roman" w:hAnsi="Times New Roman"/>
          <w:b/>
          <w:sz w:val="24"/>
          <w:szCs w:val="24"/>
          <w:lang w:val="uk-UA"/>
        </w:rPr>
        <w:t xml:space="preserve"> 53000</w:t>
      </w:r>
      <w:r w:rsidRPr="003E7798">
        <w:rPr>
          <w:rFonts w:ascii="Times New Roman" w:hAnsi="Times New Roman"/>
          <w:sz w:val="24"/>
          <w:szCs w:val="24"/>
          <w:lang w:val="uk-UA"/>
        </w:rPr>
        <w:t xml:space="preserve"> грн(директор  Віра </w:t>
      </w:r>
      <w:proofErr w:type="spellStart"/>
      <w:r w:rsidRPr="003E7798">
        <w:rPr>
          <w:rFonts w:ascii="Times New Roman" w:hAnsi="Times New Roman"/>
          <w:sz w:val="24"/>
          <w:szCs w:val="24"/>
          <w:lang w:val="uk-UA"/>
        </w:rPr>
        <w:t>Парсяк</w:t>
      </w:r>
      <w:proofErr w:type="spellEnd"/>
      <w:r w:rsidRPr="003E7798">
        <w:rPr>
          <w:rFonts w:ascii="Times New Roman" w:hAnsi="Times New Roman"/>
          <w:sz w:val="24"/>
          <w:szCs w:val="24"/>
          <w:lang w:val="uk-UA"/>
        </w:rPr>
        <w:t>),</w:t>
      </w:r>
    </w:p>
    <w:p w14:paraId="0AE97104"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w:t>
      </w:r>
      <w:proofErr w:type="spellStart"/>
      <w:r w:rsidRPr="003E7798">
        <w:rPr>
          <w:rFonts w:ascii="Times New Roman" w:hAnsi="Times New Roman"/>
          <w:sz w:val="24"/>
          <w:szCs w:val="24"/>
          <w:lang w:val="uk-UA"/>
        </w:rPr>
        <w:t>с.Стадниця</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110140</w:t>
      </w:r>
      <w:r w:rsidRPr="003E7798">
        <w:rPr>
          <w:rFonts w:ascii="Times New Roman" w:hAnsi="Times New Roman"/>
          <w:sz w:val="24"/>
          <w:szCs w:val="24"/>
          <w:lang w:val="uk-UA"/>
        </w:rPr>
        <w:t xml:space="preserve"> грн (директор Тамара Романюк), Будинок культури с. </w:t>
      </w:r>
      <w:proofErr w:type="spellStart"/>
      <w:r w:rsidRPr="003E7798">
        <w:rPr>
          <w:rFonts w:ascii="Times New Roman" w:hAnsi="Times New Roman"/>
          <w:sz w:val="24"/>
          <w:szCs w:val="24"/>
          <w:lang w:val="uk-UA"/>
        </w:rPr>
        <w:t>Теліженці</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44470</w:t>
      </w:r>
      <w:r w:rsidRPr="003E7798">
        <w:rPr>
          <w:rFonts w:ascii="Times New Roman" w:hAnsi="Times New Roman"/>
          <w:sz w:val="24"/>
          <w:szCs w:val="24"/>
          <w:lang w:val="uk-UA"/>
        </w:rPr>
        <w:t xml:space="preserve"> грн (директор Оксана Бондаренко)  Будинок культури с. Високе </w:t>
      </w:r>
      <w:r w:rsidRPr="003E7798">
        <w:rPr>
          <w:rFonts w:ascii="Times New Roman" w:hAnsi="Times New Roman"/>
          <w:b/>
          <w:sz w:val="24"/>
          <w:szCs w:val="24"/>
          <w:lang w:val="uk-UA"/>
        </w:rPr>
        <w:t>36 700</w:t>
      </w:r>
      <w:r w:rsidRPr="003E7798">
        <w:rPr>
          <w:rFonts w:ascii="Times New Roman" w:hAnsi="Times New Roman"/>
          <w:sz w:val="24"/>
          <w:szCs w:val="24"/>
          <w:lang w:val="uk-UA"/>
        </w:rPr>
        <w:t xml:space="preserve">  грн (директор Світлана Мельник),  Будинок культури </w:t>
      </w:r>
      <w:proofErr w:type="spellStart"/>
      <w:r w:rsidRPr="003E7798">
        <w:rPr>
          <w:rFonts w:ascii="Times New Roman" w:hAnsi="Times New Roman"/>
          <w:sz w:val="24"/>
          <w:szCs w:val="24"/>
          <w:lang w:val="uk-UA"/>
        </w:rPr>
        <w:t>с.Кашперівка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43240</w:t>
      </w:r>
      <w:r w:rsidRPr="003E7798">
        <w:rPr>
          <w:rFonts w:ascii="Times New Roman" w:hAnsi="Times New Roman"/>
          <w:sz w:val="24"/>
          <w:szCs w:val="24"/>
          <w:lang w:val="uk-UA"/>
        </w:rPr>
        <w:t xml:space="preserve"> грн (директор Ясько Валентина),   </w:t>
      </w:r>
    </w:p>
    <w:p w14:paraId="38A15E47"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с.Скибенці</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18300</w:t>
      </w:r>
      <w:r w:rsidRPr="003E7798">
        <w:rPr>
          <w:rFonts w:ascii="Times New Roman" w:hAnsi="Times New Roman"/>
          <w:sz w:val="24"/>
          <w:szCs w:val="24"/>
          <w:lang w:val="uk-UA"/>
        </w:rPr>
        <w:t xml:space="preserve"> грн (директор Микола </w:t>
      </w:r>
      <w:proofErr w:type="spellStart"/>
      <w:r w:rsidRPr="003E7798">
        <w:rPr>
          <w:rFonts w:ascii="Times New Roman" w:hAnsi="Times New Roman"/>
          <w:sz w:val="24"/>
          <w:szCs w:val="24"/>
          <w:lang w:val="uk-UA"/>
        </w:rPr>
        <w:t>Гедз</w:t>
      </w:r>
      <w:proofErr w:type="spellEnd"/>
      <w:r w:rsidRPr="003E7798">
        <w:rPr>
          <w:rFonts w:ascii="Times New Roman" w:hAnsi="Times New Roman"/>
          <w:sz w:val="24"/>
          <w:szCs w:val="24"/>
          <w:lang w:val="uk-UA"/>
        </w:rPr>
        <w:t xml:space="preserve">),  </w:t>
      </w:r>
    </w:p>
    <w:p w14:paraId="21AA89A2"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с.Тайниця</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26700</w:t>
      </w:r>
      <w:r w:rsidRPr="003E7798">
        <w:rPr>
          <w:rFonts w:ascii="Times New Roman" w:hAnsi="Times New Roman"/>
          <w:sz w:val="24"/>
          <w:szCs w:val="24"/>
          <w:lang w:val="uk-UA"/>
        </w:rPr>
        <w:t xml:space="preserve"> грн (директор Інна </w:t>
      </w:r>
      <w:proofErr w:type="spellStart"/>
      <w:r w:rsidRPr="003E7798">
        <w:rPr>
          <w:rFonts w:ascii="Times New Roman" w:hAnsi="Times New Roman"/>
          <w:sz w:val="24"/>
          <w:szCs w:val="24"/>
          <w:lang w:val="uk-UA"/>
        </w:rPr>
        <w:t>Подгорняк</w:t>
      </w:r>
      <w:proofErr w:type="spellEnd"/>
      <w:r w:rsidRPr="003E7798">
        <w:rPr>
          <w:rFonts w:ascii="Times New Roman" w:hAnsi="Times New Roman"/>
          <w:sz w:val="24"/>
          <w:szCs w:val="24"/>
          <w:lang w:val="uk-UA"/>
        </w:rPr>
        <w:t xml:space="preserve">),  </w:t>
      </w:r>
    </w:p>
    <w:p w14:paraId="266EDC67"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с.Степове</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39120</w:t>
      </w:r>
      <w:r w:rsidRPr="003E7798">
        <w:rPr>
          <w:rFonts w:ascii="Times New Roman" w:hAnsi="Times New Roman"/>
          <w:sz w:val="24"/>
          <w:szCs w:val="24"/>
          <w:lang w:val="uk-UA"/>
        </w:rPr>
        <w:t xml:space="preserve"> грн(директор Микола Моторний ), Будинок культури </w:t>
      </w:r>
      <w:proofErr w:type="spellStart"/>
      <w:r w:rsidRPr="003E7798">
        <w:rPr>
          <w:rFonts w:ascii="Times New Roman" w:hAnsi="Times New Roman"/>
          <w:sz w:val="24"/>
          <w:szCs w:val="24"/>
          <w:lang w:val="uk-UA"/>
        </w:rPr>
        <w:t>с.Галайки</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19100</w:t>
      </w:r>
      <w:r w:rsidRPr="003E7798">
        <w:rPr>
          <w:rFonts w:ascii="Times New Roman" w:hAnsi="Times New Roman"/>
          <w:sz w:val="24"/>
          <w:szCs w:val="24"/>
          <w:lang w:val="uk-UA"/>
        </w:rPr>
        <w:t xml:space="preserve"> грн(директор Інна Сватко), </w:t>
      </w:r>
    </w:p>
    <w:p w14:paraId="060A1903"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с.Голодьки</w:t>
      </w:r>
      <w:proofErr w:type="spellEnd"/>
      <w:r w:rsidRPr="003E7798">
        <w:rPr>
          <w:rFonts w:ascii="Times New Roman" w:hAnsi="Times New Roman"/>
          <w:b/>
          <w:sz w:val="24"/>
          <w:szCs w:val="24"/>
          <w:lang w:val="uk-UA"/>
        </w:rPr>
        <w:t xml:space="preserve"> 6100</w:t>
      </w:r>
      <w:r w:rsidRPr="003E7798">
        <w:rPr>
          <w:rFonts w:ascii="Times New Roman" w:hAnsi="Times New Roman"/>
          <w:sz w:val="24"/>
          <w:szCs w:val="24"/>
          <w:lang w:val="uk-UA"/>
        </w:rPr>
        <w:t xml:space="preserve"> грн (директор Ніна Іванюк),</w:t>
      </w:r>
    </w:p>
    <w:p w14:paraId="4C6E4767"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w:t>
      </w:r>
      <w:proofErr w:type="spellStart"/>
      <w:r w:rsidRPr="003E7798">
        <w:rPr>
          <w:rFonts w:ascii="Times New Roman" w:hAnsi="Times New Roman"/>
          <w:sz w:val="24"/>
          <w:szCs w:val="24"/>
          <w:lang w:val="uk-UA"/>
        </w:rPr>
        <w:t>с.Михайлівка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17585</w:t>
      </w:r>
      <w:r w:rsidRPr="003E7798">
        <w:rPr>
          <w:rFonts w:ascii="Times New Roman" w:hAnsi="Times New Roman"/>
          <w:sz w:val="24"/>
          <w:szCs w:val="24"/>
          <w:lang w:val="uk-UA"/>
        </w:rPr>
        <w:t xml:space="preserve">грн (директор Ярина </w:t>
      </w:r>
      <w:proofErr w:type="spellStart"/>
      <w:r w:rsidRPr="003E7798">
        <w:rPr>
          <w:rFonts w:ascii="Times New Roman" w:hAnsi="Times New Roman"/>
          <w:sz w:val="24"/>
          <w:szCs w:val="24"/>
          <w:lang w:val="uk-UA"/>
        </w:rPr>
        <w:t>Москалюк</w:t>
      </w:r>
      <w:proofErr w:type="spellEnd"/>
      <w:r w:rsidRPr="003E7798">
        <w:rPr>
          <w:rFonts w:ascii="Times New Roman" w:hAnsi="Times New Roman"/>
          <w:sz w:val="24"/>
          <w:szCs w:val="24"/>
          <w:lang w:val="uk-UA"/>
        </w:rPr>
        <w:t xml:space="preserve">) , Будинок культури </w:t>
      </w:r>
      <w:proofErr w:type="spellStart"/>
      <w:r w:rsidRPr="003E7798">
        <w:rPr>
          <w:rFonts w:ascii="Times New Roman" w:hAnsi="Times New Roman"/>
          <w:sz w:val="24"/>
          <w:szCs w:val="24"/>
          <w:lang w:val="uk-UA"/>
        </w:rPr>
        <w:t>с.Горошків</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 xml:space="preserve">24450 </w:t>
      </w:r>
      <w:r w:rsidRPr="003E7798">
        <w:rPr>
          <w:rFonts w:ascii="Times New Roman" w:hAnsi="Times New Roman"/>
          <w:sz w:val="24"/>
          <w:szCs w:val="24"/>
          <w:lang w:val="uk-UA"/>
        </w:rPr>
        <w:t xml:space="preserve">грн (директор Василь </w:t>
      </w:r>
      <w:proofErr w:type="spellStart"/>
      <w:r w:rsidRPr="003E7798">
        <w:rPr>
          <w:rFonts w:ascii="Times New Roman" w:hAnsi="Times New Roman"/>
          <w:sz w:val="24"/>
          <w:szCs w:val="24"/>
          <w:lang w:val="uk-UA"/>
        </w:rPr>
        <w:t>Демянчук</w:t>
      </w:r>
      <w:proofErr w:type="spellEnd"/>
      <w:r w:rsidRPr="003E7798">
        <w:rPr>
          <w:rFonts w:ascii="Times New Roman" w:hAnsi="Times New Roman"/>
          <w:sz w:val="24"/>
          <w:szCs w:val="24"/>
          <w:lang w:val="uk-UA"/>
        </w:rPr>
        <w:t xml:space="preserve">), Будинок культури с Бурківці </w:t>
      </w:r>
      <w:r w:rsidRPr="003E7798">
        <w:rPr>
          <w:rFonts w:ascii="Times New Roman" w:hAnsi="Times New Roman"/>
          <w:b/>
          <w:sz w:val="24"/>
          <w:szCs w:val="24"/>
          <w:lang w:val="uk-UA"/>
        </w:rPr>
        <w:t>9480</w:t>
      </w:r>
      <w:r w:rsidRPr="003E7798">
        <w:rPr>
          <w:rFonts w:ascii="Times New Roman" w:hAnsi="Times New Roman"/>
          <w:sz w:val="24"/>
          <w:szCs w:val="24"/>
          <w:lang w:val="uk-UA"/>
        </w:rPr>
        <w:t xml:space="preserve"> грн (директор Мирослава </w:t>
      </w:r>
      <w:proofErr w:type="spellStart"/>
      <w:r w:rsidRPr="003E7798">
        <w:rPr>
          <w:rFonts w:ascii="Times New Roman" w:hAnsi="Times New Roman"/>
          <w:sz w:val="24"/>
          <w:szCs w:val="24"/>
          <w:lang w:val="uk-UA"/>
        </w:rPr>
        <w:t>Арапова</w:t>
      </w:r>
      <w:proofErr w:type="spellEnd"/>
      <w:r w:rsidRPr="003E7798">
        <w:rPr>
          <w:rFonts w:ascii="Times New Roman" w:hAnsi="Times New Roman"/>
          <w:sz w:val="24"/>
          <w:szCs w:val="24"/>
          <w:lang w:val="uk-UA"/>
        </w:rPr>
        <w:t xml:space="preserve">), Сільський клуб </w:t>
      </w:r>
      <w:proofErr w:type="spellStart"/>
      <w:r w:rsidRPr="003E7798">
        <w:rPr>
          <w:rFonts w:ascii="Times New Roman" w:hAnsi="Times New Roman"/>
          <w:sz w:val="24"/>
          <w:szCs w:val="24"/>
          <w:lang w:val="uk-UA"/>
        </w:rPr>
        <w:t>с.Дібрівка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10000</w:t>
      </w:r>
      <w:r w:rsidRPr="003E7798">
        <w:rPr>
          <w:rFonts w:ascii="Times New Roman" w:hAnsi="Times New Roman"/>
          <w:sz w:val="24"/>
          <w:szCs w:val="24"/>
          <w:lang w:val="uk-UA"/>
        </w:rPr>
        <w:t xml:space="preserve"> грн (завідувачка клубом Олена </w:t>
      </w:r>
      <w:proofErr w:type="spellStart"/>
      <w:r w:rsidRPr="003E7798">
        <w:rPr>
          <w:rFonts w:ascii="Times New Roman" w:hAnsi="Times New Roman"/>
          <w:sz w:val="24"/>
          <w:szCs w:val="24"/>
          <w:lang w:val="uk-UA"/>
        </w:rPr>
        <w:t>Припотенська</w:t>
      </w:r>
      <w:proofErr w:type="spellEnd"/>
      <w:r w:rsidRPr="003E7798">
        <w:rPr>
          <w:rFonts w:ascii="Times New Roman" w:hAnsi="Times New Roman"/>
          <w:sz w:val="24"/>
          <w:szCs w:val="24"/>
          <w:lang w:val="uk-UA"/>
        </w:rPr>
        <w:t xml:space="preserve"> ),</w:t>
      </w:r>
    </w:p>
    <w:p w14:paraId="3DB626EA"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w:t>
      </w:r>
      <w:proofErr w:type="spellStart"/>
      <w:r w:rsidRPr="003E7798">
        <w:rPr>
          <w:rFonts w:ascii="Times New Roman" w:hAnsi="Times New Roman"/>
          <w:sz w:val="24"/>
          <w:szCs w:val="24"/>
          <w:lang w:val="uk-UA"/>
        </w:rPr>
        <w:t>с.Кошів</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26030</w:t>
      </w:r>
      <w:r w:rsidRPr="003E7798">
        <w:rPr>
          <w:rFonts w:ascii="Times New Roman" w:hAnsi="Times New Roman"/>
          <w:sz w:val="24"/>
          <w:szCs w:val="24"/>
          <w:lang w:val="uk-UA"/>
        </w:rPr>
        <w:t xml:space="preserve"> грн(директор Марія </w:t>
      </w:r>
      <w:proofErr w:type="spellStart"/>
      <w:r w:rsidRPr="003E7798">
        <w:rPr>
          <w:rFonts w:ascii="Times New Roman" w:hAnsi="Times New Roman"/>
          <w:sz w:val="24"/>
          <w:szCs w:val="24"/>
          <w:lang w:val="uk-UA"/>
        </w:rPr>
        <w:t>Гасюк</w:t>
      </w:r>
      <w:proofErr w:type="spellEnd"/>
      <w:r w:rsidRPr="003E7798">
        <w:rPr>
          <w:rFonts w:ascii="Times New Roman" w:hAnsi="Times New Roman"/>
          <w:sz w:val="24"/>
          <w:szCs w:val="24"/>
          <w:lang w:val="uk-UA"/>
        </w:rPr>
        <w:t xml:space="preserve">), </w:t>
      </w:r>
    </w:p>
    <w:p w14:paraId="0FFFB973"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Сільський клуб с. Погреби </w:t>
      </w:r>
      <w:r w:rsidRPr="003E7798">
        <w:rPr>
          <w:rFonts w:ascii="Times New Roman" w:hAnsi="Times New Roman"/>
          <w:b/>
          <w:sz w:val="24"/>
          <w:szCs w:val="24"/>
          <w:lang w:val="uk-UA"/>
        </w:rPr>
        <w:t>3705</w:t>
      </w:r>
      <w:r w:rsidRPr="003E7798">
        <w:rPr>
          <w:rFonts w:ascii="Times New Roman" w:hAnsi="Times New Roman"/>
          <w:sz w:val="24"/>
          <w:szCs w:val="24"/>
          <w:lang w:val="uk-UA"/>
        </w:rPr>
        <w:t>(завідувачка клубом Ірина Старченко) ,</w:t>
      </w:r>
    </w:p>
    <w:p w14:paraId="607A2D78" w14:textId="77777777" w:rsidR="002B7689" w:rsidRPr="003E7798" w:rsidRDefault="002B7689" w:rsidP="002B7689">
      <w:pPr>
        <w:pStyle w:val="a7"/>
        <w:tabs>
          <w:tab w:val="left" w:pos="4050"/>
          <w:tab w:val="left" w:pos="4845"/>
        </w:tabs>
        <w:rPr>
          <w:rFonts w:ascii="Times New Roman" w:hAnsi="Times New Roman"/>
          <w:sz w:val="24"/>
          <w:szCs w:val="24"/>
          <w:lang w:val="uk-UA"/>
        </w:rPr>
      </w:pPr>
      <w:r w:rsidRPr="003E7798">
        <w:rPr>
          <w:rFonts w:ascii="Times New Roman" w:hAnsi="Times New Roman"/>
          <w:sz w:val="24"/>
          <w:szCs w:val="24"/>
          <w:lang w:val="uk-UA"/>
        </w:rPr>
        <w:t xml:space="preserve"> Сільський клуб </w:t>
      </w:r>
      <w:proofErr w:type="spellStart"/>
      <w:r w:rsidRPr="003E7798">
        <w:rPr>
          <w:rFonts w:ascii="Times New Roman" w:hAnsi="Times New Roman"/>
          <w:sz w:val="24"/>
          <w:szCs w:val="24"/>
          <w:lang w:val="uk-UA"/>
        </w:rPr>
        <w:t>с.Черепинка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150000</w:t>
      </w:r>
      <w:r w:rsidRPr="003E7798">
        <w:rPr>
          <w:rFonts w:ascii="Times New Roman" w:hAnsi="Times New Roman"/>
          <w:sz w:val="24"/>
          <w:szCs w:val="24"/>
          <w:lang w:val="uk-UA"/>
        </w:rPr>
        <w:tab/>
        <w:t xml:space="preserve">(Олександр </w:t>
      </w:r>
      <w:proofErr w:type="spellStart"/>
      <w:r w:rsidRPr="003E7798">
        <w:rPr>
          <w:rFonts w:ascii="Times New Roman" w:hAnsi="Times New Roman"/>
          <w:sz w:val="24"/>
          <w:szCs w:val="24"/>
          <w:lang w:val="uk-UA"/>
        </w:rPr>
        <w:t>Хохич</w:t>
      </w:r>
      <w:proofErr w:type="spellEnd"/>
      <w:r w:rsidRPr="003E7798">
        <w:rPr>
          <w:rFonts w:ascii="Times New Roman" w:hAnsi="Times New Roman"/>
          <w:sz w:val="24"/>
          <w:szCs w:val="24"/>
          <w:lang w:val="uk-UA"/>
        </w:rPr>
        <w:t>)</w:t>
      </w:r>
    </w:p>
    <w:p w14:paraId="4A2F3361"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ЦБК </w:t>
      </w:r>
      <w:proofErr w:type="spellStart"/>
      <w:r w:rsidRPr="003E7798">
        <w:rPr>
          <w:rFonts w:ascii="Times New Roman" w:hAnsi="Times New Roman"/>
          <w:sz w:val="24"/>
          <w:szCs w:val="24"/>
          <w:lang w:val="uk-UA"/>
        </w:rPr>
        <w:t>м.Тетіїв</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 xml:space="preserve">69830 </w:t>
      </w:r>
      <w:r w:rsidRPr="003E7798">
        <w:rPr>
          <w:rFonts w:ascii="Times New Roman" w:hAnsi="Times New Roman"/>
          <w:sz w:val="24"/>
          <w:szCs w:val="24"/>
          <w:lang w:val="uk-UA"/>
        </w:rPr>
        <w:t>грн (директор КЗ «ЦКС» ТМР Сокіл В.В) .</w:t>
      </w:r>
    </w:p>
    <w:p w14:paraId="0FD2E177" w14:textId="77777777" w:rsidR="002B7689" w:rsidRDefault="002B7689" w:rsidP="002B7689">
      <w:pPr>
        <w:pStyle w:val="a7"/>
        <w:rPr>
          <w:rFonts w:ascii="Times New Roman" w:hAnsi="Times New Roman"/>
          <w:b/>
          <w:sz w:val="24"/>
          <w:szCs w:val="24"/>
          <w:lang w:val="uk-UA"/>
        </w:rPr>
      </w:pPr>
      <w:r>
        <w:rPr>
          <w:rFonts w:ascii="Times New Roman" w:hAnsi="Times New Roman"/>
          <w:b/>
          <w:sz w:val="24"/>
          <w:szCs w:val="24"/>
          <w:lang w:val="uk-UA"/>
        </w:rPr>
        <w:t xml:space="preserve"> </w:t>
      </w:r>
    </w:p>
    <w:p w14:paraId="282041D0" w14:textId="77777777" w:rsidR="002B7689" w:rsidRPr="003E7798" w:rsidRDefault="002B7689" w:rsidP="002B7689">
      <w:pPr>
        <w:pStyle w:val="a7"/>
        <w:rPr>
          <w:rFonts w:ascii="Times New Roman" w:hAnsi="Times New Roman"/>
          <w:sz w:val="24"/>
          <w:szCs w:val="24"/>
          <w:lang w:val="uk-UA"/>
        </w:rPr>
      </w:pPr>
      <w:r w:rsidRPr="00564D41">
        <w:rPr>
          <w:rFonts w:ascii="Times New Roman" w:hAnsi="Times New Roman"/>
          <w:szCs w:val="28"/>
          <w:lang w:val="uk-UA"/>
        </w:rPr>
        <w:t xml:space="preserve">      </w:t>
      </w:r>
      <w:r w:rsidRPr="003E7798">
        <w:rPr>
          <w:rFonts w:ascii="Times New Roman" w:hAnsi="Times New Roman"/>
          <w:sz w:val="24"/>
          <w:szCs w:val="24"/>
          <w:lang w:val="uk-UA"/>
        </w:rPr>
        <w:t xml:space="preserve">Як уже зазначалось , також  проводились благодійні акції  по збору продуктів харчування ,  маскувальних  сіток. </w:t>
      </w:r>
    </w:p>
    <w:p w14:paraId="78898926"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Найактивнішими  були клубні працівники сіл:  </w:t>
      </w:r>
      <w:proofErr w:type="spellStart"/>
      <w:r w:rsidRPr="003E7798">
        <w:rPr>
          <w:rFonts w:ascii="Times New Roman" w:hAnsi="Times New Roman"/>
          <w:sz w:val="24"/>
          <w:szCs w:val="24"/>
          <w:lang w:val="uk-UA"/>
        </w:rPr>
        <w:t>Денихівка</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Галайки</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Дібрівка</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Ненадиха</w:t>
      </w:r>
      <w:proofErr w:type="spellEnd"/>
      <w:r w:rsidRPr="003E7798">
        <w:rPr>
          <w:rFonts w:ascii="Times New Roman" w:hAnsi="Times New Roman"/>
          <w:sz w:val="24"/>
          <w:szCs w:val="24"/>
          <w:lang w:val="uk-UA"/>
        </w:rPr>
        <w:t xml:space="preserve">, Михайлівка,  </w:t>
      </w:r>
      <w:proofErr w:type="spellStart"/>
      <w:r w:rsidRPr="003E7798">
        <w:rPr>
          <w:rFonts w:ascii="Times New Roman" w:hAnsi="Times New Roman"/>
          <w:sz w:val="24"/>
          <w:szCs w:val="24"/>
          <w:lang w:val="uk-UA"/>
        </w:rPr>
        <w:t>Денихівка</w:t>
      </w:r>
      <w:proofErr w:type="spellEnd"/>
      <w:r w:rsidRPr="003E7798">
        <w:rPr>
          <w:rFonts w:ascii="Times New Roman" w:hAnsi="Times New Roman"/>
          <w:sz w:val="24"/>
          <w:szCs w:val="24"/>
          <w:lang w:val="uk-UA"/>
        </w:rPr>
        <w:t xml:space="preserve">,   Степове, МБК Слобода  ( керівники цих закладів Тетяна </w:t>
      </w:r>
      <w:proofErr w:type="spellStart"/>
      <w:r w:rsidRPr="003E7798">
        <w:rPr>
          <w:rFonts w:ascii="Times New Roman" w:hAnsi="Times New Roman"/>
          <w:sz w:val="24"/>
          <w:szCs w:val="24"/>
          <w:lang w:val="uk-UA"/>
        </w:rPr>
        <w:t>Богуш</w:t>
      </w:r>
      <w:proofErr w:type="spellEnd"/>
      <w:r w:rsidRPr="003E7798">
        <w:rPr>
          <w:rFonts w:ascii="Times New Roman" w:hAnsi="Times New Roman"/>
          <w:sz w:val="24"/>
          <w:szCs w:val="24"/>
          <w:lang w:val="uk-UA"/>
        </w:rPr>
        <w:t xml:space="preserve">,  Інна Сватко, Олена </w:t>
      </w:r>
      <w:proofErr w:type="spellStart"/>
      <w:r w:rsidRPr="003E7798">
        <w:rPr>
          <w:rFonts w:ascii="Times New Roman" w:hAnsi="Times New Roman"/>
          <w:sz w:val="24"/>
          <w:szCs w:val="24"/>
          <w:lang w:val="uk-UA"/>
        </w:rPr>
        <w:t>Припотенська</w:t>
      </w:r>
      <w:proofErr w:type="spellEnd"/>
      <w:r w:rsidRPr="003E7798">
        <w:rPr>
          <w:rFonts w:ascii="Times New Roman" w:hAnsi="Times New Roman"/>
          <w:sz w:val="24"/>
          <w:szCs w:val="24"/>
          <w:lang w:val="uk-UA"/>
        </w:rPr>
        <w:t xml:space="preserve">, Анжела </w:t>
      </w:r>
      <w:proofErr w:type="spellStart"/>
      <w:r w:rsidRPr="003E7798">
        <w:rPr>
          <w:rFonts w:ascii="Times New Roman" w:hAnsi="Times New Roman"/>
          <w:sz w:val="24"/>
          <w:szCs w:val="24"/>
          <w:lang w:val="uk-UA"/>
        </w:rPr>
        <w:t>Годлевська</w:t>
      </w:r>
      <w:proofErr w:type="spellEnd"/>
      <w:r w:rsidRPr="003E7798">
        <w:rPr>
          <w:rFonts w:ascii="Times New Roman" w:hAnsi="Times New Roman"/>
          <w:sz w:val="24"/>
          <w:szCs w:val="24"/>
          <w:lang w:val="uk-UA"/>
        </w:rPr>
        <w:t xml:space="preserve">,   Ярина </w:t>
      </w:r>
      <w:proofErr w:type="spellStart"/>
      <w:r w:rsidRPr="003E7798">
        <w:rPr>
          <w:rFonts w:ascii="Times New Roman" w:hAnsi="Times New Roman"/>
          <w:sz w:val="24"/>
          <w:szCs w:val="24"/>
          <w:lang w:val="uk-UA"/>
        </w:rPr>
        <w:t>Москалюк</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Богуш</w:t>
      </w:r>
      <w:proofErr w:type="spellEnd"/>
      <w:r w:rsidRPr="003E7798">
        <w:rPr>
          <w:rFonts w:ascii="Times New Roman" w:hAnsi="Times New Roman"/>
          <w:sz w:val="24"/>
          <w:szCs w:val="24"/>
          <w:lang w:val="uk-UA"/>
        </w:rPr>
        <w:t xml:space="preserve"> Тетяна,   Микола Моторний, Віра </w:t>
      </w:r>
      <w:proofErr w:type="spellStart"/>
      <w:r w:rsidRPr="003E7798">
        <w:rPr>
          <w:rFonts w:ascii="Times New Roman" w:hAnsi="Times New Roman"/>
          <w:sz w:val="24"/>
          <w:szCs w:val="24"/>
          <w:lang w:val="uk-UA"/>
        </w:rPr>
        <w:t>Парсяк</w:t>
      </w:r>
      <w:proofErr w:type="spellEnd"/>
      <w:r w:rsidRPr="003E7798">
        <w:rPr>
          <w:rFonts w:ascii="Times New Roman" w:hAnsi="Times New Roman"/>
          <w:sz w:val="24"/>
          <w:szCs w:val="24"/>
          <w:lang w:val="uk-UA"/>
        </w:rPr>
        <w:t xml:space="preserve">, ).  Ряд працівників культури  передають  допомогу  у госпіталі, військові частини на фронт  через волонтерів священнослужителів, воїнів-земляків, що </w:t>
      </w:r>
      <w:proofErr w:type="spellStart"/>
      <w:r w:rsidRPr="003E7798">
        <w:rPr>
          <w:rFonts w:ascii="Times New Roman" w:hAnsi="Times New Roman"/>
          <w:sz w:val="24"/>
          <w:szCs w:val="24"/>
          <w:lang w:val="uk-UA"/>
        </w:rPr>
        <w:t>приїздять</w:t>
      </w:r>
      <w:proofErr w:type="spellEnd"/>
      <w:r w:rsidRPr="003E7798">
        <w:rPr>
          <w:rFonts w:ascii="Times New Roman" w:hAnsi="Times New Roman"/>
          <w:sz w:val="24"/>
          <w:szCs w:val="24"/>
          <w:lang w:val="uk-UA"/>
        </w:rPr>
        <w:t xml:space="preserve"> у відпустки.</w:t>
      </w:r>
    </w:p>
    <w:p w14:paraId="4F5F66AC" w14:textId="77777777" w:rsidR="002B7689" w:rsidRDefault="002B7689" w:rsidP="002B7689">
      <w:pPr>
        <w:pStyle w:val="a7"/>
        <w:ind w:firstLine="708"/>
        <w:rPr>
          <w:rFonts w:ascii="Times New Roman" w:hAnsi="Times New Roman"/>
          <w:sz w:val="24"/>
          <w:szCs w:val="24"/>
        </w:rPr>
      </w:pPr>
      <w:r w:rsidRPr="003E7798">
        <w:rPr>
          <w:rFonts w:ascii="Times New Roman" w:hAnsi="Times New Roman"/>
          <w:sz w:val="24"/>
          <w:szCs w:val="24"/>
        </w:rPr>
        <w:t>Варто відзначити вагомий внесок у волонтерську діяльність завідувача клубу села Черепинка Олександра Хохича, який займається виготовленням буржуйок для потреб захисників України.</w:t>
      </w:r>
    </w:p>
    <w:p w14:paraId="19F2B5AB" w14:textId="77777777" w:rsidR="002B7689" w:rsidRPr="003E7798" w:rsidRDefault="002B7689" w:rsidP="002B7689">
      <w:pPr>
        <w:pStyle w:val="a7"/>
        <w:ind w:firstLine="708"/>
        <w:rPr>
          <w:rFonts w:ascii="Times New Roman" w:hAnsi="Times New Roman"/>
          <w:sz w:val="24"/>
          <w:szCs w:val="24"/>
          <w:lang w:val="uk-UA"/>
        </w:rPr>
      </w:pPr>
      <w:r w:rsidRPr="003E7798">
        <w:rPr>
          <w:rFonts w:ascii="Times New Roman" w:hAnsi="Times New Roman"/>
          <w:sz w:val="24"/>
          <w:szCs w:val="24"/>
          <w:lang w:val="uk-UA"/>
        </w:rPr>
        <w:t>З  метою безперебійної роботи гуртків художньої самодіяльності  та проведення  культурно-масових заходів, працівники  культури постійно вживають заходи по підтримці технічного  і санітарного стану приміщень клубних закладів.</w:t>
      </w:r>
    </w:p>
    <w:p w14:paraId="0F302B27" w14:textId="77777777" w:rsidR="002B7689" w:rsidRPr="003E7798" w:rsidRDefault="002B7689" w:rsidP="002B7689">
      <w:pPr>
        <w:pStyle w:val="a7"/>
        <w:rPr>
          <w:rFonts w:ascii="Times New Roman" w:hAnsi="Times New Roman"/>
          <w:sz w:val="24"/>
          <w:szCs w:val="24"/>
        </w:rPr>
      </w:pPr>
      <w:r w:rsidRPr="003E7798">
        <w:rPr>
          <w:rFonts w:ascii="Times New Roman" w:hAnsi="Times New Roman"/>
          <w:sz w:val="24"/>
          <w:szCs w:val="24"/>
        </w:rPr>
        <w:t>У закладах культури громади, починаючи з червня і до вересня, проведено комплекс ремонтних робіт, спрямованих на покращення умов для проведення культурно-мистецьких заходів.</w:t>
      </w:r>
    </w:p>
    <w:p w14:paraId="45F43C54" w14:textId="77777777" w:rsidR="002B7689" w:rsidRPr="003E7798" w:rsidRDefault="002B7689" w:rsidP="002B7689">
      <w:pPr>
        <w:pStyle w:val="a7"/>
        <w:rPr>
          <w:rFonts w:ascii="Times New Roman" w:hAnsi="Times New Roman"/>
          <w:sz w:val="24"/>
          <w:szCs w:val="24"/>
          <w:lang w:val="uk-UA"/>
        </w:rPr>
      </w:pPr>
    </w:p>
    <w:p w14:paraId="45BB2F18"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Бурківці :</w:t>
      </w:r>
      <w:r w:rsidRPr="003E7798">
        <w:rPr>
          <w:rFonts w:ascii="Times New Roman" w:hAnsi="Times New Roman"/>
          <w:sz w:val="24"/>
          <w:szCs w:val="24"/>
          <w:lang w:val="uk-UA"/>
        </w:rPr>
        <w:t xml:space="preserve">  пофарбовано фасад клубного </w:t>
      </w:r>
      <w:proofErr w:type="spellStart"/>
      <w:r w:rsidRPr="003E7798">
        <w:rPr>
          <w:rFonts w:ascii="Times New Roman" w:hAnsi="Times New Roman"/>
          <w:sz w:val="24"/>
          <w:szCs w:val="24"/>
          <w:lang w:val="uk-UA"/>
        </w:rPr>
        <w:t>закладу,в</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т.ч</w:t>
      </w:r>
      <w:proofErr w:type="spellEnd"/>
      <w:r w:rsidRPr="003E7798">
        <w:rPr>
          <w:rFonts w:ascii="Times New Roman" w:hAnsi="Times New Roman"/>
          <w:sz w:val="24"/>
          <w:szCs w:val="24"/>
          <w:lang w:val="uk-UA"/>
        </w:rPr>
        <w:t xml:space="preserve">. чотири  фасадні колони ,  також пофарбовано  підмурок передньої  стіни  будинку  культури. Загальна площа фарбування закладу склала  101м.кв.  Використано матеріалів на суму 2 520 грн.00 коп.( бюджет) </w:t>
      </w:r>
    </w:p>
    <w:p w14:paraId="390A779F" w14:textId="77777777" w:rsidR="002B7689" w:rsidRPr="003E7798" w:rsidRDefault="002B7689" w:rsidP="002B7689">
      <w:pPr>
        <w:pStyle w:val="a7"/>
        <w:rPr>
          <w:rFonts w:ascii="Times New Roman" w:hAnsi="Times New Roman"/>
          <w:b/>
          <w:sz w:val="24"/>
          <w:szCs w:val="24"/>
          <w:lang w:val="uk-UA"/>
        </w:rPr>
      </w:pPr>
    </w:p>
    <w:p w14:paraId="619BE8AD"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Високе  :  </w:t>
      </w:r>
      <w:r w:rsidRPr="003E7798">
        <w:rPr>
          <w:rFonts w:ascii="Times New Roman" w:hAnsi="Times New Roman"/>
          <w:sz w:val="24"/>
          <w:szCs w:val="24"/>
          <w:lang w:val="uk-UA"/>
        </w:rPr>
        <w:t>пофарбовано підлогу та двері кабінету директора загальною площею 37м.кв.,поштукатурено і побілено ( пофарбовано) стелю та стіни фойє загальною площею 216м.кв</w:t>
      </w:r>
      <w:r w:rsidRPr="003E7798">
        <w:rPr>
          <w:rFonts w:ascii="Times New Roman" w:hAnsi="Times New Roman"/>
          <w:b/>
          <w:sz w:val="24"/>
          <w:szCs w:val="24"/>
          <w:lang w:val="uk-UA"/>
        </w:rPr>
        <w:t xml:space="preserve">. </w:t>
      </w:r>
      <w:r w:rsidRPr="003E7798">
        <w:rPr>
          <w:rFonts w:ascii="Times New Roman" w:hAnsi="Times New Roman"/>
          <w:sz w:val="24"/>
          <w:szCs w:val="24"/>
          <w:lang w:val="uk-UA"/>
        </w:rPr>
        <w:t>Використано матеріалів на суму 2 325 грн.00 коп. ( бюджет)</w:t>
      </w:r>
    </w:p>
    <w:p w14:paraId="353A0D7D" w14:textId="77777777" w:rsidR="002B7689" w:rsidRPr="003E7798" w:rsidRDefault="002B7689" w:rsidP="002B7689">
      <w:pPr>
        <w:pStyle w:val="a7"/>
        <w:rPr>
          <w:rFonts w:ascii="Times New Roman" w:hAnsi="Times New Roman"/>
          <w:b/>
          <w:sz w:val="24"/>
          <w:szCs w:val="24"/>
          <w:lang w:val="uk-UA"/>
        </w:rPr>
      </w:pPr>
    </w:p>
    <w:p w14:paraId="0F2449AF" w14:textId="77777777"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Галайки</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 xml:space="preserve">протягом лютого-березня  ліквідовано обвал стелі  у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 вивезено сміття бою, уламків, тощо),   побілено стелю  та пофарбовано підлогу в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На ці роботи  використано благодійні  кошти у сумі 30 000грн.  від агрофірми «Плюс» та </w:t>
      </w:r>
      <w:proofErr w:type="spellStart"/>
      <w:r w:rsidRPr="003E7798">
        <w:rPr>
          <w:rFonts w:ascii="Times New Roman" w:hAnsi="Times New Roman"/>
          <w:sz w:val="24"/>
          <w:szCs w:val="24"/>
          <w:lang w:val="uk-UA"/>
        </w:rPr>
        <w:t>каманії</w:t>
      </w:r>
      <w:proofErr w:type="spellEnd"/>
      <w:r w:rsidRPr="003E7798">
        <w:rPr>
          <w:rFonts w:ascii="Times New Roman" w:hAnsi="Times New Roman"/>
          <w:sz w:val="24"/>
          <w:szCs w:val="24"/>
          <w:lang w:val="uk-UA"/>
        </w:rPr>
        <w:t xml:space="preserve"> « </w:t>
      </w:r>
      <w:r w:rsidRPr="003E7798">
        <w:rPr>
          <w:rFonts w:ascii="Times New Roman" w:hAnsi="Times New Roman"/>
          <w:sz w:val="24"/>
          <w:szCs w:val="24"/>
          <w:lang w:val="en-US"/>
        </w:rPr>
        <w:t>CERNEL</w:t>
      </w:r>
      <w:r w:rsidRPr="003E7798">
        <w:rPr>
          <w:rFonts w:ascii="Times New Roman" w:hAnsi="Times New Roman"/>
          <w:sz w:val="24"/>
          <w:szCs w:val="24"/>
          <w:lang w:val="uk-UA"/>
        </w:rPr>
        <w:t>»   і власних коштів працівників будинку культури у сумі 1 100грн.00 коп.</w:t>
      </w:r>
    </w:p>
    <w:p w14:paraId="7E2B66CF" w14:textId="77777777" w:rsidR="002B7689" w:rsidRPr="003E7798" w:rsidRDefault="002B7689" w:rsidP="002B7689">
      <w:pPr>
        <w:pStyle w:val="a7"/>
        <w:rPr>
          <w:rFonts w:ascii="Times New Roman" w:hAnsi="Times New Roman"/>
          <w:b/>
          <w:sz w:val="24"/>
          <w:szCs w:val="24"/>
          <w:lang w:val="uk-UA"/>
        </w:rPr>
      </w:pPr>
    </w:p>
    <w:p w14:paraId="621401CB"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Голодьки :  </w:t>
      </w:r>
      <w:r w:rsidRPr="003E7798">
        <w:rPr>
          <w:rFonts w:ascii="Times New Roman" w:hAnsi="Times New Roman"/>
          <w:sz w:val="24"/>
          <w:szCs w:val="24"/>
          <w:lang w:val="uk-UA"/>
        </w:rPr>
        <w:t xml:space="preserve">пофарбовано зал  ( підлога, панелі стін, двері ), на що витрачено 16 банок фарби по 2.8 кг.  і 6 літрових банок.  </w:t>
      </w:r>
    </w:p>
    <w:p w14:paraId="3495A67B"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lastRenderedPageBreak/>
        <w:t xml:space="preserve">Бюджетні витрати  становили 900 грн. це 4 банки по 2.8 кг. і 6 банок  по 1.0 л. </w:t>
      </w:r>
    </w:p>
    <w:p w14:paraId="6C209F70"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11 банок фарби  надала </w:t>
      </w:r>
      <w:proofErr w:type="spellStart"/>
      <w:r w:rsidRPr="003E7798">
        <w:rPr>
          <w:rFonts w:ascii="Times New Roman" w:hAnsi="Times New Roman"/>
          <w:sz w:val="24"/>
          <w:szCs w:val="24"/>
          <w:lang w:val="uk-UA"/>
        </w:rPr>
        <w:t>Щербюк</w:t>
      </w:r>
      <w:proofErr w:type="spellEnd"/>
      <w:r w:rsidRPr="003E7798">
        <w:rPr>
          <w:rFonts w:ascii="Times New Roman" w:hAnsi="Times New Roman"/>
          <w:sz w:val="24"/>
          <w:szCs w:val="24"/>
          <w:lang w:val="uk-UA"/>
        </w:rPr>
        <w:t xml:space="preserve"> В.П.  </w:t>
      </w:r>
    </w:p>
    <w:p w14:paraId="3A9174F6" w14:textId="77777777" w:rsidR="002B7689" w:rsidRPr="003E7798" w:rsidRDefault="002B7689" w:rsidP="002B7689">
      <w:pPr>
        <w:pStyle w:val="a7"/>
        <w:rPr>
          <w:rFonts w:ascii="Times New Roman" w:hAnsi="Times New Roman"/>
          <w:b/>
          <w:sz w:val="24"/>
          <w:szCs w:val="24"/>
          <w:lang w:val="uk-UA"/>
        </w:rPr>
      </w:pPr>
      <w:r w:rsidRPr="003E7798">
        <w:rPr>
          <w:rFonts w:ascii="Times New Roman" w:hAnsi="Times New Roman"/>
          <w:sz w:val="24"/>
          <w:szCs w:val="24"/>
          <w:lang w:val="uk-UA"/>
        </w:rPr>
        <w:t>Розчинник  2банки по 4.0 л. на суму 400 грн. придбано  за власні кошти</w:t>
      </w:r>
      <w:r w:rsidRPr="003E7798">
        <w:rPr>
          <w:rFonts w:ascii="Times New Roman" w:hAnsi="Times New Roman"/>
          <w:b/>
          <w:sz w:val="24"/>
          <w:szCs w:val="24"/>
          <w:lang w:val="uk-UA"/>
        </w:rPr>
        <w:t xml:space="preserve">. </w:t>
      </w:r>
    </w:p>
    <w:p w14:paraId="7940E325" w14:textId="77777777" w:rsidR="002B7689" w:rsidRPr="003E7798" w:rsidRDefault="002B7689" w:rsidP="002B7689">
      <w:pPr>
        <w:pStyle w:val="a7"/>
        <w:rPr>
          <w:rFonts w:ascii="Times New Roman" w:hAnsi="Times New Roman"/>
          <w:b/>
          <w:sz w:val="24"/>
          <w:szCs w:val="24"/>
          <w:lang w:val="uk-UA"/>
        </w:rPr>
      </w:pPr>
    </w:p>
    <w:p w14:paraId="49570438"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Кашперівка : </w:t>
      </w:r>
      <w:r w:rsidRPr="003E7798">
        <w:rPr>
          <w:rFonts w:ascii="Times New Roman" w:hAnsi="Times New Roman"/>
          <w:sz w:val="24"/>
          <w:szCs w:val="24"/>
          <w:lang w:val="uk-UA"/>
        </w:rPr>
        <w:t>проведено ремонт електричних об’єктів  на суму 1 736 грн. та фарбування підлоги фойє  на суму 2 210 грн.  Використано кошти в сумі 3 946 грн. (бюджет)</w:t>
      </w:r>
    </w:p>
    <w:p w14:paraId="2A49A2E6" w14:textId="77777777" w:rsidR="002B7689" w:rsidRPr="003E7798" w:rsidRDefault="002B7689" w:rsidP="002B7689">
      <w:pPr>
        <w:pStyle w:val="a7"/>
        <w:rPr>
          <w:rFonts w:ascii="Times New Roman" w:hAnsi="Times New Roman"/>
          <w:sz w:val="24"/>
          <w:szCs w:val="24"/>
          <w:lang w:val="uk-UA"/>
        </w:rPr>
      </w:pPr>
    </w:p>
    <w:p w14:paraId="65FB2120"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Кошів :  </w:t>
      </w:r>
      <w:r w:rsidRPr="003E7798">
        <w:rPr>
          <w:rFonts w:ascii="Times New Roman" w:hAnsi="Times New Roman"/>
          <w:sz w:val="24"/>
          <w:szCs w:val="24"/>
          <w:lang w:val="uk-UA"/>
        </w:rPr>
        <w:t>на проведення поточного ремонту  фасадної частини клубного закладу  затрачено  кошти в сумі 5 066 грн.,  на ремонт  електричних об’єктів – 6 869 грн.  Всього  11 935 грн.( бюджет)</w:t>
      </w:r>
    </w:p>
    <w:p w14:paraId="6E32C514" w14:textId="77777777" w:rsidR="002B7689" w:rsidRPr="003E7798" w:rsidRDefault="002B7689" w:rsidP="002B7689">
      <w:pPr>
        <w:pStyle w:val="a7"/>
        <w:rPr>
          <w:rFonts w:ascii="Times New Roman" w:hAnsi="Times New Roman"/>
          <w:sz w:val="24"/>
          <w:szCs w:val="24"/>
          <w:lang w:val="uk-UA"/>
        </w:rPr>
      </w:pPr>
    </w:p>
    <w:p w14:paraId="2CBF8528" w14:textId="77777777"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Ненадиха</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проведено  поточний ремонт підлоги на сцені  на суму 10 000 грн. – (бюджет)</w:t>
      </w:r>
    </w:p>
    <w:p w14:paraId="4A6410CB" w14:textId="77777777" w:rsidR="002B7689" w:rsidRPr="003E7798" w:rsidRDefault="002B7689" w:rsidP="002B7689">
      <w:pPr>
        <w:pStyle w:val="a7"/>
        <w:rPr>
          <w:rFonts w:ascii="Times New Roman" w:hAnsi="Times New Roman"/>
          <w:b/>
          <w:sz w:val="24"/>
          <w:szCs w:val="24"/>
          <w:lang w:val="uk-UA"/>
        </w:rPr>
      </w:pPr>
    </w:p>
    <w:p w14:paraId="7BE51D99" w14:textId="77777777"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Стадниця</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власними силами</w:t>
      </w:r>
      <w:r w:rsidRPr="003E7798">
        <w:rPr>
          <w:rFonts w:ascii="Times New Roman" w:hAnsi="Times New Roman"/>
          <w:b/>
          <w:sz w:val="24"/>
          <w:szCs w:val="24"/>
          <w:lang w:val="uk-UA"/>
        </w:rPr>
        <w:t xml:space="preserve"> </w:t>
      </w:r>
      <w:r w:rsidRPr="003E7798">
        <w:rPr>
          <w:rFonts w:ascii="Times New Roman" w:hAnsi="Times New Roman"/>
          <w:sz w:val="24"/>
          <w:szCs w:val="24"/>
          <w:lang w:val="uk-UA"/>
        </w:rPr>
        <w:t>і за власні кошти</w:t>
      </w:r>
      <w:r w:rsidRPr="003E7798">
        <w:rPr>
          <w:rFonts w:ascii="Times New Roman" w:hAnsi="Times New Roman"/>
          <w:b/>
          <w:sz w:val="24"/>
          <w:szCs w:val="24"/>
          <w:lang w:val="uk-UA"/>
        </w:rPr>
        <w:t xml:space="preserve"> </w:t>
      </w:r>
      <w:r w:rsidRPr="003E7798">
        <w:rPr>
          <w:rFonts w:ascii="Times New Roman" w:hAnsi="Times New Roman"/>
          <w:sz w:val="24"/>
          <w:szCs w:val="24"/>
          <w:lang w:val="uk-UA"/>
        </w:rPr>
        <w:t xml:space="preserve">розпочато  поточний ремонт кімнати гурткової роботи, а саме зроблено часткову заміну підлоги, віконні </w:t>
      </w:r>
      <w:proofErr w:type="spellStart"/>
      <w:r w:rsidRPr="003E7798">
        <w:rPr>
          <w:rFonts w:ascii="Times New Roman" w:hAnsi="Times New Roman"/>
          <w:sz w:val="24"/>
          <w:szCs w:val="24"/>
          <w:lang w:val="uk-UA"/>
        </w:rPr>
        <w:t>откоси</w:t>
      </w:r>
      <w:proofErr w:type="spellEnd"/>
      <w:r w:rsidRPr="003E7798">
        <w:rPr>
          <w:rFonts w:ascii="Times New Roman" w:hAnsi="Times New Roman"/>
          <w:sz w:val="24"/>
          <w:szCs w:val="24"/>
          <w:lang w:val="uk-UA"/>
        </w:rPr>
        <w:t xml:space="preserve">, до стін прикрутили  2 плити ЮСБІ ( щоб не осипалась </w:t>
      </w:r>
      <w:proofErr w:type="spellStart"/>
      <w:r w:rsidRPr="003E7798">
        <w:rPr>
          <w:rFonts w:ascii="Times New Roman" w:hAnsi="Times New Roman"/>
          <w:sz w:val="24"/>
          <w:szCs w:val="24"/>
          <w:lang w:val="uk-UA"/>
        </w:rPr>
        <w:t>щтукатурка</w:t>
      </w:r>
      <w:proofErr w:type="spellEnd"/>
      <w:r w:rsidRPr="003E7798">
        <w:rPr>
          <w:rFonts w:ascii="Times New Roman" w:hAnsi="Times New Roman"/>
          <w:sz w:val="24"/>
          <w:szCs w:val="24"/>
          <w:lang w:val="uk-UA"/>
        </w:rPr>
        <w:t xml:space="preserve">).  Кімната іще  в стадії ремонту. Витрачено власні кошти в сумі 1700 грн. </w:t>
      </w:r>
    </w:p>
    <w:p w14:paraId="1FAD7F54" w14:textId="77777777" w:rsidR="002B7689" w:rsidRPr="003E7798" w:rsidRDefault="002B7689" w:rsidP="002B7689">
      <w:pPr>
        <w:pStyle w:val="a7"/>
        <w:rPr>
          <w:rFonts w:ascii="Times New Roman" w:hAnsi="Times New Roman"/>
          <w:sz w:val="24"/>
          <w:szCs w:val="24"/>
          <w:lang w:val="uk-UA"/>
        </w:rPr>
      </w:pPr>
    </w:p>
    <w:p w14:paraId="5DFA8006" w14:textId="77777777"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Тайниця</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 xml:space="preserve">На площі 6 </w:t>
      </w:r>
      <w:proofErr w:type="spellStart"/>
      <w:r w:rsidRPr="003E7798">
        <w:rPr>
          <w:rFonts w:ascii="Times New Roman" w:hAnsi="Times New Roman"/>
          <w:sz w:val="24"/>
          <w:szCs w:val="24"/>
          <w:lang w:val="uk-UA"/>
        </w:rPr>
        <w:t>кв.м</w:t>
      </w:r>
      <w:proofErr w:type="spellEnd"/>
      <w:r w:rsidRPr="003E7798">
        <w:rPr>
          <w:rFonts w:ascii="Times New Roman" w:hAnsi="Times New Roman"/>
          <w:sz w:val="24"/>
          <w:szCs w:val="24"/>
          <w:lang w:val="uk-UA"/>
        </w:rPr>
        <w:t xml:space="preserve">. стіни у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поштукатурено місця затікання, та водоемульсійною фарбою ( 5л.) побілено стіну. Витрачено  власні кошти – 270 грн.</w:t>
      </w:r>
    </w:p>
    <w:p w14:paraId="6E0E3D18" w14:textId="77777777" w:rsidR="002B7689" w:rsidRPr="003E7798" w:rsidRDefault="002B7689" w:rsidP="002B7689">
      <w:pPr>
        <w:pStyle w:val="a7"/>
        <w:rPr>
          <w:rFonts w:ascii="Times New Roman" w:hAnsi="Times New Roman"/>
          <w:b/>
          <w:sz w:val="24"/>
          <w:szCs w:val="24"/>
          <w:lang w:val="uk-UA"/>
        </w:rPr>
      </w:pPr>
    </w:p>
    <w:p w14:paraId="334AB688"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Теліжинці  :  </w:t>
      </w:r>
      <w:r w:rsidRPr="003E7798">
        <w:rPr>
          <w:rFonts w:ascii="Times New Roman" w:hAnsi="Times New Roman"/>
          <w:sz w:val="24"/>
          <w:szCs w:val="24"/>
          <w:lang w:val="uk-UA"/>
        </w:rPr>
        <w:t xml:space="preserve">пофарбовано підлогу сцени площею 56.05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підлогу кабінету - 29.75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підлогу фойє – 31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w:t>
      </w:r>
    </w:p>
    <w:p w14:paraId="54496023"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У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 поштукатурено  місця обвалення стін, зроблено ґрунтовку та фарбування їх на площі 104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пофарбовано (</w:t>
      </w:r>
      <w:proofErr w:type="spellStart"/>
      <w:r w:rsidRPr="003E7798">
        <w:rPr>
          <w:rFonts w:ascii="Times New Roman" w:hAnsi="Times New Roman"/>
          <w:sz w:val="24"/>
          <w:szCs w:val="24"/>
          <w:lang w:val="uk-UA"/>
        </w:rPr>
        <w:t>водоемульсіонкою</w:t>
      </w:r>
      <w:proofErr w:type="spellEnd"/>
      <w:r w:rsidRPr="003E7798">
        <w:rPr>
          <w:rFonts w:ascii="Times New Roman" w:hAnsi="Times New Roman"/>
          <w:sz w:val="24"/>
          <w:szCs w:val="24"/>
          <w:lang w:val="uk-UA"/>
        </w:rPr>
        <w:t xml:space="preserve">) стелю 106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половою фарбою - підлогу 106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Також пофарбовано двоє дверей( вхідні)  площею – 11м.кв.  </w:t>
      </w:r>
    </w:p>
    <w:p w14:paraId="1DFA0BAA"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Окрім внутрішнього ремонту, проведено </w:t>
      </w:r>
      <w:proofErr w:type="spellStart"/>
      <w:r w:rsidRPr="003E7798">
        <w:rPr>
          <w:rFonts w:ascii="Times New Roman" w:hAnsi="Times New Roman"/>
          <w:sz w:val="24"/>
          <w:szCs w:val="24"/>
          <w:lang w:val="uk-UA"/>
        </w:rPr>
        <w:t>ззовнішні</w:t>
      </w:r>
      <w:proofErr w:type="spellEnd"/>
      <w:r w:rsidRPr="003E7798">
        <w:rPr>
          <w:rFonts w:ascii="Times New Roman" w:hAnsi="Times New Roman"/>
          <w:sz w:val="24"/>
          <w:szCs w:val="24"/>
          <w:lang w:val="uk-UA"/>
        </w:rPr>
        <w:t xml:space="preserve"> роботи : побілка і фарбування стін клубного закладу, фарбування  підмурка  площею 74.5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w:t>
      </w:r>
    </w:p>
    <w:p w14:paraId="1C9E3048"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Всього використано матеріалів на суму 10 000 грн.00 коп.</w:t>
      </w:r>
    </w:p>
    <w:p w14:paraId="7BAF047B" w14:textId="77777777"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В даний час будинок культури в стадії  р</w:t>
      </w:r>
      <w:r>
        <w:rPr>
          <w:rFonts w:ascii="Times New Roman" w:hAnsi="Times New Roman"/>
          <w:sz w:val="24"/>
          <w:szCs w:val="24"/>
          <w:lang w:val="uk-UA"/>
        </w:rPr>
        <w:t xml:space="preserve">емонту ( по встановленні  </w:t>
      </w:r>
      <w:proofErr w:type="spellStart"/>
      <w:r>
        <w:rPr>
          <w:rFonts w:ascii="Times New Roman" w:hAnsi="Times New Roman"/>
          <w:sz w:val="24"/>
          <w:szCs w:val="24"/>
          <w:lang w:val="uk-UA"/>
        </w:rPr>
        <w:t>булер’ян</w:t>
      </w:r>
      <w:r w:rsidRPr="003E7798">
        <w:rPr>
          <w:rFonts w:ascii="Times New Roman" w:hAnsi="Times New Roman"/>
          <w:sz w:val="24"/>
          <w:szCs w:val="24"/>
          <w:lang w:val="uk-UA"/>
        </w:rPr>
        <w:t>а</w:t>
      </w:r>
      <w:proofErr w:type="spellEnd"/>
      <w:r w:rsidRPr="003E7798">
        <w:rPr>
          <w:rFonts w:ascii="Times New Roman" w:hAnsi="Times New Roman"/>
          <w:sz w:val="24"/>
          <w:szCs w:val="24"/>
          <w:lang w:val="uk-UA"/>
        </w:rPr>
        <w:t xml:space="preserve"> та бокових дверей)</w:t>
      </w:r>
    </w:p>
    <w:p w14:paraId="044BEA15" w14:textId="77777777"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Черепинка</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пофарбовано підлогу в кімнаті гурткової роботи. Власні кошти – 424грн.( 1 банка 2.8 кг)</w:t>
      </w:r>
    </w:p>
    <w:p w14:paraId="6F5FE3CB" w14:textId="77777777" w:rsidR="002B7689" w:rsidRPr="003E7798" w:rsidRDefault="002B7689" w:rsidP="002B7689">
      <w:pPr>
        <w:pStyle w:val="a7"/>
        <w:rPr>
          <w:rFonts w:ascii="Times New Roman" w:hAnsi="Times New Roman"/>
          <w:sz w:val="24"/>
          <w:szCs w:val="24"/>
          <w:lang w:val="uk-UA"/>
        </w:rPr>
      </w:pPr>
    </w:p>
    <w:p w14:paraId="4CB2DD7A" w14:textId="77777777" w:rsidR="002B7689" w:rsidRPr="00716EE4"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Проблемним  питанням протягом тривалого часу  залишається  технічний  стан будівель  клубних закладів  сіл Кашперівка та Михайлівка  і відсутність бюджетних асигнувань  для  проведення капітальних ремонтів  вказаних закладів. </w:t>
      </w:r>
    </w:p>
    <w:p w14:paraId="04E77F8B" w14:textId="77777777" w:rsidR="002B7689" w:rsidRPr="00916AE1" w:rsidRDefault="002B7689" w:rsidP="002B7689">
      <w:pPr>
        <w:pStyle w:val="a7"/>
        <w:rPr>
          <w:rFonts w:ascii="Times New Roman" w:hAnsi="Times New Roman"/>
          <w:szCs w:val="28"/>
          <w:lang w:val="uk-UA"/>
        </w:rPr>
      </w:pPr>
    </w:p>
    <w:p w14:paraId="4014B264" w14:textId="77777777" w:rsidR="002B7689" w:rsidRDefault="002B7689" w:rsidP="002B7689">
      <w:pPr>
        <w:rPr>
          <w:rFonts w:ascii="Times New Roman" w:eastAsia="Calibri" w:hAnsi="Times New Roman"/>
          <w:sz w:val="24"/>
          <w:szCs w:val="24"/>
          <w:lang w:val="uk-UA" w:eastAsia="en-US"/>
        </w:rPr>
      </w:pPr>
      <w:r>
        <w:rPr>
          <w:rFonts w:ascii="Times New Roman" w:eastAsia="Calibri" w:hAnsi="Times New Roman"/>
          <w:sz w:val="24"/>
          <w:szCs w:val="24"/>
          <w:lang w:val="uk-UA" w:eastAsia="en-US"/>
        </w:rPr>
        <w:t xml:space="preserve">              </w:t>
      </w:r>
    </w:p>
    <w:p w14:paraId="750C7753" w14:textId="77777777" w:rsidR="00D30CEC" w:rsidRPr="00233C99" w:rsidRDefault="00233C99" w:rsidP="00233C99">
      <w:pPr>
        <w:pStyle w:val="a7"/>
        <w:rPr>
          <w:rFonts w:ascii="Times New Roman" w:hAnsi="Times New Roman"/>
          <w:i/>
          <w:sz w:val="24"/>
          <w:szCs w:val="24"/>
          <w:lang w:val="uk-UA"/>
        </w:rPr>
      </w:pPr>
      <w:r>
        <w:rPr>
          <w:rFonts w:ascii="Times New Roman" w:hAnsi="Times New Roman"/>
          <w:b/>
          <w:sz w:val="24"/>
          <w:szCs w:val="24"/>
          <w:lang w:val="uk-UA"/>
        </w:rPr>
        <w:t xml:space="preserve">                                                           </w:t>
      </w:r>
      <w:r w:rsidR="00D30CEC" w:rsidRPr="00D30CEC">
        <w:rPr>
          <w:rFonts w:ascii="Times New Roman" w:hAnsi="Times New Roman"/>
          <w:b/>
          <w:bCs/>
          <w:sz w:val="24"/>
          <w:szCs w:val="24"/>
          <w:lang w:val="uk-UA"/>
        </w:rPr>
        <w:t>МОЛОДІЖНА ПОЛІТИКА</w:t>
      </w:r>
    </w:p>
    <w:p w14:paraId="7A4A928D" w14:textId="77777777" w:rsidR="00D30CEC" w:rsidRPr="00D30CEC" w:rsidRDefault="00D30CEC" w:rsidP="009F5784">
      <w:pPr>
        <w:rPr>
          <w:rFonts w:ascii="Times New Roman" w:hAnsi="Times New Roman"/>
          <w:b/>
          <w:sz w:val="24"/>
          <w:szCs w:val="24"/>
          <w:lang w:val="uk-UA"/>
        </w:rPr>
      </w:pPr>
    </w:p>
    <w:p w14:paraId="19E51E8A" w14:textId="77777777" w:rsidR="009F5784" w:rsidRPr="00A22E54" w:rsidRDefault="009F5784" w:rsidP="009F5784">
      <w:pPr>
        <w:rPr>
          <w:rFonts w:ascii="Times New Roman" w:hAnsi="Times New Roman"/>
          <w:sz w:val="24"/>
          <w:szCs w:val="24"/>
          <w:lang w:eastAsia="uk-UA"/>
        </w:rPr>
      </w:pPr>
    </w:p>
    <w:p w14:paraId="05D15C98" w14:textId="77777777" w:rsidR="00EB3632" w:rsidRPr="00A22E54" w:rsidRDefault="009F5784" w:rsidP="00EB3632">
      <w:pPr>
        <w:rPr>
          <w:rFonts w:ascii="Times New Roman" w:hAnsi="Times New Roman"/>
          <w:sz w:val="24"/>
          <w:szCs w:val="24"/>
          <w:lang w:val="uk-UA" w:eastAsia="uk-UA"/>
        </w:rPr>
      </w:pPr>
      <w:r w:rsidRPr="00A22E54">
        <w:rPr>
          <w:rFonts w:ascii="Times New Roman" w:hAnsi="Times New Roman"/>
          <w:sz w:val="24"/>
          <w:szCs w:val="24"/>
          <w:lang w:val="uk-UA" w:eastAsia="uk-UA"/>
        </w:rPr>
        <w:t xml:space="preserve">   </w:t>
      </w:r>
      <w:r w:rsidR="00EB3632" w:rsidRPr="00A22E54">
        <w:rPr>
          <w:rFonts w:ascii="Times New Roman" w:hAnsi="Times New Roman"/>
          <w:sz w:val="24"/>
          <w:szCs w:val="24"/>
          <w:lang w:val="uk-UA" w:eastAsia="uk-UA"/>
        </w:rPr>
        <w:t>Молодіжна робота в громаді  враховує  інтереси та потреби молоді,   формує  активну громадянську позицію молоді.</w:t>
      </w:r>
    </w:p>
    <w:p w14:paraId="4BD9D922" w14:textId="77777777" w:rsidR="00EB3632" w:rsidRPr="0084751D" w:rsidRDefault="009F5784" w:rsidP="00EB3632">
      <w:pPr>
        <w:ind w:firstLine="708"/>
        <w:rPr>
          <w:rFonts w:ascii="Times New Roman" w:hAnsi="Times New Roman"/>
          <w:sz w:val="24"/>
          <w:szCs w:val="24"/>
          <w:lang w:val="uk-UA"/>
        </w:rPr>
      </w:pPr>
      <w:r w:rsidRPr="00A22E54">
        <w:rPr>
          <w:rFonts w:ascii="Times New Roman" w:hAnsi="Times New Roman"/>
          <w:sz w:val="24"/>
          <w:szCs w:val="24"/>
          <w:lang w:val="uk-UA" w:eastAsia="uk-UA"/>
        </w:rPr>
        <w:t xml:space="preserve"> </w:t>
      </w:r>
      <w:r w:rsidR="00EB3632" w:rsidRPr="0084751D">
        <w:rPr>
          <w:rFonts w:ascii="Times New Roman" w:hAnsi="Times New Roman"/>
          <w:sz w:val="24"/>
          <w:szCs w:val="24"/>
          <w:lang w:val="uk-UA"/>
        </w:rPr>
        <w:t xml:space="preserve">З метою виховання громадянина-патріота України, утвердження любові до Батьківщини, шанобливого ставлення до національних надбань українського народу,  наслідування найкращих прикладів мужності та звитяги борців за свободу та незалежність України проводяться покази  кінофільмів на патріотичну тематику.  </w:t>
      </w:r>
    </w:p>
    <w:p w14:paraId="7F6BC3BE"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Молодь активно підтримує наших воїнів :  проводили збір і передавали  ліки та </w:t>
      </w:r>
      <w:proofErr w:type="spellStart"/>
      <w:r w:rsidRPr="0084751D">
        <w:rPr>
          <w:rFonts w:ascii="Times New Roman" w:hAnsi="Times New Roman"/>
          <w:sz w:val="24"/>
          <w:szCs w:val="24"/>
          <w:lang w:val="uk-UA"/>
        </w:rPr>
        <w:t>смаколики</w:t>
      </w:r>
      <w:proofErr w:type="spellEnd"/>
      <w:r w:rsidRPr="0084751D">
        <w:rPr>
          <w:rFonts w:ascii="Times New Roman" w:hAnsi="Times New Roman"/>
          <w:sz w:val="24"/>
          <w:szCs w:val="24"/>
          <w:lang w:val="uk-UA"/>
        </w:rPr>
        <w:t xml:space="preserve"> . Проводили патріотичні майстер класи «Обереги для воїнів».</w:t>
      </w:r>
    </w:p>
    <w:p w14:paraId="64413A6B"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 </w:t>
      </w:r>
      <w:r>
        <w:rPr>
          <w:rFonts w:ascii="Times New Roman" w:hAnsi="Times New Roman"/>
          <w:sz w:val="24"/>
          <w:szCs w:val="24"/>
          <w:lang w:val="uk-UA"/>
        </w:rPr>
        <w:t>За звітний період м</w:t>
      </w:r>
      <w:r w:rsidRPr="0084751D">
        <w:rPr>
          <w:rFonts w:ascii="Times New Roman" w:hAnsi="Times New Roman"/>
          <w:sz w:val="24"/>
          <w:szCs w:val="24"/>
          <w:lang w:val="uk-UA"/>
        </w:rPr>
        <w:t xml:space="preserve">олодь громади взяла участь у Всеукраїнському конкурсі творчих робіт «Національно-патріотичне становлення молоді» з нагоди відзначення Дня Соборності України.  Учасники  заходу  «Вони вмирали, щоб віра жила!» до День вшанування Героїв Крут. Історичний квест до Дня Єднання.  </w:t>
      </w:r>
    </w:p>
    <w:p w14:paraId="356B1860"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lastRenderedPageBreak/>
        <w:t xml:space="preserve">Проводяться розмовні та дискусійні клуби на тему «Соборна і вільна», «Межі конфліктів» ( питання толерантного ставлення),  «Шляхи діалогу, співпраця з підприємцями міста»,  «Вивчаємо емоції» (день емоційного спілкування в межах розмовного клубу) </w:t>
      </w:r>
    </w:p>
    <w:p w14:paraId="6892FE3A"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Вікторина «Відомий і невідомий Шевченко» для старшокласників місцевих закладів загальної середньої освіти.</w:t>
      </w:r>
    </w:p>
    <w:p w14:paraId="6A2FF1BA"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Тренінги для старшокласників «Про маніпуляції в інформаційному просторі». «Нестереотипно  про стереотипи», «</w:t>
      </w:r>
      <w:proofErr w:type="spellStart"/>
      <w:r w:rsidRPr="0084751D">
        <w:rPr>
          <w:rFonts w:ascii="Times New Roman" w:hAnsi="Times New Roman"/>
          <w:sz w:val="24"/>
          <w:szCs w:val="24"/>
          <w:lang w:val="uk-UA"/>
        </w:rPr>
        <w:t>Стресостійкість</w:t>
      </w:r>
      <w:proofErr w:type="spellEnd"/>
      <w:r w:rsidRPr="0084751D">
        <w:rPr>
          <w:rFonts w:ascii="Times New Roman" w:hAnsi="Times New Roman"/>
          <w:sz w:val="24"/>
          <w:szCs w:val="24"/>
          <w:lang w:val="uk-UA"/>
        </w:rPr>
        <w:t>»,  «Ти як?»</w:t>
      </w:r>
    </w:p>
    <w:p w14:paraId="4C5953AC"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«Сексуальна освіта молоді»,   «Життєстійкість в умовах війни»,  «Профілактика правопорушення серед підлітків» </w:t>
      </w:r>
    </w:p>
    <w:p w14:paraId="19EBC4EE"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Диспут з старшокласниками  «Виховай в собі особистість»</w:t>
      </w:r>
    </w:p>
    <w:p w14:paraId="04EE90F7"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Проводять екологічні розвідки та </w:t>
      </w:r>
      <w:proofErr w:type="spellStart"/>
      <w:r w:rsidRPr="0084751D">
        <w:rPr>
          <w:rFonts w:ascii="Times New Roman" w:hAnsi="Times New Roman"/>
          <w:sz w:val="24"/>
          <w:szCs w:val="24"/>
          <w:lang w:val="uk-UA"/>
        </w:rPr>
        <w:t>аква</w:t>
      </w:r>
      <w:proofErr w:type="spellEnd"/>
      <w:r w:rsidRPr="0084751D">
        <w:rPr>
          <w:rFonts w:ascii="Times New Roman" w:hAnsi="Times New Roman"/>
          <w:sz w:val="24"/>
          <w:szCs w:val="24"/>
          <w:lang w:val="uk-UA"/>
        </w:rPr>
        <w:t xml:space="preserve">-толоки вздовж берегів річки </w:t>
      </w:r>
      <w:proofErr w:type="spellStart"/>
      <w:r w:rsidRPr="0084751D">
        <w:rPr>
          <w:rFonts w:ascii="Times New Roman" w:hAnsi="Times New Roman"/>
          <w:sz w:val="24"/>
          <w:szCs w:val="24"/>
          <w:lang w:val="uk-UA"/>
        </w:rPr>
        <w:t>Роськи</w:t>
      </w:r>
      <w:proofErr w:type="spellEnd"/>
      <w:r w:rsidRPr="0084751D">
        <w:rPr>
          <w:rFonts w:ascii="Times New Roman" w:hAnsi="Times New Roman"/>
          <w:sz w:val="24"/>
          <w:szCs w:val="24"/>
          <w:lang w:val="uk-UA"/>
        </w:rPr>
        <w:t xml:space="preserve"> . </w:t>
      </w:r>
    </w:p>
    <w:p w14:paraId="4F3C178A"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Реалізація місцевого проекту «Краплина до краплини – майбутнє людини» (охорона  водних джерел нашого краю)</w:t>
      </w:r>
    </w:p>
    <w:p w14:paraId="4F5FF1BB"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Участь в обласному Молодіжному форумі  до Дня Молоді «Молодь  тут».</w:t>
      </w:r>
    </w:p>
    <w:p w14:paraId="2EC982A7"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В межах проекту  Місяць </w:t>
      </w:r>
      <w:proofErr w:type="spellStart"/>
      <w:r w:rsidRPr="0084751D">
        <w:rPr>
          <w:rFonts w:ascii="Times New Roman" w:hAnsi="Times New Roman"/>
          <w:sz w:val="24"/>
          <w:szCs w:val="24"/>
          <w:lang w:val="uk-UA"/>
        </w:rPr>
        <w:t>кібербезпеки</w:t>
      </w:r>
      <w:proofErr w:type="spellEnd"/>
      <w:r w:rsidRPr="0084751D">
        <w:rPr>
          <w:rFonts w:ascii="Times New Roman" w:hAnsi="Times New Roman"/>
          <w:sz w:val="24"/>
          <w:szCs w:val="24"/>
          <w:lang w:val="uk-UA"/>
        </w:rPr>
        <w:t xml:space="preserve"> в Україні (з 1 по 31 жовтня) проводяться  тематичні  заходи : «Культура онлайн спілкування. Попередження </w:t>
      </w:r>
      <w:proofErr w:type="spellStart"/>
      <w:r w:rsidRPr="0084751D">
        <w:rPr>
          <w:rFonts w:ascii="Times New Roman" w:hAnsi="Times New Roman"/>
          <w:sz w:val="24"/>
          <w:szCs w:val="24"/>
          <w:lang w:val="uk-UA"/>
        </w:rPr>
        <w:t>кібербулінгу</w:t>
      </w:r>
      <w:proofErr w:type="spellEnd"/>
      <w:r w:rsidRPr="0084751D">
        <w:rPr>
          <w:rFonts w:ascii="Times New Roman" w:hAnsi="Times New Roman"/>
          <w:sz w:val="24"/>
          <w:szCs w:val="24"/>
          <w:lang w:val="uk-UA"/>
        </w:rPr>
        <w:t>» , «Дотримуйся правил безпечного інтернету»,  «Обізнані – захищені та озброєні».</w:t>
      </w:r>
    </w:p>
    <w:p w14:paraId="03A613D8" w14:textId="77777777"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Щотижневі настільні ігри :  гра-вікторина «Вивчай Україну разом з нами! Знаю Україну – героїв знаю!»    «Монополія», «Мафія», «MOD», «Бути жінкою».</w:t>
      </w:r>
    </w:p>
    <w:p w14:paraId="1553EA69" w14:textId="77777777" w:rsidR="00EB3632" w:rsidRPr="0084751D" w:rsidRDefault="00EB3632" w:rsidP="00EB3632">
      <w:pPr>
        <w:rPr>
          <w:rFonts w:ascii="Times New Roman" w:hAnsi="Times New Roman"/>
          <w:sz w:val="24"/>
          <w:szCs w:val="24"/>
          <w:lang w:val="uk-UA"/>
        </w:rPr>
      </w:pPr>
    </w:p>
    <w:p w14:paraId="4F5486AD" w14:textId="77777777" w:rsidR="00D30CEC" w:rsidRDefault="00792B4E" w:rsidP="00D30CEC">
      <w:pPr>
        <w:pStyle w:val="a7"/>
        <w:rPr>
          <w:rFonts w:ascii="Times New Roman" w:hAnsi="Times New Roman"/>
          <w:b/>
          <w:sz w:val="24"/>
          <w:szCs w:val="24"/>
          <w:lang w:val="uk-UA"/>
        </w:rPr>
      </w:pPr>
      <w:r>
        <w:rPr>
          <w:rFonts w:ascii="Times New Roman" w:hAnsi="Times New Roman"/>
          <w:sz w:val="24"/>
          <w:szCs w:val="24"/>
          <w:lang w:val="uk-UA"/>
        </w:rPr>
        <w:t xml:space="preserve">             </w:t>
      </w:r>
      <w:r w:rsidR="00D30CEC" w:rsidRPr="00E057C3">
        <w:rPr>
          <w:rFonts w:ascii="Times New Roman" w:hAnsi="Times New Roman"/>
          <w:b/>
          <w:sz w:val="24"/>
          <w:szCs w:val="24"/>
          <w:lang w:val="uk-UA"/>
        </w:rPr>
        <w:t xml:space="preserve">КОМУНАЛЬНИЙ ЗАКЛАД «ТЕТІЇВСЬКА ЦЕНТРАЛІЗОВАНА БІБЛІОТЕЧНА </w:t>
      </w:r>
      <w:r w:rsidR="00D30CEC">
        <w:rPr>
          <w:rFonts w:ascii="Times New Roman" w:hAnsi="Times New Roman"/>
          <w:b/>
          <w:sz w:val="24"/>
          <w:szCs w:val="24"/>
          <w:lang w:val="uk-UA"/>
        </w:rPr>
        <w:t xml:space="preserve">     </w:t>
      </w:r>
    </w:p>
    <w:p w14:paraId="78BF6E17" w14:textId="77777777" w:rsidR="00D30CEC" w:rsidRDefault="00D30CEC" w:rsidP="00D30CEC">
      <w:pPr>
        <w:pStyle w:val="a7"/>
        <w:rPr>
          <w:rFonts w:ascii="Times New Roman" w:hAnsi="Times New Roman"/>
          <w:b/>
          <w:sz w:val="24"/>
          <w:szCs w:val="24"/>
          <w:lang w:val="uk-UA"/>
        </w:rPr>
      </w:pPr>
      <w:r>
        <w:rPr>
          <w:rFonts w:ascii="Times New Roman" w:hAnsi="Times New Roman"/>
          <w:b/>
          <w:sz w:val="24"/>
          <w:szCs w:val="24"/>
          <w:lang w:val="uk-UA"/>
        </w:rPr>
        <w:t xml:space="preserve">                                          </w:t>
      </w:r>
      <w:r w:rsidRPr="00E057C3">
        <w:rPr>
          <w:rFonts w:ascii="Times New Roman" w:hAnsi="Times New Roman"/>
          <w:b/>
          <w:sz w:val="24"/>
          <w:szCs w:val="24"/>
          <w:lang w:val="uk-UA"/>
        </w:rPr>
        <w:t>СИСТЕМА</w:t>
      </w:r>
      <w:r>
        <w:rPr>
          <w:rFonts w:ascii="Times New Roman" w:hAnsi="Times New Roman"/>
          <w:b/>
          <w:sz w:val="24"/>
          <w:szCs w:val="24"/>
          <w:lang w:val="uk-UA"/>
        </w:rPr>
        <w:t xml:space="preserve"> </w:t>
      </w:r>
      <w:r w:rsidRPr="00E057C3">
        <w:rPr>
          <w:rFonts w:ascii="Times New Roman" w:hAnsi="Times New Roman"/>
          <w:b/>
          <w:sz w:val="24"/>
          <w:szCs w:val="24"/>
          <w:lang w:val="uk-UA"/>
        </w:rPr>
        <w:t>ІМ. МИКОЛИ КРАВЧУКА»</w:t>
      </w:r>
    </w:p>
    <w:p w14:paraId="62EF60FD" w14:textId="77777777" w:rsidR="00D30CEC" w:rsidRPr="00E057C3" w:rsidRDefault="00D30CEC" w:rsidP="00D30CEC">
      <w:pPr>
        <w:pStyle w:val="a7"/>
        <w:jc w:val="center"/>
        <w:rPr>
          <w:rFonts w:ascii="Times New Roman" w:hAnsi="Times New Roman"/>
          <w:b/>
          <w:sz w:val="24"/>
          <w:szCs w:val="24"/>
          <w:lang w:val="uk-UA"/>
        </w:rPr>
      </w:pPr>
      <w:r w:rsidRPr="00E057C3">
        <w:rPr>
          <w:rFonts w:ascii="Times New Roman" w:hAnsi="Times New Roman"/>
          <w:b/>
          <w:sz w:val="24"/>
          <w:szCs w:val="24"/>
          <w:lang w:val="uk-UA"/>
        </w:rPr>
        <w:t>ТЕТІЇВСЬКОЇ МІСЬКОЇ РАДИ</w:t>
      </w:r>
    </w:p>
    <w:p w14:paraId="1468B4D6" w14:textId="77777777" w:rsidR="00D30CEC" w:rsidRPr="00D30CEC" w:rsidRDefault="00D30CEC" w:rsidP="00D30CEC">
      <w:pPr>
        <w:jc w:val="both"/>
        <w:rPr>
          <w:rFonts w:ascii="Times New Roman" w:hAnsi="Times New Roman"/>
          <w:sz w:val="24"/>
          <w:szCs w:val="24"/>
          <w:lang w:val="uk-UA"/>
        </w:rPr>
      </w:pPr>
      <w:r w:rsidRPr="00D30CEC">
        <w:rPr>
          <w:rFonts w:ascii="Times New Roman" w:hAnsi="Times New Roman"/>
          <w:sz w:val="24"/>
          <w:szCs w:val="24"/>
          <w:lang w:val="uk-UA"/>
        </w:rPr>
        <w:t>Основними напрямками діяльності бібліотек Тетіївської громади є забезпечення доступу користувачів до необхідної  інформації, допомога  в освіті та самоосвіті, розвиток творчих здібностей, популяризація традиційної народної культури, сприяння всебічному розвитку особистості, організація змістовного дозвілля  різних  категорій населення.</w:t>
      </w:r>
    </w:p>
    <w:p w14:paraId="0FEE30F0" w14:textId="77777777" w:rsidR="00E54B21" w:rsidRPr="00F44B3E" w:rsidRDefault="00E54B21" w:rsidP="00E54B21">
      <w:pPr>
        <w:jc w:val="both"/>
        <w:rPr>
          <w:rFonts w:ascii="Times New Roman" w:hAnsi="Times New Roman"/>
          <w:sz w:val="24"/>
          <w:szCs w:val="24"/>
          <w:lang w:val="uk-UA"/>
        </w:rPr>
      </w:pPr>
      <w:r>
        <w:rPr>
          <w:rFonts w:ascii="Times New Roman" w:hAnsi="Times New Roman"/>
          <w:szCs w:val="32"/>
          <w:lang w:val="uk-UA"/>
        </w:rPr>
        <w:t xml:space="preserve">     </w:t>
      </w:r>
      <w:r w:rsidRPr="00F44B3E">
        <w:rPr>
          <w:rFonts w:ascii="Times New Roman" w:hAnsi="Times New Roman"/>
          <w:sz w:val="24"/>
          <w:szCs w:val="24"/>
          <w:lang w:val="uk-UA"/>
        </w:rPr>
        <w:t>За звітний період усі 32 бібліотеки (шість бібліотек не працювали по причині вакантних посад) стабільно проводили культурно-масові заходи та брали участь у суспільно-громадських роботах.</w:t>
      </w:r>
    </w:p>
    <w:p w14:paraId="3FD82DB2" w14:textId="77777777" w:rsidR="00E54B21" w:rsidRDefault="00E54B21" w:rsidP="00E54B21">
      <w:pPr>
        <w:jc w:val="both"/>
        <w:rPr>
          <w:rFonts w:ascii="Times New Roman" w:hAnsi="Times New Roman"/>
          <w:sz w:val="24"/>
          <w:szCs w:val="24"/>
          <w:lang w:val="uk-UA"/>
        </w:rPr>
      </w:pPr>
      <w:r w:rsidRPr="00F44B3E">
        <w:rPr>
          <w:rFonts w:ascii="Times New Roman" w:hAnsi="Times New Roman"/>
          <w:sz w:val="24"/>
          <w:szCs w:val="24"/>
          <w:lang w:val="uk-UA"/>
        </w:rPr>
        <w:t xml:space="preserve">     Для розкриття змісту книжкових фондів у бібліотеках протягом звітного періоду оформлені різні за формою тематикою</w:t>
      </w:r>
      <w:r w:rsidRPr="00402F57">
        <w:rPr>
          <w:rFonts w:ascii="Times New Roman" w:hAnsi="Times New Roman"/>
          <w:sz w:val="24"/>
          <w:szCs w:val="24"/>
          <w:lang w:val="uk-UA"/>
        </w:rPr>
        <w:t xml:space="preserve"> книжкові виставки, викладки літератури, тематичні полички, проведено 769 заходів, головною метою яких було національно-патріотичне виховання та популяризація української мови.</w:t>
      </w:r>
    </w:p>
    <w:p w14:paraId="635DDC94" w14:textId="77777777" w:rsidR="00E54B21" w:rsidRPr="00402F57" w:rsidRDefault="00E54B21" w:rsidP="00E54B21">
      <w:pPr>
        <w:jc w:val="both"/>
        <w:rPr>
          <w:rFonts w:ascii="Times New Roman" w:hAnsi="Times New Roman"/>
          <w:sz w:val="24"/>
          <w:szCs w:val="24"/>
          <w:lang w:val="uk-UA"/>
        </w:rPr>
      </w:pPr>
      <w:r>
        <w:rPr>
          <w:rFonts w:ascii="Times New Roman" w:hAnsi="Times New Roman"/>
          <w:sz w:val="24"/>
          <w:szCs w:val="24"/>
          <w:lang w:val="uk-UA"/>
        </w:rPr>
        <w:t>Протягом 10</w:t>
      </w:r>
      <w:r w:rsidRPr="00402F57">
        <w:rPr>
          <w:rFonts w:ascii="Times New Roman" w:hAnsi="Times New Roman"/>
          <w:sz w:val="24"/>
          <w:szCs w:val="24"/>
          <w:lang w:val="uk-UA"/>
        </w:rPr>
        <w:t xml:space="preserve"> місяців в КЗ ТЦБС зареєстровано 16698 користувачів, з них 12056 – дорослі та 4642 – діти. Відвідали бібліотеку  118445 користувачів, з них 71765 – дорослі та 46680 – діти.</w:t>
      </w:r>
    </w:p>
    <w:p w14:paraId="22E40E95" w14:textId="77777777" w:rsidR="00E54B21" w:rsidRPr="00402F57" w:rsidRDefault="00E54B21" w:rsidP="00E54B21">
      <w:pPr>
        <w:jc w:val="both"/>
        <w:rPr>
          <w:rFonts w:ascii="Times New Roman" w:hAnsi="Times New Roman"/>
          <w:sz w:val="24"/>
          <w:szCs w:val="24"/>
          <w:lang w:val="uk-UA"/>
        </w:rPr>
      </w:pPr>
    </w:p>
    <w:p w14:paraId="2210246D" w14:textId="77777777"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t xml:space="preserve">       Основними заходами національно-патріотичного виховання були: День  визволення Тетіївщини від нацистських окупантів, День вшанування захисників Донецького аеропорту, День Соборності України,  Міжнародний день пам’яті жертв Голокосту, День пам’яті героїв Крут, День вшанування учасників бойових дій на території інших держав, День єднання, День Героїв Небесної Сотні, День спротиву окупації АР Крим та міста Севастополя, 3 роки від початку повномасштабного вторгнення РФ в Україну, День українського добровольця,</w:t>
      </w:r>
      <w:r w:rsidRPr="00402F57">
        <w:rPr>
          <w:sz w:val="24"/>
          <w:szCs w:val="24"/>
          <w:lang w:val="uk-UA"/>
        </w:rPr>
        <w:t xml:space="preserve"> </w:t>
      </w:r>
      <w:r w:rsidRPr="00402F57">
        <w:rPr>
          <w:rFonts w:ascii="Times New Roman" w:hAnsi="Times New Roman"/>
          <w:sz w:val="24"/>
          <w:szCs w:val="24"/>
          <w:lang w:val="uk-UA"/>
        </w:rPr>
        <w:t>День Державного Гімну України, Визволення Київщини від російських окупантів, Міжнародний день визволення в’язнів фашистських концтаборів, День пам’яті та перемоги над нацизмом у Другій світовій війні 1939-1945 років, Всесвітній день вишиванки,</w:t>
      </w:r>
      <w:r w:rsidRPr="00402F57">
        <w:rPr>
          <w:sz w:val="24"/>
          <w:szCs w:val="24"/>
          <w:lang w:val="uk-UA"/>
        </w:rPr>
        <w:t xml:space="preserve"> </w:t>
      </w:r>
      <w:r w:rsidRPr="00402F57">
        <w:rPr>
          <w:rFonts w:ascii="Times New Roman" w:hAnsi="Times New Roman"/>
          <w:sz w:val="24"/>
          <w:szCs w:val="24"/>
          <w:lang w:val="uk-UA"/>
        </w:rPr>
        <w:t>День пам’яті жертв геноциду кримськотатарського народу,  День пам’яті жертв політичних репресій,</w:t>
      </w:r>
      <w:r w:rsidRPr="00402F57">
        <w:rPr>
          <w:sz w:val="24"/>
          <w:szCs w:val="24"/>
          <w:lang w:val="uk-UA"/>
        </w:rPr>
        <w:t xml:space="preserve"> </w:t>
      </w:r>
      <w:r w:rsidRPr="00402F57">
        <w:rPr>
          <w:rFonts w:ascii="Times New Roman" w:hAnsi="Times New Roman"/>
          <w:sz w:val="24"/>
          <w:szCs w:val="24"/>
          <w:lang w:val="uk-UA"/>
        </w:rPr>
        <w:t>День міжнаціональної злагоди і культурного розмаїття День Героїв України, День пам’яті дітей, загиблих внаслідок збройної агресії РФ проти України, День Конституції України, День Української Державності, Прийняття Декларації про державний суверенітет України, 160р. від д. н. Андрія Шептицького, День Державного Прапора України, День Незалежності України, День пам’яті захисників, які загинули в боротьбі за незалежність, суверенітет і територіальну цілісність України, Міжнародний день миру, День пам’яті трагедії Бабиного Яру.</w:t>
      </w:r>
    </w:p>
    <w:p w14:paraId="60522936" w14:textId="77777777"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t xml:space="preserve">       Основними заходами популяризації української мови були: 90 років від д. н. В. Симоненка, 125 р. від  д. н. О.І. Ковіньки, 400 років від д. н. Марусі Чурай, 235 років від д. н. П. Гулака-</w:t>
      </w:r>
      <w:proofErr w:type="spellStart"/>
      <w:r w:rsidRPr="00402F57">
        <w:rPr>
          <w:rFonts w:ascii="Times New Roman" w:hAnsi="Times New Roman"/>
          <w:sz w:val="24"/>
          <w:szCs w:val="24"/>
          <w:lang w:val="uk-UA"/>
        </w:rPr>
        <w:t>Артемовського</w:t>
      </w:r>
      <w:proofErr w:type="spellEnd"/>
      <w:r w:rsidRPr="00402F57">
        <w:rPr>
          <w:rFonts w:ascii="Times New Roman" w:hAnsi="Times New Roman"/>
          <w:sz w:val="24"/>
          <w:szCs w:val="24"/>
          <w:lang w:val="uk-UA"/>
        </w:rPr>
        <w:t xml:space="preserve">, 95 років від д. н. В. Нестайка, Всесвітній день читання вголос, 120 </w:t>
      </w:r>
      <w:r w:rsidRPr="00402F57">
        <w:rPr>
          <w:rFonts w:ascii="Times New Roman" w:hAnsi="Times New Roman"/>
          <w:sz w:val="24"/>
          <w:szCs w:val="24"/>
          <w:lang w:val="uk-UA"/>
        </w:rPr>
        <w:lastRenderedPageBreak/>
        <w:t xml:space="preserve">років від д. н. У. </w:t>
      </w:r>
      <w:proofErr w:type="spellStart"/>
      <w:r w:rsidRPr="00402F57">
        <w:rPr>
          <w:rFonts w:ascii="Times New Roman" w:hAnsi="Times New Roman"/>
          <w:sz w:val="24"/>
          <w:szCs w:val="24"/>
          <w:lang w:val="uk-UA"/>
        </w:rPr>
        <w:t>Самчука</w:t>
      </w:r>
      <w:proofErr w:type="spellEnd"/>
      <w:r w:rsidRPr="00402F57">
        <w:rPr>
          <w:rFonts w:ascii="Times New Roman" w:hAnsi="Times New Roman"/>
          <w:sz w:val="24"/>
          <w:szCs w:val="24"/>
          <w:lang w:val="uk-UA"/>
        </w:rPr>
        <w:t>, Міжнародний день рідної мови, 211 років від д. н. Т. Г. Шевченка, 95 років від д. н. Л.В. Костенко,</w:t>
      </w:r>
      <w:r w:rsidRPr="00402F57">
        <w:rPr>
          <w:sz w:val="24"/>
          <w:szCs w:val="24"/>
          <w:lang w:val="uk-UA"/>
        </w:rPr>
        <w:t xml:space="preserve"> </w:t>
      </w:r>
      <w:r w:rsidRPr="00402F57">
        <w:rPr>
          <w:rFonts w:ascii="Times New Roman" w:hAnsi="Times New Roman"/>
          <w:sz w:val="24"/>
          <w:szCs w:val="24"/>
          <w:lang w:val="uk-UA"/>
        </w:rPr>
        <w:t xml:space="preserve">130 років від д. н. М.Т. Рильського, Всесвітній день поезії, 70 років від д. н. Лесі </w:t>
      </w:r>
      <w:proofErr w:type="spellStart"/>
      <w:r w:rsidRPr="00402F57">
        <w:rPr>
          <w:rFonts w:ascii="Times New Roman" w:hAnsi="Times New Roman"/>
          <w:sz w:val="24"/>
          <w:szCs w:val="24"/>
          <w:lang w:val="uk-UA"/>
        </w:rPr>
        <w:t>Вороніної</w:t>
      </w:r>
      <w:proofErr w:type="spellEnd"/>
      <w:r w:rsidRPr="00402F57">
        <w:rPr>
          <w:rFonts w:ascii="Times New Roman" w:hAnsi="Times New Roman"/>
          <w:sz w:val="24"/>
          <w:szCs w:val="24"/>
          <w:lang w:val="uk-UA"/>
        </w:rPr>
        <w:t xml:space="preserve">, Тиждень дитячого читання, 90 років від д. н. В. Крищенка, Міжнародний день дитячої книги, 85 років від д. н.  О. Демиденка, 80 років від д. н. С. Дяченка, 105 років від д. н. Г. Тютюнника, 105 років від д. н. Д. Білоуса, 135 років від д. н. М. Зерова, 16 років від дня смерті М. Кравчука, День слов’янської писемності і культури, 7 річниця від дня смерті І. Драча, 125 років від д .н. Ю. Смолича, 120 років від д. н. П.Ф. </w:t>
      </w:r>
      <w:proofErr w:type="spellStart"/>
      <w:r w:rsidRPr="00402F57">
        <w:rPr>
          <w:rFonts w:ascii="Times New Roman" w:hAnsi="Times New Roman"/>
          <w:sz w:val="24"/>
          <w:szCs w:val="24"/>
          <w:lang w:val="uk-UA"/>
        </w:rPr>
        <w:t>Кочури</w:t>
      </w:r>
      <w:proofErr w:type="spellEnd"/>
      <w:r w:rsidRPr="00402F57">
        <w:rPr>
          <w:rFonts w:ascii="Times New Roman" w:hAnsi="Times New Roman"/>
          <w:sz w:val="24"/>
          <w:szCs w:val="24"/>
          <w:lang w:val="uk-UA"/>
        </w:rPr>
        <w:t>, 145років від д. н. В. К. Винниченка, Міжнародний день грамотності,</w:t>
      </w:r>
      <w:r w:rsidRPr="00402F57">
        <w:rPr>
          <w:sz w:val="24"/>
          <w:szCs w:val="24"/>
          <w:lang w:val="uk-UA"/>
        </w:rPr>
        <w:t xml:space="preserve"> </w:t>
      </w:r>
      <w:r w:rsidRPr="00402F57">
        <w:rPr>
          <w:rFonts w:ascii="Times New Roman" w:hAnsi="Times New Roman"/>
          <w:sz w:val="24"/>
          <w:szCs w:val="24"/>
          <w:lang w:val="uk-UA"/>
        </w:rPr>
        <w:t>65 років від д. н. О. Забужко, 96 років від д. н М. Кравчука, 180 рокі</w:t>
      </w:r>
      <w:r>
        <w:rPr>
          <w:rFonts w:ascii="Times New Roman" w:hAnsi="Times New Roman"/>
          <w:sz w:val="24"/>
          <w:szCs w:val="24"/>
          <w:lang w:val="uk-UA"/>
        </w:rPr>
        <w:t>в від д. н. І. Карпенка-Карого.</w:t>
      </w:r>
    </w:p>
    <w:p w14:paraId="4B03DE9F" w14:textId="77777777"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t xml:space="preserve">     Працівники центральної публічної бібліотеки долучалися до збору продуктів та засобів гігієни для підтримки наших захисників, плели маскувальні сітки.</w:t>
      </w:r>
    </w:p>
    <w:p w14:paraId="6E806A14" w14:textId="77777777"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t xml:space="preserve">   </w:t>
      </w:r>
    </w:p>
    <w:p w14:paraId="4F7265D2" w14:textId="77777777" w:rsidR="004B125B" w:rsidRPr="00D30CEC" w:rsidRDefault="004B125B" w:rsidP="00D30CEC">
      <w:pPr>
        <w:jc w:val="both"/>
        <w:rPr>
          <w:rFonts w:ascii="Times New Roman" w:hAnsi="Times New Roman"/>
          <w:sz w:val="24"/>
          <w:szCs w:val="24"/>
          <w:lang w:val="uk-UA"/>
        </w:rPr>
      </w:pPr>
    </w:p>
    <w:p w14:paraId="72B8FA22" w14:textId="77777777" w:rsidR="00D30CEC" w:rsidRPr="00040BA9" w:rsidRDefault="00040BA9" w:rsidP="00040BA9">
      <w:pPr>
        <w:jc w:val="both"/>
        <w:rPr>
          <w:rFonts w:ascii="Times New Roman" w:hAnsi="Times New Roman"/>
          <w:sz w:val="24"/>
          <w:szCs w:val="24"/>
          <w:lang w:val="uk-UA"/>
        </w:rPr>
      </w:pPr>
      <w:r>
        <w:rPr>
          <w:rFonts w:ascii="Times New Roman" w:hAnsi="Times New Roman"/>
          <w:sz w:val="24"/>
          <w:szCs w:val="24"/>
          <w:lang w:val="uk-UA"/>
        </w:rPr>
        <w:t xml:space="preserve">                         </w:t>
      </w:r>
      <w:r w:rsidR="00D30CEC" w:rsidRPr="00BE4082">
        <w:rPr>
          <w:rFonts w:ascii="Times New Roman" w:hAnsi="Times New Roman"/>
          <w:b/>
          <w:szCs w:val="28"/>
          <w:lang w:val="uk-UA"/>
        </w:rPr>
        <w:t>Комунальний заклад « Тетіївська дитяча музична школа»</w:t>
      </w:r>
    </w:p>
    <w:p w14:paraId="3D60EA2E" w14:textId="77777777" w:rsidR="00D30CEC" w:rsidRDefault="00D30CEC" w:rsidP="00D30CEC">
      <w:pPr>
        <w:pStyle w:val="a7"/>
        <w:jc w:val="center"/>
        <w:rPr>
          <w:rFonts w:ascii="Times New Roman" w:hAnsi="Times New Roman"/>
          <w:b/>
          <w:szCs w:val="28"/>
          <w:lang w:val="uk-UA"/>
        </w:rPr>
      </w:pPr>
      <w:r w:rsidRPr="00BE4082">
        <w:rPr>
          <w:rFonts w:ascii="Times New Roman" w:hAnsi="Times New Roman"/>
          <w:b/>
          <w:szCs w:val="28"/>
          <w:lang w:val="uk-UA"/>
        </w:rPr>
        <w:t>Тетії</w:t>
      </w:r>
      <w:r>
        <w:rPr>
          <w:rFonts w:ascii="Times New Roman" w:hAnsi="Times New Roman"/>
          <w:b/>
          <w:szCs w:val="28"/>
          <w:lang w:val="uk-UA"/>
        </w:rPr>
        <w:t>в</w:t>
      </w:r>
      <w:r w:rsidRPr="00BE4082">
        <w:rPr>
          <w:rFonts w:ascii="Times New Roman" w:hAnsi="Times New Roman"/>
          <w:b/>
          <w:szCs w:val="28"/>
          <w:lang w:val="uk-UA"/>
        </w:rPr>
        <w:t>ської міської ради</w:t>
      </w:r>
    </w:p>
    <w:p w14:paraId="4A04BC0E" w14:textId="77777777" w:rsidR="00D30CEC" w:rsidRPr="00233C99" w:rsidRDefault="00233C99" w:rsidP="00D30CEC">
      <w:pPr>
        <w:widowControl w:val="0"/>
        <w:tabs>
          <w:tab w:val="left" w:pos="543"/>
        </w:tabs>
        <w:ind w:left="-284"/>
        <w:jc w:val="both"/>
        <w:rPr>
          <w:rFonts w:ascii="Times New Roman" w:hAnsi="Times New Roman"/>
          <w:sz w:val="24"/>
          <w:szCs w:val="24"/>
          <w:lang w:val="uk-UA"/>
        </w:rPr>
      </w:pPr>
      <w:r>
        <w:rPr>
          <w:rFonts w:ascii="Times New Roman" w:hAnsi="Times New Roman"/>
          <w:sz w:val="24"/>
          <w:szCs w:val="24"/>
          <w:lang w:val="uk-UA"/>
        </w:rPr>
        <w:tab/>
      </w:r>
      <w:r w:rsidR="00D30CEC" w:rsidRPr="00233C99">
        <w:rPr>
          <w:rFonts w:ascii="Times New Roman" w:hAnsi="Times New Roman"/>
          <w:sz w:val="24"/>
          <w:szCs w:val="24"/>
          <w:lang w:val="uk-UA"/>
        </w:rPr>
        <w:t>Заклад є початковим спеціалізованим мистецьким навчальним закладом (школою естетичного виховання), що є позашкільним навчальним закладом освіти сфери культури, і належить до початкової ланки спеціальної мистецької освіти.</w:t>
      </w:r>
    </w:p>
    <w:p w14:paraId="32AF3AA8" w14:textId="77777777" w:rsidR="00E54B21" w:rsidRPr="003421A5" w:rsidRDefault="00E54B21" w:rsidP="00E54B21">
      <w:pPr>
        <w:ind w:firstLine="567"/>
        <w:jc w:val="both"/>
        <w:rPr>
          <w:rFonts w:ascii="Times New Roman" w:hAnsi="Times New Roman"/>
          <w:sz w:val="24"/>
          <w:szCs w:val="24"/>
          <w:lang w:val="uk-UA"/>
        </w:rPr>
      </w:pPr>
      <w:r>
        <w:rPr>
          <w:rFonts w:ascii="Times New Roman" w:hAnsi="Times New Roman"/>
          <w:sz w:val="24"/>
          <w:szCs w:val="24"/>
          <w:lang w:val="uk-UA"/>
        </w:rPr>
        <w:t>Упродовж 10</w:t>
      </w:r>
      <w:r w:rsidRPr="003421A5">
        <w:rPr>
          <w:rFonts w:ascii="Times New Roman" w:hAnsi="Times New Roman"/>
          <w:sz w:val="24"/>
          <w:szCs w:val="24"/>
          <w:lang w:val="uk-UA"/>
        </w:rPr>
        <w:t xml:space="preserve"> місяців  2025 року органом місцевого самоврядування вживалися заходи, спрямовані на забезпечення безперервної діяльності комунального закладу « Тетіївська дитяча музична школа» Тетіївської міської ради в умовах дії воєнного стану. Серед основних напрямків підтримки:</w:t>
      </w:r>
    </w:p>
    <w:p w14:paraId="076A0325" w14:textId="77777777" w:rsidR="00E54B21" w:rsidRPr="003421A5" w:rsidRDefault="00E54B21" w:rsidP="00E54B21">
      <w:pPr>
        <w:numPr>
          <w:ilvl w:val="0"/>
          <w:numId w:val="20"/>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Фінансова підтримка: з місцевого бюджету з метою виплати заробітної плати працівникам, оплати комунальних послуг, утримання матеріально-технічної бази. </w:t>
      </w:r>
    </w:p>
    <w:p w14:paraId="09075A31" w14:textId="77777777" w:rsidR="00E54B21" w:rsidRPr="003421A5" w:rsidRDefault="00E54B21" w:rsidP="00E54B21">
      <w:pPr>
        <w:numPr>
          <w:ilvl w:val="0"/>
          <w:numId w:val="20"/>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Забезпечення безпеки освітнього процесу: організовано проведення занять з урахуванням безпекової ситуації – в очному, дистанційному, змішаному форматі.</w:t>
      </w:r>
    </w:p>
    <w:p w14:paraId="7A1BC2AB" w14:textId="77777777" w:rsidR="00E54B21" w:rsidRPr="00044D20" w:rsidRDefault="00E54B21" w:rsidP="00E54B21">
      <w:pPr>
        <w:numPr>
          <w:ilvl w:val="0"/>
          <w:numId w:val="20"/>
        </w:numPr>
        <w:jc w:val="both"/>
        <w:textAlignment w:val="baseline"/>
        <w:rPr>
          <w:rFonts w:ascii="Times New Roman" w:hAnsi="Times New Roman"/>
          <w:sz w:val="24"/>
          <w:szCs w:val="24"/>
          <w:lang w:val="uk-UA"/>
        </w:rPr>
      </w:pPr>
      <w:r w:rsidRPr="00044D20">
        <w:rPr>
          <w:rFonts w:ascii="Times New Roman" w:hAnsi="Times New Roman"/>
          <w:sz w:val="24"/>
          <w:szCs w:val="24"/>
          <w:lang w:val="uk-UA"/>
        </w:rPr>
        <w:t xml:space="preserve"> Підтримка </w:t>
      </w:r>
      <w:proofErr w:type="spellStart"/>
      <w:r w:rsidRPr="00044D20">
        <w:rPr>
          <w:rFonts w:ascii="Times New Roman" w:hAnsi="Times New Roman"/>
          <w:sz w:val="24"/>
          <w:szCs w:val="24"/>
          <w:lang w:val="uk-UA"/>
        </w:rPr>
        <w:t>нформаційної</w:t>
      </w:r>
      <w:proofErr w:type="spellEnd"/>
      <w:r w:rsidRPr="00044D20">
        <w:rPr>
          <w:rFonts w:ascii="Times New Roman" w:hAnsi="Times New Roman"/>
          <w:sz w:val="24"/>
          <w:szCs w:val="24"/>
          <w:lang w:val="uk-UA"/>
        </w:rPr>
        <w:t xml:space="preserve"> стабільності: забезпечено своєчасне інформування працівників, учнів, батьків щодо змін у навчальному процесі.</w:t>
      </w:r>
    </w:p>
    <w:p w14:paraId="16081528" w14:textId="77777777" w:rsidR="00E54B21" w:rsidRPr="003421A5" w:rsidRDefault="00E54B21" w:rsidP="00E54B21">
      <w:pPr>
        <w:numPr>
          <w:ilvl w:val="0"/>
          <w:numId w:val="20"/>
        </w:numPr>
        <w:jc w:val="both"/>
        <w:textAlignment w:val="baseline"/>
        <w:rPr>
          <w:rFonts w:ascii="Times New Roman" w:hAnsi="Times New Roman"/>
          <w:sz w:val="24"/>
          <w:szCs w:val="24"/>
          <w:lang w:val="uk-UA"/>
        </w:rPr>
      </w:pPr>
      <w:r w:rsidRPr="003421A5">
        <w:rPr>
          <w:rFonts w:ascii="Times New Roman" w:hAnsi="Times New Roman"/>
          <w:sz w:val="24"/>
          <w:szCs w:val="24"/>
          <w:lang w:val="uk-UA"/>
        </w:rPr>
        <w:t>Підтримка участі в грантових програмах спрямованих на розвиток мистецької освіти в умовах війни.</w:t>
      </w:r>
    </w:p>
    <w:p w14:paraId="4F205CE6" w14:textId="77777777" w:rsidR="00E54B21" w:rsidRPr="003421A5" w:rsidRDefault="00E54B21" w:rsidP="00E54B21">
      <w:pPr>
        <w:ind w:left="567"/>
        <w:jc w:val="both"/>
        <w:rPr>
          <w:rFonts w:ascii="Times New Roman" w:hAnsi="Times New Roman"/>
          <w:sz w:val="24"/>
          <w:szCs w:val="24"/>
          <w:lang w:val="uk-UA"/>
        </w:rPr>
      </w:pPr>
      <w:r w:rsidRPr="003421A5">
        <w:rPr>
          <w:rFonts w:ascii="Times New Roman" w:hAnsi="Times New Roman"/>
          <w:sz w:val="24"/>
          <w:szCs w:val="24"/>
          <w:lang w:val="uk-UA"/>
        </w:rPr>
        <w:t xml:space="preserve"> </w:t>
      </w:r>
    </w:p>
    <w:p w14:paraId="2798B454" w14:textId="77777777" w:rsidR="00E54B21" w:rsidRPr="003421A5" w:rsidRDefault="00E54B21" w:rsidP="00E54B21">
      <w:pPr>
        <w:ind w:firstLine="567"/>
        <w:jc w:val="both"/>
        <w:rPr>
          <w:rFonts w:ascii="Times New Roman" w:hAnsi="Times New Roman"/>
          <w:sz w:val="24"/>
          <w:szCs w:val="24"/>
          <w:lang w:val="ru-RU"/>
        </w:rPr>
      </w:pPr>
      <w:r w:rsidRPr="003421A5">
        <w:rPr>
          <w:rFonts w:ascii="Times New Roman" w:hAnsi="Times New Roman"/>
          <w:sz w:val="24"/>
          <w:szCs w:val="24"/>
          <w:lang w:val="uk-UA"/>
        </w:rPr>
        <w:t xml:space="preserve">Навчання у закладі організоване з урахуванням умов воєнного стану, що забезпечує безпеку та сталість освітнього процесу. </w:t>
      </w:r>
    </w:p>
    <w:p w14:paraId="284ACD03" w14:textId="77777777" w:rsidR="00E54B21" w:rsidRPr="003421A5" w:rsidRDefault="00E54B21" w:rsidP="00E54B21">
      <w:pPr>
        <w:ind w:firstLine="567"/>
        <w:jc w:val="both"/>
        <w:rPr>
          <w:rFonts w:ascii="Times New Roman" w:hAnsi="Times New Roman"/>
          <w:sz w:val="24"/>
          <w:szCs w:val="24"/>
          <w:lang w:val="ru-RU"/>
        </w:rPr>
      </w:pPr>
    </w:p>
    <w:p w14:paraId="58A7C567" w14:textId="77777777"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t xml:space="preserve">Учні КЗ «Тетіївська ДМШ» активно беруть участь у всеукраїнських, міжнародних та регіональних фестивалях і конкурсах. </w:t>
      </w:r>
    </w:p>
    <w:p w14:paraId="374CEE0A" w14:textId="77777777" w:rsidR="00E54B21" w:rsidRPr="003421A5" w:rsidRDefault="00E54B21" w:rsidP="00E54B21">
      <w:pPr>
        <w:jc w:val="both"/>
        <w:rPr>
          <w:rFonts w:ascii="Times New Roman" w:hAnsi="Times New Roman"/>
          <w:sz w:val="24"/>
          <w:szCs w:val="24"/>
          <w:lang w:val="uk-UA"/>
        </w:rPr>
      </w:pPr>
      <w:r>
        <w:rPr>
          <w:rFonts w:ascii="Times New Roman" w:hAnsi="Times New Roman"/>
          <w:sz w:val="24"/>
          <w:szCs w:val="24"/>
          <w:lang w:val="uk-UA"/>
        </w:rPr>
        <w:t>Протягом 10</w:t>
      </w:r>
      <w:r w:rsidRPr="003421A5">
        <w:rPr>
          <w:rFonts w:ascii="Times New Roman" w:hAnsi="Times New Roman"/>
          <w:sz w:val="24"/>
          <w:szCs w:val="24"/>
          <w:lang w:val="uk-UA"/>
        </w:rPr>
        <w:t xml:space="preserve"> місяців  2025 року проведено низку культурно-мистецьких заходів, зокрема й у форматі  онлайн, таких як: Новий Рік, Міжнародний день «Дякую», День Соборності України, Міжнародний день </w:t>
      </w:r>
      <w:proofErr w:type="spellStart"/>
      <w:r w:rsidRPr="003421A5">
        <w:rPr>
          <w:rFonts w:ascii="Times New Roman" w:hAnsi="Times New Roman"/>
          <w:sz w:val="24"/>
          <w:szCs w:val="24"/>
          <w:lang w:val="uk-UA"/>
        </w:rPr>
        <w:t>памꞌяті</w:t>
      </w:r>
      <w:proofErr w:type="spellEnd"/>
      <w:r w:rsidRPr="003421A5">
        <w:rPr>
          <w:rFonts w:ascii="Times New Roman" w:hAnsi="Times New Roman"/>
          <w:sz w:val="24"/>
          <w:szCs w:val="24"/>
          <w:lang w:val="uk-UA"/>
        </w:rPr>
        <w:t xml:space="preserve"> жертв Голокосту,  День </w:t>
      </w:r>
      <w:proofErr w:type="spellStart"/>
      <w:r w:rsidRPr="003421A5">
        <w:rPr>
          <w:rFonts w:ascii="Times New Roman" w:hAnsi="Times New Roman"/>
          <w:sz w:val="24"/>
          <w:szCs w:val="24"/>
          <w:lang w:val="uk-UA"/>
        </w:rPr>
        <w:t>памꞌяті</w:t>
      </w:r>
      <w:proofErr w:type="spellEnd"/>
      <w:r w:rsidRPr="003421A5">
        <w:rPr>
          <w:rFonts w:ascii="Times New Roman" w:hAnsi="Times New Roman"/>
          <w:sz w:val="24"/>
          <w:szCs w:val="24"/>
          <w:lang w:val="uk-UA"/>
        </w:rPr>
        <w:t xml:space="preserve"> героїв Крут (патріотична година), День </w:t>
      </w:r>
      <w:proofErr w:type="spellStart"/>
      <w:r w:rsidRPr="003421A5">
        <w:rPr>
          <w:rFonts w:ascii="Times New Roman" w:hAnsi="Times New Roman"/>
          <w:sz w:val="24"/>
          <w:szCs w:val="24"/>
          <w:lang w:val="uk-UA"/>
        </w:rPr>
        <w:t>памꞌяті</w:t>
      </w:r>
      <w:proofErr w:type="spellEnd"/>
      <w:r w:rsidRPr="003421A5">
        <w:rPr>
          <w:rFonts w:ascii="Times New Roman" w:hAnsi="Times New Roman"/>
          <w:sz w:val="24"/>
          <w:szCs w:val="24"/>
          <w:lang w:val="uk-UA"/>
        </w:rPr>
        <w:t xml:space="preserve"> героїв небесної сотні, концерт «Музичні промені стрітення», концерт до Дня закоханих «Симфонія любові»,  День Єднання, , Міжнародний день пам'яті про Чорнобильську катастрофу, концерт «Музична магія весни», День пам’яті та перемоги над нацизмом, День матері, День вишиванки, випускний вечір, День вуличної музики День миру, 6о-річчя КЗ «Тетіївська ДМШ», День українського козацтва, День вчителя. </w:t>
      </w:r>
    </w:p>
    <w:p w14:paraId="1D54C582" w14:textId="77777777" w:rsidR="00E54B21" w:rsidRPr="003421A5" w:rsidRDefault="00E54B21" w:rsidP="00E54B21">
      <w:pPr>
        <w:jc w:val="both"/>
        <w:rPr>
          <w:rFonts w:ascii="Times New Roman" w:hAnsi="Times New Roman"/>
          <w:sz w:val="24"/>
          <w:szCs w:val="24"/>
          <w:lang w:val="uk-UA"/>
        </w:rPr>
      </w:pPr>
    </w:p>
    <w:p w14:paraId="5829D7D4" w14:textId="77777777"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 xml:space="preserve">Також, вперше </w:t>
      </w:r>
      <w:r>
        <w:rPr>
          <w:rFonts w:ascii="Times New Roman" w:hAnsi="Times New Roman"/>
          <w:sz w:val="24"/>
          <w:szCs w:val="24"/>
          <w:lang w:val="uk-UA"/>
        </w:rPr>
        <w:t>в жовтні»  проведено І відкритий</w:t>
      </w:r>
      <w:r w:rsidRPr="003421A5">
        <w:rPr>
          <w:rFonts w:ascii="Times New Roman" w:hAnsi="Times New Roman"/>
          <w:sz w:val="24"/>
          <w:szCs w:val="24"/>
          <w:lang w:val="uk-UA"/>
        </w:rPr>
        <w:t xml:space="preserve"> во</w:t>
      </w:r>
      <w:r>
        <w:rPr>
          <w:rFonts w:ascii="Times New Roman" w:hAnsi="Times New Roman"/>
          <w:sz w:val="24"/>
          <w:szCs w:val="24"/>
          <w:lang w:val="uk-UA"/>
        </w:rPr>
        <w:t>кальний конкурс «</w:t>
      </w:r>
      <w:proofErr w:type="spellStart"/>
      <w:r>
        <w:rPr>
          <w:rFonts w:ascii="Times New Roman" w:hAnsi="Times New Roman"/>
          <w:sz w:val="24"/>
          <w:szCs w:val="24"/>
          <w:lang w:val="uk-UA"/>
        </w:rPr>
        <w:t>Золотоголоса</w:t>
      </w:r>
      <w:proofErr w:type="spellEnd"/>
      <w:r>
        <w:rPr>
          <w:rFonts w:ascii="Times New Roman" w:hAnsi="Times New Roman"/>
          <w:sz w:val="24"/>
          <w:szCs w:val="24"/>
          <w:lang w:val="uk-UA"/>
        </w:rPr>
        <w:t xml:space="preserve"> осінь».</w:t>
      </w:r>
    </w:p>
    <w:p w14:paraId="5849C46B" w14:textId="77777777" w:rsidR="00E54B21" w:rsidRPr="003421A5" w:rsidRDefault="00E54B21" w:rsidP="00E54B21">
      <w:pPr>
        <w:jc w:val="both"/>
        <w:rPr>
          <w:rFonts w:ascii="Times New Roman" w:hAnsi="Times New Roman"/>
          <w:sz w:val="24"/>
          <w:szCs w:val="24"/>
          <w:lang w:val="uk-UA"/>
        </w:rPr>
      </w:pPr>
    </w:p>
    <w:p w14:paraId="210125FF" w14:textId="77777777"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Крім того, учні КЗ «Тетіївська ДМШ» брали участь у заходах, що проводились на базі місцевих закладів освіти та культури, зокрема в бібліотеці, школах, дошкільних навчальних закладах.</w:t>
      </w:r>
    </w:p>
    <w:p w14:paraId="441B7B68" w14:textId="77777777"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t>Важл</w:t>
      </w:r>
      <w:r>
        <w:rPr>
          <w:rFonts w:ascii="Times New Roman" w:hAnsi="Times New Roman"/>
          <w:sz w:val="24"/>
          <w:szCs w:val="24"/>
          <w:lang w:val="uk-UA"/>
        </w:rPr>
        <w:t>ивим елементом роботи протягом 10</w:t>
      </w:r>
      <w:r w:rsidRPr="003421A5">
        <w:rPr>
          <w:rFonts w:ascii="Times New Roman" w:hAnsi="Times New Roman"/>
          <w:sz w:val="24"/>
          <w:szCs w:val="24"/>
          <w:lang w:val="uk-UA"/>
        </w:rPr>
        <w:t xml:space="preserve"> місяців 2025 року були благодійні к</w:t>
      </w:r>
      <w:r>
        <w:rPr>
          <w:rFonts w:ascii="Times New Roman" w:hAnsi="Times New Roman"/>
          <w:sz w:val="24"/>
          <w:szCs w:val="24"/>
          <w:lang w:val="uk-UA"/>
        </w:rPr>
        <w:t>онцерти за участі учнів школи в</w:t>
      </w:r>
      <w:r w:rsidRPr="003421A5">
        <w:rPr>
          <w:rFonts w:ascii="Times New Roman" w:hAnsi="Times New Roman"/>
          <w:sz w:val="24"/>
          <w:szCs w:val="24"/>
          <w:lang w:val="uk-UA"/>
        </w:rPr>
        <w:t xml:space="preserve"> підтримку Збройних Сил України.</w:t>
      </w:r>
    </w:p>
    <w:p w14:paraId="6D5A2177" w14:textId="77777777" w:rsidR="00E54B21" w:rsidRPr="003421A5" w:rsidRDefault="00E54B21" w:rsidP="00E54B21">
      <w:pPr>
        <w:ind w:firstLine="567"/>
        <w:jc w:val="both"/>
        <w:rPr>
          <w:rFonts w:ascii="Times New Roman" w:hAnsi="Times New Roman"/>
          <w:sz w:val="24"/>
          <w:szCs w:val="24"/>
          <w:lang w:val="uk-UA"/>
        </w:rPr>
      </w:pPr>
    </w:p>
    <w:p w14:paraId="35C2C685" w14:textId="77777777"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t xml:space="preserve">Проведено прослуховування випускників, технічні заліки, та </w:t>
      </w:r>
      <w:proofErr w:type="spellStart"/>
      <w:r w:rsidRPr="003421A5">
        <w:rPr>
          <w:rFonts w:ascii="Times New Roman" w:hAnsi="Times New Roman"/>
          <w:sz w:val="24"/>
          <w:szCs w:val="24"/>
          <w:lang w:val="uk-UA"/>
        </w:rPr>
        <w:t>академконцерти</w:t>
      </w:r>
      <w:proofErr w:type="spellEnd"/>
      <w:r w:rsidRPr="003421A5">
        <w:rPr>
          <w:rFonts w:ascii="Times New Roman" w:hAnsi="Times New Roman"/>
          <w:sz w:val="24"/>
          <w:szCs w:val="24"/>
          <w:lang w:val="uk-UA"/>
        </w:rPr>
        <w:t xml:space="preserve">, відкриті </w:t>
      </w:r>
      <w:proofErr w:type="spellStart"/>
      <w:r w:rsidRPr="003421A5">
        <w:rPr>
          <w:rFonts w:ascii="Times New Roman" w:hAnsi="Times New Roman"/>
          <w:sz w:val="24"/>
          <w:szCs w:val="24"/>
          <w:lang w:val="uk-UA"/>
        </w:rPr>
        <w:t>уроки</w:t>
      </w:r>
      <w:proofErr w:type="spellEnd"/>
      <w:r w:rsidRPr="003421A5">
        <w:rPr>
          <w:rFonts w:ascii="Times New Roman" w:hAnsi="Times New Roman"/>
          <w:sz w:val="24"/>
          <w:szCs w:val="24"/>
          <w:lang w:val="uk-UA"/>
        </w:rPr>
        <w:t xml:space="preserve"> та методичні доповіді викладачів КЗ «Тетіївська ДМШ».</w:t>
      </w:r>
    </w:p>
    <w:p w14:paraId="0C46B290" w14:textId="77777777"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lastRenderedPageBreak/>
        <w:t xml:space="preserve">Неодноразово учні нашої школи брали участь в Міжнародних та Всеукраїнських фестивалях та конкурсах, таких як: </w:t>
      </w:r>
    </w:p>
    <w:p w14:paraId="0F3CF46A"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Святковий міжнародний багатожанровий фестиваль-конкурс мистецтв «Свято наближається» </w:t>
      </w:r>
    </w:p>
    <w:p w14:paraId="30793F88"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Ліхацька</w:t>
      </w:r>
      <w:proofErr w:type="spellEnd"/>
      <w:r w:rsidRPr="003421A5">
        <w:rPr>
          <w:rFonts w:ascii="Times New Roman" w:hAnsi="Times New Roman"/>
          <w:sz w:val="24"/>
          <w:szCs w:val="24"/>
          <w:lang w:val="uk-UA"/>
        </w:rPr>
        <w:t xml:space="preserve"> Марія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368700A6"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7430BBA4"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0C9B6C88"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Конкурс «Новорічні дива» за підтримки Міністерства культури та стратегічних комунікацій України</w:t>
      </w:r>
    </w:p>
    <w:p w14:paraId="419F4AE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Рашоян</w:t>
      </w:r>
      <w:proofErr w:type="spellEnd"/>
      <w:r w:rsidRPr="003421A5">
        <w:rPr>
          <w:rFonts w:ascii="Times New Roman" w:hAnsi="Times New Roman"/>
          <w:sz w:val="24"/>
          <w:szCs w:val="24"/>
          <w:lang w:val="uk-UA"/>
        </w:rPr>
        <w:t xml:space="preserve"> Марія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14:paraId="1708CA1F"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всеукраїнський багатожанровий фестиваль-конкурс «</w:t>
      </w:r>
      <w:proofErr w:type="spellStart"/>
      <w:r w:rsidRPr="003421A5">
        <w:rPr>
          <w:rFonts w:ascii="Times New Roman" w:hAnsi="Times New Roman"/>
          <w:sz w:val="24"/>
          <w:szCs w:val="24"/>
          <w:lang w:val="uk-UA"/>
        </w:rPr>
        <w:t>Найяскпавіша</w:t>
      </w:r>
      <w:proofErr w:type="spellEnd"/>
      <w:r w:rsidRPr="003421A5">
        <w:rPr>
          <w:rFonts w:ascii="Times New Roman" w:hAnsi="Times New Roman"/>
          <w:sz w:val="24"/>
          <w:szCs w:val="24"/>
          <w:lang w:val="uk-UA"/>
        </w:rPr>
        <w:t xml:space="preserve"> зірка Різдва»</w:t>
      </w:r>
    </w:p>
    <w:p w14:paraId="473ED111"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4FE74FC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77ECF7AF"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фестиваль-конкурс авторської музики Лариси </w:t>
      </w:r>
      <w:proofErr w:type="spellStart"/>
      <w:r w:rsidRPr="003421A5">
        <w:rPr>
          <w:rFonts w:ascii="Times New Roman" w:hAnsi="Times New Roman"/>
          <w:sz w:val="24"/>
          <w:szCs w:val="24"/>
          <w:lang w:val="uk-UA"/>
        </w:rPr>
        <w:t>Іванюшиної</w:t>
      </w:r>
      <w:proofErr w:type="spellEnd"/>
      <w:r w:rsidRPr="003421A5">
        <w:rPr>
          <w:rFonts w:ascii="Times New Roman" w:hAnsi="Times New Roman"/>
          <w:sz w:val="24"/>
          <w:szCs w:val="24"/>
          <w:lang w:val="uk-UA"/>
        </w:rPr>
        <w:t xml:space="preserve"> «Музична хвиля 3» </w:t>
      </w:r>
    </w:p>
    <w:p w14:paraId="58E6E5B7"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Іван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14:paraId="2D07821C"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Микола(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14:paraId="141743D7"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w:t>
      </w:r>
      <w:proofErr w:type="spellStart"/>
      <w:r w:rsidRPr="003421A5">
        <w:rPr>
          <w:rFonts w:ascii="Times New Roman" w:hAnsi="Times New Roman"/>
          <w:sz w:val="24"/>
          <w:szCs w:val="24"/>
          <w:lang w:val="uk-UA"/>
        </w:rPr>
        <w:t>Рахліцький</w:t>
      </w:r>
      <w:proofErr w:type="spellEnd"/>
      <w:r w:rsidRPr="003421A5">
        <w:rPr>
          <w:rFonts w:ascii="Times New Roman" w:hAnsi="Times New Roman"/>
          <w:sz w:val="24"/>
          <w:szCs w:val="24"/>
          <w:lang w:val="uk-UA"/>
        </w:rPr>
        <w:t xml:space="preserve"> Руслан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14:paraId="5B925683"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мистецький конкурс «Поціловані богом»</w:t>
      </w:r>
    </w:p>
    <w:p w14:paraId="180DBD67"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Іван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6227DBC7"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2E27467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 Премія- Бойко Кароліна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33C6657F"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Лавренюк</w:t>
      </w:r>
      <w:proofErr w:type="spellEnd"/>
      <w:r w:rsidRPr="003421A5">
        <w:rPr>
          <w:rFonts w:ascii="Times New Roman" w:hAnsi="Times New Roman"/>
          <w:sz w:val="24"/>
          <w:szCs w:val="24"/>
          <w:lang w:val="uk-UA"/>
        </w:rPr>
        <w:t xml:space="preserve"> Злата(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5D308A0F"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Косупа</w:t>
      </w:r>
      <w:proofErr w:type="spellEnd"/>
      <w:r w:rsidRPr="003421A5">
        <w:rPr>
          <w:rFonts w:ascii="Times New Roman" w:hAnsi="Times New Roman"/>
          <w:sz w:val="24"/>
          <w:szCs w:val="24"/>
          <w:lang w:val="uk-UA"/>
        </w:rPr>
        <w:t xml:space="preserve"> Оксана(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2A2D41E2"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Ольга(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25454C2D"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ІІ Премія-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Анастасія(</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6E88225A"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ІІ Премія- </w:t>
      </w:r>
      <w:proofErr w:type="spellStart"/>
      <w:r w:rsidRPr="003421A5">
        <w:rPr>
          <w:rFonts w:ascii="Times New Roman" w:hAnsi="Times New Roman"/>
          <w:sz w:val="24"/>
          <w:szCs w:val="24"/>
          <w:lang w:val="uk-UA"/>
        </w:rPr>
        <w:t>Лавренюк</w:t>
      </w:r>
      <w:proofErr w:type="spellEnd"/>
      <w:r w:rsidRPr="003421A5">
        <w:rPr>
          <w:rFonts w:ascii="Times New Roman" w:hAnsi="Times New Roman"/>
          <w:sz w:val="24"/>
          <w:szCs w:val="24"/>
          <w:lang w:val="uk-UA"/>
        </w:rPr>
        <w:t xml:space="preserve"> Поліна(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779AC5E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 Премія- Литвин Мілана(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07A68496"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ІІІ Премія- Дячок Дмитро(</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1A39305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Лавренюк</w:t>
      </w:r>
      <w:proofErr w:type="spellEnd"/>
      <w:r w:rsidRPr="003421A5">
        <w:rPr>
          <w:rFonts w:ascii="Times New Roman" w:hAnsi="Times New Roman"/>
          <w:sz w:val="24"/>
          <w:szCs w:val="24"/>
          <w:lang w:val="uk-UA"/>
        </w:rPr>
        <w:t xml:space="preserve"> Єва(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1F00DFF0"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І</w:t>
      </w:r>
      <w:r w:rsidRPr="003421A5">
        <w:rPr>
          <w:rFonts w:ascii="Times New Roman" w:hAnsi="Times New Roman"/>
          <w:sz w:val="24"/>
          <w:szCs w:val="24"/>
          <w:lang w:val="en-US"/>
        </w:rPr>
        <w:t>V</w:t>
      </w:r>
      <w:r w:rsidRPr="003421A5">
        <w:rPr>
          <w:rFonts w:ascii="Times New Roman" w:hAnsi="Times New Roman"/>
          <w:sz w:val="24"/>
          <w:szCs w:val="24"/>
          <w:lang w:val="ru-RU"/>
        </w:rPr>
        <w:t xml:space="preserve"> </w:t>
      </w:r>
      <w:r w:rsidRPr="003421A5">
        <w:rPr>
          <w:rFonts w:ascii="Times New Roman" w:hAnsi="Times New Roman"/>
          <w:sz w:val="24"/>
          <w:szCs w:val="24"/>
          <w:lang w:val="uk-UA"/>
        </w:rPr>
        <w:t xml:space="preserve">Всеукраїнський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фестиваль-конкурс мистецтв «Різдвяна Україна»</w:t>
      </w:r>
    </w:p>
    <w:p w14:paraId="7F9BBB99"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Лауреат ІІ премії- </w:t>
      </w:r>
      <w:proofErr w:type="spellStart"/>
      <w:r w:rsidRPr="003421A5">
        <w:rPr>
          <w:rFonts w:ascii="Times New Roman" w:hAnsi="Times New Roman"/>
          <w:sz w:val="24"/>
          <w:szCs w:val="24"/>
          <w:lang w:val="uk-UA"/>
        </w:rPr>
        <w:t>Тимчук</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1478CC61"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w:t>
      </w: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7945590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7474B5A2" w14:textId="77777777" w:rsidR="00E54B21" w:rsidRPr="003421A5" w:rsidRDefault="00E54B21" w:rsidP="00E54B21">
      <w:pPr>
        <w:ind w:left="1287"/>
        <w:jc w:val="both"/>
        <w:rPr>
          <w:rFonts w:ascii="Times New Roman" w:hAnsi="Times New Roman"/>
          <w:sz w:val="24"/>
          <w:szCs w:val="24"/>
          <w:lang w:val="uk-UA"/>
        </w:rPr>
      </w:pPr>
    </w:p>
    <w:p w14:paraId="3C68F745" w14:textId="77777777" w:rsidR="00E54B21" w:rsidRPr="003421A5" w:rsidRDefault="00E54B21" w:rsidP="00E54B21">
      <w:pPr>
        <w:numPr>
          <w:ilvl w:val="0"/>
          <w:numId w:val="19"/>
        </w:numPr>
        <w:ind w:left="1281" w:hanging="357"/>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Святковий 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фестиваль-конкурс мистецтв «Новорічні зірки 2025»</w:t>
      </w:r>
    </w:p>
    <w:p w14:paraId="21E2EFCE"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1A166E3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698F9058"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Тимчук</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43A161AD"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 </w:t>
      </w:r>
      <w:proofErr w:type="spellStart"/>
      <w:r w:rsidRPr="003421A5">
        <w:rPr>
          <w:rFonts w:ascii="Times New Roman" w:hAnsi="Times New Roman"/>
          <w:sz w:val="24"/>
          <w:szCs w:val="24"/>
          <w:lang w:val="uk-UA"/>
        </w:rPr>
        <w:t>Гунін</w:t>
      </w:r>
      <w:proofErr w:type="spellEnd"/>
      <w:r w:rsidRPr="003421A5">
        <w:rPr>
          <w:rFonts w:ascii="Times New Roman" w:hAnsi="Times New Roman"/>
          <w:sz w:val="24"/>
          <w:szCs w:val="24"/>
          <w:lang w:val="uk-UA"/>
        </w:rPr>
        <w:t xml:space="preserve"> Дмитро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212CFE4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562451E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Котлінська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4A6799EF"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 Осадча Маргарита(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03893F71" w14:textId="77777777" w:rsidR="00E54B21" w:rsidRPr="003421A5" w:rsidRDefault="00E54B21" w:rsidP="00E54B21">
      <w:pPr>
        <w:ind w:left="1287"/>
        <w:jc w:val="both"/>
        <w:rPr>
          <w:rFonts w:ascii="Times New Roman" w:hAnsi="Times New Roman"/>
          <w:sz w:val="24"/>
          <w:szCs w:val="24"/>
          <w:lang w:val="uk-UA"/>
        </w:rPr>
      </w:pPr>
    </w:p>
    <w:p w14:paraId="43538ED1"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ІІ Всеукраїнський конкурс мистецтв «Кубок зими»</w:t>
      </w:r>
    </w:p>
    <w:p w14:paraId="779ACDAD"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Микола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14:paraId="08D15951"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Іван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Карпович В.Л.) </w:t>
      </w:r>
    </w:p>
    <w:p w14:paraId="625C2874"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«Поціловані Богом» </w:t>
      </w:r>
    </w:p>
    <w:p w14:paraId="0488D48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 дует викладачів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 Карпович В.Л.</w:t>
      </w:r>
    </w:p>
    <w:p w14:paraId="104E8947"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Всеукраїнський вокальний конкурс за підтримки Міністерства культури та стратегічних комунікацій України «Зимовий мотив»</w:t>
      </w:r>
    </w:p>
    <w:p w14:paraId="2FF525C9"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Петровська Злата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14:paraId="6AB76450"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Тимошенко Софія(</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14:paraId="1890382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ІІ ступеня – Поліщук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14:paraId="6FC77AB2"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lastRenderedPageBreak/>
        <w:t>Лауреат ІІ ступеня – Черненко Ірина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14:paraId="52BAFDE4"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конкурс мистецтв за підтримки </w:t>
      </w:r>
      <w:proofErr w:type="spellStart"/>
      <w:r w:rsidRPr="003421A5">
        <w:rPr>
          <w:rFonts w:ascii="Times New Roman" w:hAnsi="Times New Roman"/>
          <w:sz w:val="24"/>
          <w:szCs w:val="24"/>
          <w:lang w:val="uk-UA"/>
        </w:rPr>
        <w:t>підтримки</w:t>
      </w:r>
      <w:proofErr w:type="spellEnd"/>
      <w:r w:rsidRPr="003421A5">
        <w:rPr>
          <w:rFonts w:ascii="Times New Roman" w:hAnsi="Times New Roman"/>
          <w:sz w:val="24"/>
          <w:szCs w:val="24"/>
          <w:lang w:val="uk-UA"/>
        </w:rPr>
        <w:t xml:space="preserve"> Міністерства культури та стратегічних комунікацій України</w:t>
      </w:r>
    </w:p>
    <w:p w14:paraId="6AAAFE26"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w:t>
      </w: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3CE4EE57"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 ІІІ Всеукраїнський конкурс мистецтв «Зимові Ігри»</w:t>
      </w:r>
    </w:p>
    <w:p w14:paraId="35986715"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 Премія – Литвин Мілана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32B7648D"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фестиваль-конкурс мистецтв «Чубинський </w:t>
      </w:r>
      <w:r w:rsidRPr="003421A5">
        <w:rPr>
          <w:rFonts w:ascii="Times New Roman" w:hAnsi="Times New Roman"/>
          <w:sz w:val="24"/>
          <w:szCs w:val="24"/>
          <w:lang w:val="en-US"/>
        </w:rPr>
        <w:t>fest</w:t>
      </w:r>
      <w:r w:rsidRPr="003421A5">
        <w:rPr>
          <w:rFonts w:ascii="Times New Roman" w:hAnsi="Times New Roman"/>
          <w:sz w:val="24"/>
          <w:szCs w:val="24"/>
          <w:lang w:val="uk-UA"/>
        </w:rPr>
        <w:t>» (очно):</w:t>
      </w:r>
    </w:p>
    <w:p w14:paraId="4099397C" w14:textId="77777777"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u w:val="single"/>
          <w:lang w:val="uk-UA"/>
        </w:rPr>
        <w:t>Гран-Прі</w:t>
      </w:r>
      <w:r w:rsidRPr="003421A5">
        <w:rPr>
          <w:rFonts w:ascii="Times New Roman" w:hAnsi="Times New Roman"/>
          <w:sz w:val="24"/>
          <w:szCs w:val="24"/>
          <w:lang w:val="uk-UA"/>
        </w:rPr>
        <w:t>:Поліщук</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513F0FB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Осадча Маргарита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7B4B4FEC"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Демчик Матвій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Копівська</w:t>
      </w:r>
      <w:proofErr w:type="spellEnd"/>
      <w:r w:rsidRPr="003421A5">
        <w:rPr>
          <w:rFonts w:ascii="Times New Roman" w:hAnsi="Times New Roman"/>
          <w:sz w:val="24"/>
          <w:szCs w:val="24"/>
          <w:lang w:val="uk-UA"/>
        </w:rPr>
        <w:t xml:space="preserve"> А.В.)   </w:t>
      </w:r>
    </w:p>
    <w:p w14:paraId="13460C85"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015B007E" w14:textId="77777777" w:rsidR="00E54B21" w:rsidRPr="003421A5" w:rsidRDefault="00E54B21" w:rsidP="00E54B21">
      <w:pPr>
        <w:ind w:left="1287"/>
        <w:jc w:val="both"/>
        <w:rPr>
          <w:rFonts w:ascii="Times New Roman" w:hAnsi="Times New Roman"/>
          <w:sz w:val="24"/>
          <w:szCs w:val="24"/>
          <w:u w:val="single"/>
          <w:lang w:val="uk-UA"/>
        </w:rPr>
      </w:pPr>
      <w:r w:rsidRPr="003421A5">
        <w:rPr>
          <w:rFonts w:ascii="Times New Roman" w:hAnsi="Times New Roman"/>
          <w:sz w:val="24"/>
          <w:szCs w:val="24"/>
          <w:u w:val="single"/>
          <w:lang w:val="uk-UA"/>
        </w:rPr>
        <w:t xml:space="preserve">1 місце: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викл.Балуцька</w:t>
      </w:r>
      <w:proofErr w:type="spellEnd"/>
      <w:r w:rsidRPr="003421A5">
        <w:rPr>
          <w:rFonts w:ascii="Times New Roman" w:hAnsi="Times New Roman"/>
          <w:sz w:val="24"/>
          <w:szCs w:val="24"/>
          <w:lang w:val="uk-UA"/>
        </w:rPr>
        <w:t xml:space="preserve"> Р.А.)</w:t>
      </w:r>
      <w:r w:rsidRPr="003421A5">
        <w:rPr>
          <w:rFonts w:ascii="Times New Roman" w:hAnsi="Times New Roman"/>
          <w:sz w:val="24"/>
          <w:szCs w:val="24"/>
          <w:u w:val="single"/>
          <w:lang w:val="uk-UA"/>
        </w:rPr>
        <w:t xml:space="preserve">  </w:t>
      </w:r>
    </w:p>
    <w:p w14:paraId="1B2EA1C4" w14:textId="77777777"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w:t>
      </w:r>
      <w:proofErr w:type="spellStart"/>
      <w:r w:rsidRPr="003421A5">
        <w:rPr>
          <w:rFonts w:ascii="Times New Roman" w:hAnsi="Times New Roman"/>
          <w:sz w:val="24"/>
          <w:szCs w:val="24"/>
          <w:lang w:val="uk-UA"/>
        </w:rPr>
        <w:t>викл.Балуцька</w:t>
      </w:r>
      <w:proofErr w:type="spellEnd"/>
      <w:r w:rsidRPr="003421A5">
        <w:rPr>
          <w:rFonts w:ascii="Times New Roman" w:hAnsi="Times New Roman"/>
          <w:sz w:val="24"/>
          <w:szCs w:val="24"/>
          <w:lang w:val="uk-UA"/>
        </w:rPr>
        <w:t xml:space="preserve"> Р.А.)  </w:t>
      </w:r>
    </w:p>
    <w:p w14:paraId="67009453" w14:textId="77777777"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1C471B5E" w14:textId="77777777"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Дідух</w:t>
      </w:r>
      <w:proofErr w:type="spellEnd"/>
      <w:r w:rsidRPr="003421A5">
        <w:rPr>
          <w:rFonts w:ascii="Times New Roman" w:hAnsi="Times New Roman"/>
          <w:sz w:val="24"/>
          <w:szCs w:val="24"/>
          <w:lang w:val="uk-UA"/>
        </w:rPr>
        <w:t xml:space="preserve"> Антон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Поліщук І.А.)</w:t>
      </w:r>
    </w:p>
    <w:p w14:paraId="6EF1B3D2"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Гуменюк Юрій(</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Поліщук І.А.)</w:t>
      </w:r>
    </w:p>
    <w:p w14:paraId="498C74DA"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Гуменюк Віра(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Поліщук І.А.)</w:t>
      </w:r>
    </w:p>
    <w:p w14:paraId="2C6BA8E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Чорний Назар(</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Литвин Н.В.)</w:t>
      </w:r>
    </w:p>
    <w:p w14:paraId="393AD033" w14:textId="77777777"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Котлінська</w:t>
      </w:r>
      <w:proofErr w:type="spellEnd"/>
      <w:r w:rsidRPr="003421A5">
        <w:rPr>
          <w:rFonts w:ascii="Times New Roman" w:hAnsi="Times New Roman"/>
          <w:sz w:val="24"/>
          <w:szCs w:val="24"/>
          <w:lang w:val="uk-UA"/>
        </w:rPr>
        <w:t xml:space="preserve"> Вероніка(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20521629" w14:textId="77777777" w:rsidR="00E54B21" w:rsidRPr="003421A5" w:rsidRDefault="00E54B21" w:rsidP="00E54B21">
      <w:pPr>
        <w:ind w:left="1287"/>
        <w:jc w:val="both"/>
        <w:rPr>
          <w:rFonts w:ascii="Times New Roman" w:hAnsi="Times New Roman"/>
          <w:sz w:val="24"/>
          <w:szCs w:val="24"/>
          <w:u w:val="single"/>
          <w:lang w:val="uk-UA"/>
        </w:rPr>
      </w:pPr>
      <w:r w:rsidRPr="003421A5">
        <w:rPr>
          <w:rFonts w:ascii="Times New Roman" w:hAnsi="Times New Roman"/>
          <w:sz w:val="24"/>
          <w:szCs w:val="24"/>
          <w:u w:val="single"/>
          <w:lang w:val="uk-UA"/>
        </w:rPr>
        <w:t xml:space="preserve">2 місце: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викл.Балуцька</w:t>
      </w:r>
      <w:proofErr w:type="spellEnd"/>
      <w:r w:rsidRPr="003421A5">
        <w:rPr>
          <w:rFonts w:ascii="Times New Roman" w:hAnsi="Times New Roman"/>
          <w:sz w:val="24"/>
          <w:szCs w:val="24"/>
          <w:lang w:val="uk-UA"/>
        </w:rPr>
        <w:t xml:space="preserve"> Р.А.)</w:t>
      </w:r>
      <w:r w:rsidRPr="003421A5">
        <w:rPr>
          <w:rFonts w:ascii="Times New Roman" w:hAnsi="Times New Roman"/>
          <w:sz w:val="24"/>
          <w:szCs w:val="24"/>
          <w:u w:val="single"/>
          <w:lang w:val="uk-UA"/>
        </w:rPr>
        <w:t xml:space="preserve">  </w:t>
      </w:r>
    </w:p>
    <w:p w14:paraId="0828F060"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Черненко Ірина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259A3F4F"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Черненко Ірина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14:paraId="297B8887" w14:textId="77777777"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Тимчук</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14:paraId="033159D2" w14:textId="77777777"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Яремич</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Борейко</w:t>
      </w:r>
      <w:proofErr w:type="spellEnd"/>
      <w:r w:rsidRPr="003421A5">
        <w:rPr>
          <w:rFonts w:ascii="Times New Roman" w:hAnsi="Times New Roman"/>
          <w:sz w:val="24"/>
          <w:szCs w:val="24"/>
          <w:lang w:val="uk-UA"/>
        </w:rPr>
        <w:t xml:space="preserve"> А.М)</w:t>
      </w:r>
    </w:p>
    <w:p w14:paraId="174F784D"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багатожанровий конкурс мистецтв «Зимова фантазія»</w:t>
      </w:r>
    </w:p>
    <w:p w14:paraId="5EC6DF7D" w14:textId="77777777" w:rsidR="00E54B21" w:rsidRPr="003421A5" w:rsidRDefault="00E54B21" w:rsidP="00E54B21">
      <w:pPr>
        <w:ind w:left="927"/>
        <w:jc w:val="both"/>
        <w:rPr>
          <w:rFonts w:ascii="Times New Roman" w:hAnsi="Times New Roman"/>
          <w:sz w:val="24"/>
          <w:szCs w:val="24"/>
          <w:lang w:val="uk-UA"/>
        </w:rPr>
      </w:pPr>
      <w:r w:rsidRPr="003421A5">
        <w:rPr>
          <w:rFonts w:ascii="Times New Roman" w:hAnsi="Times New Roman"/>
          <w:sz w:val="24"/>
          <w:szCs w:val="24"/>
          <w:lang w:val="uk-UA"/>
        </w:rPr>
        <w:t xml:space="preserve">    Лауреат І премії – </w:t>
      </w:r>
      <w:proofErr w:type="spellStart"/>
      <w:r w:rsidRPr="003421A5">
        <w:rPr>
          <w:rFonts w:ascii="Times New Roman" w:hAnsi="Times New Roman"/>
          <w:sz w:val="24"/>
          <w:szCs w:val="24"/>
          <w:lang w:val="uk-UA"/>
        </w:rPr>
        <w:t>Бенівська</w:t>
      </w:r>
      <w:proofErr w:type="spellEnd"/>
      <w:r w:rsidRPr="003421A5">
        <w:rPr>
          <w:rFonts w:ascii="Times New Roman" w:hAnsi="Times New Roman"/>
          <w:sz w:val="24"/>
          <w:szCs w:val="24"/>
          <w:lang w:val="uk-UA"/>
        </w:rPr>
        <w:t xml:space="preserve"> Діана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14:paraId="0E78B420"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 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«Ейфорія мистецтва"</w:t>
      </w:r>
    </w:p>
    <w:p w14:paraId="47A2F0D0"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1 місце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50FD367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2 місце – </w:t>
      </w:r>
      <w:proofErr w:type="spellStart"/>
      <w:r w:rsidRPr="003421A5">
        <w:rPr>
          <w:rFonts w:ascii="Times New Roman" w:hAnsi="Times New Roman"/>
          <w:sz w:val="24"/>
          <w:szCs w:val="24"/>
          <w:lang w:val="uk-UA"/>
        </w:rPr>
        <w:t>Черченко</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14:paraId="1D1EC048"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конкурс мистецтв «Євро зима»</w:t>
      </w:r>
    </w:p>
    <w:p w14:paraId="3FC35037"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1 місце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Анна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42E9217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2 місце –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04B51FF5"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2 місце – Бойко Кароліна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3397B20D"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«Віртуоз»</w:t>
      </w:r>
    </w:p>
    <w:p w14:paraId="5D967177"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Гран-Прі – дует викладачів </w:t>
      </w:r>
      <w:proofErr w:type="spellStart"/>
      <w:r w:rsidRPr="003421A5">
        <w:rPr>
          <w:rFonts w:ascii="Times New Roman" w:hAnsi="Times New Roman"/>
          <w:sz w:val="24"/>
          <w:szCs w:val="24"/>
          <w:lang w:val="uk-UA"/>
        </w:rPr>
        <w:t>Молодожені</w:t>
      </w:r>
      <w:proofErr w:type="spellEnd"/>
      <w:r w:rsidRPr="003421A5">
        <w:rPr>
          <w:rFonts w:ascii="Times New Roman" w:hAnsi="Times New Roman"/>
          <w:sz w:val="24"/>
          <w:szCs w:val="24"/>
          <w:lang w:val="uk-UA"/>
        </w:rPr>
        <w:t xml:space="preserve"> Н.І., Карпович В.Л. </w:t>
      </w:r>
    </w:p>
    <w:p w14:paraId="6F8BCCC7"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Всеукраїнський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багатожанровий конкурс «Битва жанрів»</w:t>
      </w:r>
    </w:p>
    <w:p w14:paraId="613BD35F"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Юрчук Мар’яна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Кучерявий М.М.)</w:t>
      </w:r>
    </w:p>
    <w:p w14:paraId="4F28BEB3"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Бортник Олеся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Кучерявий М.М.)</w:t>
      </w:r>
    </w:p>
    <w:p w14:paraId="6928B509"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ступеня – </w:t>
      </w:r>
      <w:proofErr w:type="spellStart"/>
      <w:r w:rsidRPr="003421A5">
        <w:rPr>
          <w:rFonts w:ascii="Times New Roman" w:hAnsi="Times New Roman"/>
          <w:sz w:val="24"/>
          <w:szCs w:val="24"/>
          <w:lang w:val="uk-UA"/>
        </w:rPr>
        <w:t>Фещенко</w:t>
      </w:r>
      <w:proofErr w:type="spellEnd"/>
      <w:r w:rsidRPr="003421A5">
        <w:rPr>
          <w:rFonts w:ascii="Times New Roman" w:hAnsi="Times New Roman"/>
          <w:sz w:val="24"/>
          <w:szCs w:val="24"/>
          <w:lang w:val="uk-UA"/>
        </w:rPr>
        <w:t xml:space="preserve"> Назар(</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Кучерявий М.М.)</w:t>
      </w:r>
    </w:p>
    <w:p w14:paraId="59B61C92"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Конкурс «Хіт-Парад талантів»</w:t>
      </w:r>
    </w:p>
    <w:p w14:paraId="3A72E202"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Волянюк</w:t>
      </w:r>
      <w:proofErr w:type="spellEnd"/>
      <w:r w:rsidRPr="003421A5">
        <w:rPr>
          <w:rFonts w:ascii="Times New Roman" w:hAnsi="Times New Roman"/>
          <w:sz w:val="24"/>
          <w:szCs w:val="24"/>
          <w:lang w:val="uk-UA"/>
        </w:rPr>
        <w:t xml:space="preserve"> Меланія (Карпович В.Л.)</w:t>
      </w:r>
    </w:p>
    <w:p w14:paraId="64553FD0"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Конкурс «Ой заграйте, музиченьки»</w:t>
      </w:r>
    </w:p>
    <w:p w14:paraId="357E0DA4"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 </w:t>
      </w:r>
      <w:proofErr w:type="spellStart"/>
      <w:r w:rsidRPr="003421A5">
        <w:rPr>
          <w:rFonts w:ascii="Times New Roman" w:hAnsi="Times New Roman"/>
          <w:sz w:val="24"/>
          <w:szCs w:val="24"/>
          <w:lang w:val="uk-UA"/>
        </w:rPr>
        <w:t>Люльчук</w:t>
      </w:r>
      <w:proofErr w:type="spellEnd"/>
      <w:r w:rsidRPr="003421A5">
        <w:rPr>
          <w:rFonts w:ascii="Times New Roman" w:hAnsi="Times New Roman"/>
          <w:sz w:val="24"/>
          <w:szCs w:val="24"/>
          <w:lang w:val="uk-UA"/>
        </w:rPr>
        <w:t xml:space="preserve"> Вікторія (Карпович В.Л.)</w:t>
      </w:r>
    </w:p>
    <w:p w14:paraId="3FDE28D1"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 </w:t>
      </w:r>
      <w:proofErr w:type="spellStart"/>
      <w:r w:rsidRPr="003421A5">
        <w:rPr>
          <w:rFonts w:ascii="Times New Roman" w:hAnsi="Times New Roman"/>
          <w:sz w:val="24"/>
          <w:szCs w:val="24"/>
          <w:lang w:val="uk-UA"/>
        </w:rPr>
        <w:t>Зєнова</w:t>
      </w:r>
      <w:proofErr w:type="spellEnd"/>
      <w:r w:rsidRPr="003421A5">
        <w:rPr>
          <w:rFonts w:ascii="Times New Roman" w:hAnsi="Times New Roman"/>
          <w:sz w:val="24"/>
          <w:szCs w:val="24"/>
          <w:lang w:val="uk-UA"/>
        </w:rPr>
        <w:t xml:space="preserve"> Аліна (Карпович В.Л.)</w:t>
      </w:r>
    </w:p>
    <w:p w14:paraId="48D0A467"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Музичний конкурс «</w:t>
      </w:r>
      <w:proofErr w:type="spellStart"/>
      <w:r w:rsidRPr="003421A5">
        <w:rPr>
          <w:rFonts w:ascii="Times New Roman" w:hAnsi="Times New Roman"/>
          <w:sz w:val="24"/>
          <w:szCs w:val="24"/>
          <w:lang w:val="uk-UA"/>
        </w:rPr>
        <w:t>Карабиць</w:t>
      </w:r>
      <w:proofErr w:type="spellEnd"/>
      <w:r w:rsidRPr="003421A5">
        <w:rPr>
          <w:rFonts w:ascii="Times New Roman" w:hAnsi="Times New Roman"/>
          <w:sz w:val="24"/>
          <w:szCs w:val="24"/>
          <w:lang w:val="uk-UA"/>
        </w:rPr>
        <w:t xml:space="preserve">-Дебют» </w:t>
      </w:r>
    </w:p>
    <w:p w14:paraId="073FF264"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 </w:t>
      </w: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14:paraId="3B429A2E"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Диплом –Шевчук Любов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14:paraId="0521A4DD"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 </w:t>
      </w:r>
      <w:proofErr w:type="spellStart"/>
      <w:r w:rsidRPr="003421A5">
        <w:rPr>
          <w:rFonts w:ascii="Times New Roman" w:hAnsi="Times New Roman"/>
          <w:sz w:val="24"/>
          <w:szCs w:val="24"/>
          <w:lang w:val="uk-UA"/>
        </w:rPr>
        <w:t>Паначук</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14:paraId="76BE7711"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конкурс мистецтв «Творчість»</w:t>
      </w:r>
    </w:p>
    <w:p w14:paraId="03EABDA4"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Диплом 2 категорії – Бойко Кароліна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5F79F6CC"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2 категорії –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64FDCF1E"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3 категорії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Ольга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77FF9806"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2 категорії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Анна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23780E20"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Всеукраїнський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«З любов’ю до Батьківщини» </w:t>
      </w:r>
    </w:p>
    <w:p w14:paraId="4FC2A37D"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1 місце – Литвин Мілана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7906BF49"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1 місце – Дячок Дмитро(</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12E53B4C"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lastRenderedPageBreak/>
        <w:t xml:space="preserve">1 місце –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7F209C1C"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w:t>
      </w:r>
      <w:proofErr w:type="spellStart"/>
      <w:r w:rsidRPr="003421A5">
        <w:rPr>
          <w:rFonts w:ascii="Times New Roman" w:hAnsi="Times New Roman"/>
          <w:sz w:val="24"/>
          <w:szCs w:val="24"/>
          <w:lang w:val="uk-UA"/>
        </w:rPr>
        <w:t>Грааль</w:t>
      </w:r>
      <w:proofErr w:type="spellEnd"/>
      <w:r w:rsidRPr="003421A5">
        <w:rPr>
          <w:rFonts w:ascii="Times New Roman" w:hAnsi="Times New Roman"/>
          <w:sz w:val="24"/>
          <w:szCs w:val="24"/>
          <w:lang w:val="uk-UA"/>
        </w:rPr>
        <w:t xml:space="preserve"> натхнення»</w:t>
      </w:r>
    </w:p>
    <w:p w14:paraId="2111E5A5"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Гран-Прі – дует викладачів </w:t>
      </w:r>
      <w:proofErr w:type="spellStart"/>
      <w:r w:rsidRPr="003421A5">
        <w:rPr>
          <w:rFonts w:ascii="Times New Roman" w:hAnsi="Times New Roman"/>
          <w:sz w:val="24"/>
          <w:szCs w:val="24"/>
          <w:lang w:val="uk-UA"/>
        </w:rPr>
        <w:t>Молодожені</w:t>
      </w:r>
      <w:proofErr w:type="spellEnd"/>
      <w:r w:rsidRPr="003421A5">
        <w:rPr>
          <w:rFonts w:ascii="Times New Roman" w:hAnsi="Times New Roman"/>
          <w:sz w:val="24"/>
          <w:szCs w:val="24"/>
          <w:lang w:val="uk-UA"/>
        </w:rPr>
        <w:t xml:space="preserve"> Н.І. та Карпович В.Л.</w:t>
      </w:r>
    </w:p>
    <w:p w14:paraId="46A3AE01"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 премія – Стьобало Анна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105725A5"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 премія – Дячок Дмитро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14:paraId="7A4BF724"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Всеукраїнський конкурс </w:t>
      </w:r>
      <w:proofErr w:type="spellStart"/>
      <w:r w:rsidRPr="003421A5">
        <w:rPr>
          <w:rFonts w:ascii="Times New Roman" w:hAnsi="Times New Roman"/>
          <w:sz w:val="24"/>
          <w:szCs w:val="24"/>
          <w:lang w:val="uk-UA"/>
        </w:rPr>
        <w:t>Н.Май</w:t>
      </w:r>
      <w:proofErr w:type="spellEnd"/>
      <w:r w:rsidRPr="003421A5">
        <w:rPr>
          <w:rFonts w:ascii="Times New Roman" w:hAnsi="Times New Roman"/>
          <w:sz w:val="24"/>
          <w:szCs w:val="24"/>
          <w:lang w:val="uk-UA"/>
        </w:rPr>
        <w:t xml:space="preserve"> «Україна одна родина» </w:t>
      </w:r>
    </w:p>
    <w:p w14:paraId="4F5515DD"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Гран-Прі – </w:t>
      </w:r>
      <w:proofErr w:type="spellStart"/>
      <w:r w:rsidRPr="003421A5">
        <w:rPr>
          <w:rFonts w:ascii="Times New Roman" w:hAnsi="Times New Roman"/>
          <w:sz w:val="24"/>
          <w:szCs w:val="24"/>
          <w:lang w:val="uk-UA"/>
        </w:rPr>
        <w:t>Сіднікович</w:t>
      </w:r>
      <w:proofErr w:type="spellEnd"/>
      <w:r w:rsidRPr="003421A5">
        <w:rPr>
          <w:rFonts w:ascii="Times New Roman" w:hAnsi="Times New Roman"/>
          <w:sz w:val="24"/>
          <w:szCs w:val="24"/>
          <w:lang w:val="uk-UA"/>
        </w:rPr>
        <w:t xml:space="preserve"> Юліана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14:paraId="0E34ADCF"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конкурс «На хвилях Дніпра» за підтримки Міністерства культури</w:t>
      </w:r>
    </w:p>
    <w:p w14:paraId="15FC8E9B"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1 місце -   </w:t>
      </w:r>
      <w:proofErr w:type="spellStart"/>
      <w:r w:rsidRPr="003421A5">
        <w:rPr>
          <w:rFonts w:ascii="Times New Roman" w:hAnsi="Times New Roman"/>
          <w:sz w:val="24"/>
          <w:szCs w:val="24"/>
          <w:lang w:val="uk-UA"/>
        </w:rPr>
        <w:t>Сіднікович</w:t>
      </w:r>
      <w:proofErr w:type="spellEnd"/>
      <w:r w:rsidRPr="003421A5">
        <w:rPr>
          <w:rFonts w:ascii="Times New Roman" w:hAnsi="Times New Roman"/>
          <w:sz w:val="24"/>
          <w:szCs w:val="24"/>
          <w:lang w:val="uk-UA"/>
        </w:rPr>
        <w:t xml:space="preserve"> Юліана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14:paraId="14F790D3" w14:textId="77777777"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en-US"/>
        </w:rPr>
        <w:t>VII</w:t>
      </w:r>
      <w:r w:rsidRPr="003421A5">
        <w:rPr>
          <w:rFonts w:ascii="Times New Roman" w:hAnsi="Times New Roman"/>
          <w:sz w:val="24"/>
          <w:szCs w:val="24"/>
          <w:lang w:val="ru-RU"/>
        </w:rPr>
        <w:t xml:space="preserve"> </w:t>
      </w:r>
      <w:r w:rsidRPr="003421A5">
        <w:rPr>
          <w:rFonts w:ascii="Times New Roman" w:hAnsi="Times New Roman"/>
          <w:sz w:val="24"/>
          <w:szCs w:val="24"/>
          <w:lang w:val="uk-UA"/>
        </w:rPr>
        <w:t>Міжнародний багатожанровий телефестиваль «Поціловані Богом»</w:t>
      </w:r>
    </w:p>
    <w:p w14:paraId="787BB130" w14:textId="77777777"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1 місце – Поліщук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14:paraId="3C4963AB" w14:textId="77777777" w:rsidR="00E54B21" w:rsidRPr="003421A5" w:rsidRDefault="00E54B21" w:rsidP="00E54B21">
      <w:pPr>
        <w:ind w:left="1287"/>
        <w:jc w:val="both"/>
        <w:rPr>
          <w:rFonts w:ascii="Times New Roman" w:hAnsi="Times New Roman"/>
          <w:sz w:val="24"/>
          <w:szCs w:val="24"/>
          <w:lang w:val="uk-UA"/>
        </w:rPr>
      </w:pPr>
    </w:p>
    <w:p w14:paraId="668159E1" w14:textId="77777777" w:rsidR="00E54B21" w:rsidRPr="003421A5" w:rsidRDefault="00E54B21" w:rsidP="00E54B21">
      <w:pPr>
        <w:jc w:val="both"/>
        <w:rPr>
          <w:rFonts w:ascii="Times New Roman" w:hAnsi="Times New Roman"/>
          <w:sz w:val="24"/>
          <w:szCs w:val="24"/>
          <w:lang w:val="uk-UA"/>
        </w:rPr>
      </w:pPr>
      <w:r>
        <w:rPr>
          <w:rFonts w:ascii="Times New Roman" w:hAnsi="Times New Roman"/>
          <w:sz w:val="24"/>
          <w:szCs w:val="24"/>
          <w:lang w:val="uk-UA"/>
        </w:rPr>
        <w:t xml:space="preserve">  За звітний період </w:t>
      </w:r>
      <w:r w:rsidRPr="003421A5">
        <w:rPr>
          <w:rFonts w:ascii="Times New Roman" w:hAnsi="Times New Roman"/>
          <w:sz w:val="24"/>
          <w:szCs w:val="24"/>
          <w:lang w:val="uk-UA"/>
        </w:rPr>
        <w:t>в 2025 року за кошти загального фонду було сплачено:</w:t>
      </w:r>
    </w:p>
    <w:p w14:paraId="0B6206E0" w14:textId="77777777"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послуги теплопостачання – 113816 грн</w:t>
      </w:r>
    </w:p>
    <w:p w14:paraId="4AAE75B3" w14:textId="77777777"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водопостачання та водовідведення – 4095 грн;</w:t>
      </w:r>
    </w:p>
    <w:p w14:paraId="21E621F4" w14:textId="77777777"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вивезення твердих побутових відходів – 558 грн;</w:t>
      </w:r>
    </w:p>
    <w:p w14:paraId="14B163E3" w14:textId="77777777"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електроенергію – 8509 грн;</w:t>
      </w:r>
    </w:p>
    <w:p w14:paraId="7451B18F" w14:textId="77777777"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Облаштування в підвальне приміщення (укриття) – 11757 грн;</w:t>
      </w:r>
    </w:p>
    <w:p w14:paraId="7D15C0B1" w14:textId="77777777"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Обслуговування вогнегасників – 561 грн.</w:t>
      </w:r>
    </w:p>
    <w:p w14:paraId="468E4F58" w14:textId="77777777" w:rsidR="00E54B21" w:rsidRPr="003421A5" w:rsidRDefault="00E54B21" w:rsidP="00E54B21">
      <w:pPr>
        <w:jc w:val="both"/>
        <w:rPr>
          <w:rFonts w:ascii="Times New Roman" w:hAnsi="Times New Roman"/>
          <w:sz w:val="24"/>
          <w:szCs w:val="24"/>
          <w:lang w:val="uk-UA"/>
        </w:rPr>
      </w:pPr>
    </w:p>
    <w:p w14:paraId="5C86C559" w14:textId="77777777"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 xml:space="preserve">За кошти спеціального фонду було придбано  будівельних та господарських матеріалів на суму 116826 грн. </w:t>
      </w:r>
    </w:p>
    <w:p w14:paraId="394DD421" w14:textId="77777777" w:rsidR="00E54B21" w:rsidRPr="003421A5" w:rsidRDefault="00E54B21" w:rsidP="00E54B21">
      <w:pPr>
        <w:jc w:val="both"/>
        <w:rPr>
          <w:rFonts w:ascii="Times New Roman" w:hAnsi="Times New Roman"/>
          <w:sz w:val="24"/>
          <w:szCs w:val="24"/>
          <w:lang w:val="uk-UA"/>
        </w:rPr>
      </w:pPr>
      <w:proofErr w:type="spellStart"/>
      <w:r w:rsidRPr="003421A5">
        <w:rPr>
          <w:rFonts w:ascii="Times New Roman" w:hAnsi="Times New Roman"/>
          <w:sz w:val="24"/>
          <w:szCs w:val="24"/>
          <w:lang w:val="uk-UA"/>
        </w:rPr>
        <w:t>Оплачено</w:t>
      </w:r>
      <w:proofErr w:type="spellEnd"/>
      <w:r w:rsidRPr="003421A5">
        <w:rPr>
          <w:rFonts w:ascii="Times New Roman" w:hAnsi="Times New Roman"/>
          <w:sz w:val="24"/>
          <w:szCs w:val="24"/>
          <w:lang w:val="uk-UA"/>
        </w:rPr>
        <w:t xml:space="preserve"> телекомунікаційні послуги -  4400 грн;</w:t>
      </w:r>
    </w:p>
    <w:p w14:paraId="79CFC5EF" w14:textId="77777777"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Виготовлення робочого проекту на систему пожежної сигналізації – 6808 грн;</w:t>
      </w:r>
    </w:p>
    <w:p w14:paraId="32E95AC2" w14:textId="77777777"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Встановлення натяжної стелі – 8629 грн.</w:t>
      </w:r>
    </w:p>
    <w:p w14:paraId="3D4BA4E9" w14:textId="77777777" w:rsidR="00E54B21" w:rsidRPr="003421A5" w:rsidRDefault="00E54B21" w:rsidP="00E54B21">
      <w:pPr>
        <w:jc w:val="both"/>
        <w:rPr>
          <w:rFonts w:ascii="Times New Roman" w:hAnsi="Times New Roman"/>
          <w:sz w:val="24"/>
          <w:szCs w:val="24"/>
          <w:lang w:val="uk-UA"/>
        </w:rPr>
      </w:pPr>
    </w:p>
    <w:p w14:paraId="1A024FB8" w14:textId="77777777" w:rsidR="00E54B21" w:rsidRPr="003421A5" w:rsidRDefault="00E54B21" w:rsidP="00E54B21">
      <w:pPr>
        <w:ind w:firstLine="567"/>
        <w:jc w:val="both"/>
        <w:rPr>
          <w:rFonts w:ascii="Times New Roman" w:hAnsi="Times New Roman"/>
          <w:sz w:val="24"/>
          <w:szCs w:val="24"/>
          <w:lang w:val="uk-UA"/>
        </w:rPr>
      </w:pPr>
      <w:r>
        <w:rPr>
          <w:rFonts w:ascii="Times New Roman" w:hAnsi="Times New Roman"/>
          <w:sz w:val="24"/>
          <w:szCs w:val="24"/>
          <w:lang w:val="uk-UA"/>
        </w:rPr>
        <w:t>Протягом 10</w:t>
      </w:r>
      <w:r w:rsidRPr="003421A5">
        <w:rPr>
          <w:rFonts w:ascii="Times New Roman" w:hAnsi="Times New Roman"/>
          <w:sz w:val="24"/>
          <w:szCs w:val="24"/>
          <w:lang w:val="uk-UA"/>
        </w:rPr>
        <w:t xml:space="preserve"> місяців 2025 року будівництва, реконструкції та капітального ремонту в КЗ «Тетіївська ДМШ» було замінено сім вікон на першому та другому поверхах закладу, здійснено ремонт сходів центрального входу, а також виконано поточний ремонт в актовій залі та окремих навчальних кабінетах.</w:t>
      </w:r>
    </w:p>
    <w:p w14:paraId="65B90DD9" w14:textId="77777777" w:rsidR="00E54B21" w:rsidRPr="003421A5" w:rsidRDefault="00E54B21" w:rsidP="00E54B21">
      <w:pPr>
        <w:ind w:firstLine="567"/>
        <w:jc w:val="both"/>
        <w:rPr>
          <w:rFonts w:ascii="Times New Roman" w:hAnsi="Times New Roman"/>
          <w:sz w:val="24"/>
          <w:szCs w:val="24"/>
          <w:lang w:val="uk-UA"/>
        </w:rPr>
      </w:pPr>
    </w:p>
    <w:p w14:paraId="07552D08" w14:textId="77777777" w:rsidR="00D30CEC" w:rsidRPr="000C7EDD" w:rsidRDefault="00D30CEC" w:rsidP="000C7EDD">
      <w:pPr>
        <w:pStyle w:val="a5"/>
        <w:tabs>
          <w:tab w:val="left" w:pos="195"/>
        </w:tabs>
        <w:ind w:left="-142"/>
        <w:rPr>
          <w:rFonts w:ascii="Times New Roman" w:hAnsi="Times New Roman"/>
          <w:sz w:val="24"/>
          <w:szCs w:val="24"/>
          <w:lang w:val="uk-UA"/>
        </w:rPr>
      </w:pPr>
      <w:r>
        <w:rPr>
          <w:rFonts w:ascii="Times New Roman" w:hAnsi="Times New Roman"/>
          <w:b/>
          <w:sz w:val="24"/>
          <w:szCs w:val="24"/>
          <w:lang w:val="uk-UA"/>
        </w:rPr>
        <w:tab/>
      </w:r>
      <w:r w:rsidR="000C7EDD">
        <w:rPr>
          <w:rFonts w:ascii="Times New Roman" w:hAnsi="Times New Roman"/>
          <w:b/>
          <w:sz w:val="24"/>
          <w:szCs w:val="24"/>
          <w:lang w:val="uk-UA"/>
        </w:rPr>
        <w:t xml:space="preserve">                                                  </w:t>
      </w:r>
      <w:r>
        <w:rPr>
          <w:rFonts w:ascii="Times New Roman" w:hAnsi="Times New Roman"/>
          <w:b/>
          <w:szCs w:val="28"/>
          <w:lang w:val="uk-UA"/>
        </w:rPr>
        <w:t xml:space="preserve"> </w:t>
      </w:r>
      <w:r w:rsidRPr="00BE4082">
        <w:rPr>
          <w:rFonts w:ascii="Times New Roman" w:hAnsi="Times New Roman"/>
          <w:b/>
          <w:szCs w:val="28"/>
          <w:lang w:val="uk-UA"/>
        </w:rPr>
        <w:t>Комунальний заклад</w:t>
      </w:r>
    </w:p>
    <w:p w14:paraId="69AD2E4C" w14:textId="77777777" w:rsidR="00D30CEC" w:rsidRPr="00BE4082" w:rsidRDefault="00D30CEC" w:rsidP="00D30CEC">
      <w:pPr>
        <w:pStyle w:val="a7"/>
        <w:jc w:val="center"/>
        <w:rPr>
          <w:rFonts w:ascii="Times New Roman" w:hAnsi="Times New Roman"/>
          <w:b/>
          <w:szCs w:val="28"/>
          <w:lang w:val="uk-UA"/>
        </w:rPr>
      </w:pPr>
      <w:r w:rsidRPr="00BE4082">
        <w:rPr>
          <w:rFonts w:ascii="Times New Roman" w:hAnsi="Times New Roman"/>
          <w:b/>
          <w:szCs w:val="28"/>
          <w:lang w:val="uk-UA"/>
        </w:rPr>
        <w:t>« Тетіївський народний історико – краєзнавчий музей»</w:t>
      </w:r>
    </w:p>
    <w:p w14:paraId="33D601C3" w14:textId="77777777" w:rsidR="00D30CEC" w:rsidRDefault="00D30CEC" w:rsidP="00D30CEC">
      <w:pPr>
        <w:pStyle w:val="a7"/>
        <w:jc w:val="center"/>
        <w:rPr>
          <w:rFonts w:ascii="Times New Roman" w:hAnsi="Times New Roman"/>
          <w:b/>
          <w:szCs w:val="28"/>
          <w:lang w:val="uk-UA"/>
        </w:rPr>
      </w:pPr>
      <w:r w:rsidRPr="000C7EDD">
        <w:rPr>
          <w:rFonts w:ascii="Times New Roman" w:hAnsi="Times New Roman"/>
          <w:b/>
          <w:szCs w:val="28"/>
          <w:lang w:val="uk-UA"/>
        </w:rPr>
        <w:t>Тетіївської міської ради</w:t>
      </w:r>
    </w:p>
    <w:p w14:paraId="340E5BC0" w14:textId="77777777" w:rsidR="00E54B21" w:rsidRPr="00E54B21" w:rsidRDefault="00E54B21" w:rsidP="00E54B21">
      <w:pPr>
        <w:ind w:firstLine="709"/>
        <w:jc w:val="both"/>
        <w:rPr>
          <w:rFonts w:ascii="Times New Roman" w:hAnsi="Times New Roman"/>
          <w:sz w:val="24"/>
          <w:szCs w:val="24"/>
          <w:lang w:val="uk-UA"/>
        </w:rPr>
      </w:pPr>
      <w:r w:rsidRPr="00E54B21">
        <w:rPr>
          <w:rFonts w:ascii="Times New Roman" w:hAnsi="Times New Roman"/>
          <w:sz w:val="24"/>
          <w:szCs w:val="24"/>
          <w:lang w:val="uk-UA"/>
        </w:rPr>
        <w:t>За звітній період в КЗ «Тетіївський народний історико-краєзнавчий музей» проводилась робота по доукомплектуванню виставок в кімнатах: «Далеке минуле нашого краю».</w:t>
      </w:r>
    </w:p>
    <w:p w14:paraId="25E29A49" w14:textId="77777777"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 xml:space="preserve"> </w:t>
      </w:r>
      <w:r w:rsidRPr="00E54B21">
        <w:rPr>
          <w:rFonts w:ascii="Times New Roman" w:hAnsi="Times New Roman"/>
          <w:sz w:val="24"/>
          <w:szCs w:val="24"/>
          <w:lang w:val="uk-UA"/>
        </w:rPr>
        <w:tab/>
      </w:r>
      <w:r w:rsidRPr="00E54B21">
        <w:rPr>
          <w:rFonts w:ascii="Times New Roman" w:hAnsi="Times New Roman"/>
          <w:b/>
          <w:sz w:val="24"/>
          <w:szCs w:val="24"/>
          <w:lang w:val="uk-UA"/>
        </w:rPr>
        <w:t>Постійно діючі 20 виставок:</w:t>
      </w:r>
      <w:r w:rsidRPr="00E54B21">
        <w:rPr>
          <w:rFonts w:ascii="Times New Roman" w:hAnsi="Times New Roman"/>
          <w:sz w:val="24"/>
          <w:szCs w:val="24"/>
          <w:lang w:val="uk-UA"/>
        </w:rPr>
        <w:t xml:space="preserve"> «Тетіїв на перехресті віків»,  «На території Тетіївщини жили мамонти», «Україна демократична держава», «Герої України – воїни ЗСУ», «Звичайні люди творять історію», «Вшануй», «Прийди поклонись», «Цікава історія нашого краю», «Пліч-о-пліч до перемоги», «Жахіття 21-го століття», «Наші славні земляки», «Сільська хустина 19-20 </w:t>
      </w:r>
      <w:proofErr w:type="spellStart"/>
      <w:r w:rsidRPr="00E54B21">
        <w:rPr>
          <w:rFonts w:ascii="Times New Roman" w:hAnsi="Times New Roman"/>
          <w:sz w:val="24"/>
          <w:szCs w:val="24"/>
          <w:lang w:val="uk-UA"/>
        </w:rPr>
        <w:t>ст</w:t>
      </w:r>
      <w:proofErr w:type="spellEnd"/>
      <w:r w:rsidRPr="00E54B21">
        <w:rPr>
          <w:rFonts w:ascii="Times New Roman" w:hAnsi="Times New Roman"/>
          <w:sz w:val="24"/>
          <w:szCs w:val="24"/>
          <w:lang w:val="uk-UA"/>
        </w:rPr>
        <w:t xml:space="preserve">», «Одяг українців 18-20 </w:t>
      </w:r>
      <w:proofErr w:type="spellStart"/>
      <w:r w:rsidRPr="00E54B21">
        <w:rPr>
          <w:rFonts w:ascii="Times New Roman" w:hAnsi="Times New Roman"/>
          <w:sz w:val="24"/>
          <w:szCs w:val="24"/>
          <w:lang w:val="uk-UA"/>
        </w:rPr>
        <w:t>ст</w:t>
      </w:r>
      <w:proofErr w:type="spellEnd"/>
      <w:r w:rsidRPr="00E54B21">
        <w:rPr>
          <w:rFonts w:ascii="Times New Roman" w:hAnsi="Times New Roman"/>
          <w:sz w:val="24"/>
          <w:szCs w:val="24"/>
          <w:lang w:val="uk-UA"/>
        </w:rPr>
        <w:t>», «Православна віра на віки», «Старожитність поляків на Тетіївщині», «Глиняні вироби нашого краю», «Краєзнавство рідного краю», «Охорона здоров’я», «Народна освіта», «Культура Тетіївщини».</w:t>
      </w:r>
    </w:p>
    <w:p w14:paraId="0145AB94" w14:textId="77777777" w:rsidR="00E54B21" w:rsidRPr="00E54B21" w:rsidRDefault="00E54B21" w:rsidP="00E54B21">
      <w:pPr>
        <w:ind w:firstLine="709"/>
        <w:jc w:val="both"/>
        <w:rPr>
          <w:rFonts w:ascii="Times New Roman" w:hAnsi="Times New Roman"/>
          <w:sz w:val="24"/>
          <w:szCs w:val="24"/>
          <w:lang w:val="uk-UA"/>
        </w:rPr>
      </w:pPr>
      <w:r w:rsidRPr="00E54B21">
        <w:rPr>
          <w:rFonts w:ascii="Times New Roman" w:hAnsi="Times New Roman"/>
          <w:b/>
          <w:sz w:val="24"/>
          <w:szCs w:val="24"/>
          <w:lang w:val="uk-UA"/>
        </w:rPr>
        <w:t xml:space="preserve">Оновлено та виготовлено експозиції краєзнавчого музею:    </w:t>
      </w:r>
      <w:r w:rsidRPr="00E54B21">
        <w:rPr>
          <w:rFonts w:ascii="Times New Roman" w:hAnsi="Times New Roman"/>
          <w:sz w:val="24"/>
          <w:szCs w:val="24"/>
          <w:lang w:val="uk-UA"/>
        </w:rPr>
        <w:t xml:space="preserve">«Знахідки </w:t>
      </w:r>
      <w:proofErr w:type="spellStart"/>
      <w:r w:rsidRPr="00E54B21">
        <w:rPr>
          <w:rFonts w:ascii="Times New Roman" w:hAnsi="Times New Roman"/>
          <w:sz w:val="24"/>
          <w:szCs w:val="24"/>
          <w:lang w:val="uk-UA"/>
        </w:rPr>
        <w:t>пізньоплейстоценової</w:t>
      </w:r>
      <w:proofErr w:type="spellEnd"/>
      <w:r w:rsidRPr="00E54B21">
        <w:rPr>
          <w:rFonts w:ascii="Times New Roman" w:hAnsi="Times New Roman"/>
          <w:sz w:val="24"/>
          <w:szCs w:val="24"/>
          <w:lang w:val="uk-UA"/>
        </w:rPr>
        <w:t xml:space="preserve"> фауни та кам’яних знарядь праці пізнього палеоліту на території Тетіївської громади (басейн річки Рось, біля с.  Кашперівка)», «Пам’ятки черняхівської культури ІІІ-</w:t>
      </w:r>
      <w:r w:rsidRPr="00E54B21">
        <w:rPr>
          <w:rFonts w:ascii="Times New Roman" w:hAnsi="Times New Roman"/>
          <w:sz w:val="24"/>
          <w:szCs w:val="24"/>
          <w:lang w:val="en-US"/>
        </w:rPr>
        <w:t>V</w:t>
      </w:r>
      <w:r w:rsidRPr="00E54B21">
        <w:rPr>
          <w:rFonts w:ascii="Times New Roman" w:hAnsi="Times New Roman"/>
          <w:sz w:val="24"/>
          <w:szCs w:val="24"/>
          <w:lang w:val="uk-UA"/>
        </w:rPr>
        <w:t xml:space="preserve"> ст. на території Тетіївщини», «Пам’ятки Трипільської культури </w:t>
      </w:r>
      <w:r w:rsidRPr="00E54B21">
        <w:rPr>
          <w:rFonts w:ascii="Times New Roman" w:hAnsi="Times New Roman"/>
          <w:sz w:val="24"/>
          <w:szCs w:val="24"/>
          <w:lang w:val="en-US"/>
        </w:rPr>
        <w:t>V</w:t>
      </w:r>
      <w:r w:rsidRPr="00E54B21">
        <w:rPr>
          <w:rFonts w:ascii="Times New Roman" w:hAnsi="Times New Roman"/>
          <w:sz w:val="24"/>
          <w:szCs w:val="24"/>
          <w:lang w:val="uk-UA"/>
        </w:rPr>
        <w:t xml:space="preserve">-ІІІ ст. до н.е. на території Тетіївської громади», «Землеробство Тетіївщини з </w:t>
      </w:r>
      <w:r w:rsidRPr="00E54B21">
        <w:rPr>
          <w:rFonts w:ascii="Times New Roman" w:hAnsi="Times New Roman"/>
          <w:sz w:val="24"/>
          <w:szCs w:val="24"/>
          <w:lang w:val="en-US"/>
        </w:rPr>
        <w:t>V</w:t>
      </w:r>
      <w:r w:rsidRPr="00E54B21">
        <w:rPr>
          <w:rFonts w:ascii="Times New Roman" w:hAnsi="Times New Roman"/>
          <w:sz w:val="24"/>
          <w:szCs w:val="24"/>
          <w:lang w:val="uk-UA"/>
        </w:rPr>
        <w:t xml:space="preserve"> тис. до н.е. по </w:t>
      </w:r>
      <w:r w:rsidRPr="00E54B21">
        <w:rPr>
          <w:rFonts w:ascii="Times New Roman" w:hAnsi="Times New Roman"/>
          <w:sz w:val="24"/>
          <w:szCs w:val="24"/>
          <w:lang w:val="en-US"/>
        </w:rPr>
        <w:t>XVIII</w:t>
      </w:r>
      <w:r w:rsidRPr="00E54B21">
        <w:rPr>
          <w:rFonts w:ascii="Times New Roman" w:hAnsi="Times New Roman"/>
          <w:sz w:val="24"/>
          <w:szCs w:val="24"/>
          <w:lang w:val="uk-UA"/>
        </w:rPr>
        <w:t xml:space="preserve"> ст.»,  «Народна освіта Тетіївщини 19-20 ст.», «»Хмельниччина», «Повстання Барських конфедератів.» , «Коліївщина: події на території Тетіївщини», «Житло селян і міщан кін. 19- </w:t>
      </w:r>
      <w:proofErr w:type="spellStart"/>
      <w:r w:rsidRPr="00E54B21">
        <w:rPr>
          <w:rFonts w:ascii="Times New Roman" w:hAnsi="Times New Roman"/>
          <w:sz w:val="24"/>
          <w:szCs w:val="24"/>
          <w:lang w:val="uk-UA"/>
        </w:rPr>
        <w:t>поч</w:t>
      </w:r>
      <w:proofErr w:type="spellEnd"/>
      <w:r w:rsidRPr="00E54B21">
        <w:rPr>
          <w:rFonts w:ascii="Times New Roman" w:hAnsi="Times New Roman"/>
          <w:sz w:val="24"/>
          <w:szCs w:val="24"/>
          <w:lang w:val="uk-UA"/>
        </w:rPr>
        <w:t xml:space="preserve">. 20 </w:t>
      </w:r>
      <w:proofErr w:type="spellStart"/>
      <w:r w:rsidRPr="00E54B21">
        <w:rPr>
          <w:rFonts w:ascii="Times New Roman" w:hAnsi="Times New Roman"/>
          <w:sz w:val="24"/>
          <w:szCs w:val="24"/>
          <w:lang w:val="uk-UA"/>
        </w:rPr>
        <w:t>ст</w:t>
      </w:r>
      <w:proofErr w:type="spellEnd"/>
      <w:r w:rsidRPr="00E54B21">
        <w:rPr>
          <w:rFonts w:ascii="Times New Roman" w:hAnsi="Times New Roman"/>
          <w:sz w:val="24"/>
          <w:szCs w:val="24"/>
          <w:lang w:val="uk-UA"/>
        </w:rPr>
        <w:t>».</w:t>
      </w:r>
    </w:p>
    <w:p w14:paraId="68D4040F" w14:textId="77777777"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Систематизовано матеріали по темі «Трагічні роки боротьби за свободу і незалежність на зламі епохи», «Визвольні змагання на території Тетіївщини», «Забуті герої 1917-1921 років».</w:t>
      </w:r>
    </w:p>
    <w:p w14:paraId="28ACB59A" w14:textId="77777777" w:rsidR="00E54B21" w:rsidRPr="00E54B21" w:rsidRDefault="00E54B21" w:rsidP="00E54B21">
      <w:pPr>
        <w:ind w:firstLine="709"/>
        <w:jc w:val="both"/>
        <w:rPr>
          <w:rFonts w:ascii="Times New Roman" w:hAnsi="Times New Roman"/>
          <w:sz w:val="24"/>
          <w:szCs w:val="24"/>
          <w:lang w:val="uk-UA"/>
        </w:rPr>
      </w:pPr>
      <w:proofErr w:type="spellStart"/>
      <w:r w:rsidRPr="00E54B21">
        <w:rPr>
          <w:rFonts w:ascii="Times New Roman" w:hAnsi="Times New Roman"/>
          <w:b/>
          <w:sz w:val="24"/>
          <w:szCs w:val="24"/>
          <w:lang w:val="uk-UA"/>
        </w:rPr>
        <w:t>Оцифровано</w:t>
      </w:r>
      <w:proofErr w:type="spellEnd"/>
      <w:r w:rsidRPr="00E54B21">
        <w:rPr>
          <w:rFonts w:ascii="Times New Roman" w:hAnsi="Times New Roman"/>
          <w:b/>
          <w:sz w:val="24"/>
          <w:szCs w:val="24"/>
          <w:lang w:val="uk-UA"/>
        </w:rPr>
        <w:t xml:space="preserve"> фото та відео матеріалів – </w:t>
      </w:r>
      <w:r w:rsidRPr="00E54B21">
        <w:rPr>
          <w:rFonts w:ascii="Times New Roman" w:hAnsi="Times New Roman"/>
          <w:sz w:val="24"/>
          <w:szCs w:val="24"/>
          <w:lang w:val="uk-UA"/>
        </w:rPr>
        <w:t>16.</w:t>
      </w:r>
    </w:p>
    <w:p w14:paraId="04BFA772" w14:textId="77777777"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 xml:space="preserve">Проводяться </w:t>
      </w:r>
      <w:proofErr w:type="spellStart"/>
      <w:r w:rsidRPr="00E54B21">
        <w:rPr>
          <w:rFonts w:ascii="Times New Roman" w:hAnsi="Times New Roman"/>
          <w:sz w:val="24"/>
          <w:szCs w:val="24"/>
          <w:lang w:val="uk-UA"/>
        </w:rPr>
        <w:t>уроки</w:t>
      </w:r>
      <w:proofErr w:type="spellEnd"/>
      <w:r w:rsidRPr="00E54B21">
        <w:rPr>
          <w:rFonts w:ascii="Times New Roman" w:hAnsi="Times New Roman"/>
          <w:sz w:val="24"/>
          <w:szCs w:val="24"/>
          <w:lang w:val="uk-UA"/>
        </w:rPr>
        <w:t xml:space="preserve"> історії для учнів – 8</w:t>
      </w:r>
    </w:p>
    <w:p w14:paraId="4787735D" w14:textId="77777777"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lastRenderedPageBreak/>
        <w:t>Транслюються онлайн розповіді та історичні матеріали на сторінках музею.</w:t>
      </w:r>
    </w:p>
    <w:p w14:paraId="3261A468" w14:textId="77777777" w:rsidR="00E54B21" w:rsidRPr="00E54B21" w:rsidRDefault="00E54B21" w:rsidP="00E54B21">
      <w:pPr>
        <w:ind w:firstLine="709"/>
        <w:jc w:val="both"/>
        <w:rPr>
          <w:rFonts w:ascii="Times New Roman" w:hAnsi="Times New Roman"/>
          <w:sz w:val="24"/>
          <w:szCs w:val="24"/>
          <w:lang w:val="uk-UA"/>
        </w:rPr>
      </w:pPr>
      <w:r w:rsidRPr="00E54B21">
        <w:rPr>
          <w:rFonts w:ascii="Times New Roman" w:hAnsi="Times New Roman"/>
          <w:b/>
          <w:sz w:val="24"/>
          <w:szCs w:val="24"/>
          <w:lang w:val="uk-UA"/>
        </w:rPr>
        <w:t xml:space="preserve">Екскурсії за ІІІ квартал: </w:t>
      </w:r>
      <w:r w:rsidRPr="00E54B21">
        <w:rPr>
          <w:rFonts w:ascii="Times New Roman" w:hAnsi="Times New Roman"/>
          <w:sz w:val="24"/>
          <w:szCs w:val="24"/>
          <w:lang w:val="uk-UA"/>
        </w:rPr>
        <w:t>Проведено екскурсій - 1150</w:t>
      </w:r>
    </w:p>
    <w:p w14:paraId="66ECF9A7" w14:textId="77777777"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Групові для школярів -15. Групові для туристів та гостей - 10.</w:t>
      </w:r>
    </w:p>
    <w:p w14:paraId="2C326DA3" w14:textId="77777777"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Індивідуальні для гостей та жителів громади – 650.</w:t>
      </w:r>
    </w:p>
    <w:p w14:paraId="25A4C442" w14:textId="77777777"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Кількість відвідувачів - 1320.</w:t>
      </w:r>
    </w:p>
    <w:p w14:paraId="3D09DABD" w14:textId="77777777"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Кількість предметів основного фонду - 716.</w:t>
      </w:r>
    </w:p>
    <w:p w14:paraId="3E19586E" w14:textId="77777777"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Кількість предметів що експонуються в музеї - 4910.</w:t>
      </w:r>
    </w:p>
    <w:p w14:paraId="6D6250A5" w14:textId="77777777" w:rsidR="00E54B21" w:rsidRPr="00E54B21" w:rsidRDefault="00E54B21" w:rsidP="00E54B21">
      <w:pPr>
        <w:ind w:firstLine="709"/>
        <w:rPr>
          <w:rFonts w:ascii="Times New Roman" w:hAnsi="Times New Roman"/>
          <w:sz w:val="24"/>
          <w:szCs w:val="24"/>
          <w:lang w:val="uk-UA"/>
        </w:rPr>
      </w:pPr>
      <w:r w:rsidRPr="00E54B21">
        <w:rPr>
          <w:rFonts w:ascii="Times New Roman" w:hAnsi="Times New Roman"/>
          <w:b/>
          <w:sz w:val="24"/>
          <w:szCs w:val="24"/>
          <w:lang w:val="uk-UA"/>
        </w:rPr>
        <w:t xml:space="preserve">Публікації: </w:t>
      </w:r>
      <w:r w:rsidRPr="00E54B21">
        <w:rPr>
          <w:rFonts w:ascii="Times New Roman" w:hAnsi="Times New Roman"/>
          <w:sz w:val="24"/>
          <w:szCs w:val="24"/>
          <w:lang w:val="uk-UA"/>
        </w:rPr>
        <w:t xml:space="preserve">Основний матеріал розміщений на офіційному сайті                 КЗ «Тетіївський народний історико-краєзнавчий музей» Тетіївської міської ради. Основними публікаціями за цей період в соціальних мережах на сторінках авторів є: </w:t>
      </w:r>
    </w:p>
    <w:p w14:paraId="6FBCBE3A" w14:textId="77777777" w:rsidR="00E54B21" w:rsidRPr="00E54B21" w:rsidRDefault="00E54B21" w:rsidP="00E54B21">
      <w:pPr>
        <w:pStyle w:val="a5"/>
        <w:widowControl w:val="0"/>
        <w:numPr>
          <w:ilvl w:val="0"/>
          <w:numId w:val="22"/>
        </w:numPr>
        <w:overflowPunct/>
        <w:ind w:left="0" w:firstLine="0"/>
        <w:rPr>
          <w:rFonts w:ascii="Times New Roman" w:hAnsi="Times New Roman"/>
          <w:sz w:val="24"/>
          <w:szCs w:val="24"/>
          <w:lang w:val="uk-UA"/>
        </w:rPr>
      </w:pPr>
      <w:r w:rsidRPr="00E54B21">
        <w:rPr>
          <w:rFonts w:ascii="Times New Roman" w:hAnsi="Times New Roman"/>
          <w:sz w:val="24"/>
          <w:szCs w:val="24"/>
          <w:lang w:val="uk-UA"/>
        </w:rPr>
        <w:t>Віртуальна подорож «Тетіїв історичний» до Дня міста від 02.05.2025 року (набрала 17 тис. переглядів);</w:t>
      </w:r>
    </w:p>
    <w:p w14:paraId="36DAB3AD" w14:textId="77777777" w:rsidR="00E54B21" w:rsidRPr="00E54B21" w:rsidRDefault="00E54B21" w:rsidP="00E54B21">
      <w:pPr>
        <w:pStyle w:val="a5"/>
        <w:widowControl w:val="0"/>
        <w:numPr>
          <w:ilvl w:val="0"/>
          <w:numId w:val="22"/>
        </w:numPr>
        <w:overflowPunct/>
        <w:ind w:left="0" w:hanging="11"/>
        <w:rPr>
          <w:rFonts w:ascii="Times New Roman" w:hAnsi="Times New Roman"/>
          <w:sz w:val="24"/>
          <w:szCs w:val="24"/>
          <w:lang w:val="uk-UA"/>
        </w:rPr>
      </w:pPr>
      <w:r w:rsidRPr="00E54B21">
        <w:rPr>
          <w:rFonts w:ascii="Times New Roman" w:hAnsi="Times New Roman"/>
          <w:sz w:val="24"/>
          <w:szCs w:val="24"/>
          <w:lang w:val="uk-UA"/>
        </w:rPr>
        <w:t>28.05.2025 року на сторінці музею в ФБ опубліковано презентацію нових експозицій музею (близько 800 тис. переглядів);</w:t>
      </w:r>
    </w:p>
    <w:p w14:paraId="7F2BD061" w14:textId="77777777" w:rsidR="00E54B21" w:rsidRPr="00E54B21" w:rsidRDefault="00E54B21" w:rsidP="00E54B21">
      <w:pPr>
        <w:pStyle w:val="a5"/>
        <w:widowControl w:val="0"/>
        <w:numPr>
          <w:ilvl w:val="0"/>
          <w:numId w:val="22"/>
        </w:numPr>
        <w:overflowPunct/>
        <w:ind w:left="0" w:firstLine="0"/>
        <w:rPr>
          <w:rFonts w:ascii="Times New Roman" w:hAnsi="Times New Roman"/>
          <w:sz w:val="24"/>
          <w:szCs w:val="24"/>
          <w:lang w:val="uk-UA"/>
        </w:rPr>
      </w:pPr>
      <w:r w:rsidRPr="00E54B21">
        <w:rPr>
          <w:rFonts w:ascii="Times New Roman" w:hAnsi="Times New Roman"/>
          <w:sz w:val="24"/>
          <w:szCs w:val="24"/>
          <w:lang w:val="uk-UA"/>
        </w:rPr>
        <w:t>02.07.2025 року опубліковано презентацію експозиції «Зазирнемо за завісу тисячолітньої історії краю». Археологічна пам’ятка періоду верхнього палеоліту на території Тетіївщини  по матеріалах археологічних досліджень 2024-2025 років Інститутом археології та Національним науковим музеєм НАН України.</w:t>
      </w:r>
    </w:p>
    <w:p w14:paraId="4EE625F4" w14:textId="77777777" w:rsidR="00E54B21" w:rsidRPr="00E54B21" w:rsidRDefault="00E54B21" w:rsidP="00E54B21">
      <w:pPr>
        <w:ind w:firstLine="709"/>
        <w:rPr>
          <w:rFonts w:ascii="Times New Roman" w:hAnsi="Times New Roman"/>
          <w:sz w:val="24"/>
          <w:szCs w:val="24"/>
          <w:lang w:val="uk-UA"/>
        </w:rPr>
      </w:pPr>
      <w:r w:rsidRPr="00E54B21">
        <w:rPr>
          <w:rFonts w:ascii="Times New Roman" w:hAnsi="Times New Roman"/>
          <w:b/>
          <w:sz w:val="24"/>
          <w:szCs w:val="24"/>
          <w:lang w:val="uk-UA"/>
        </w:rPr>
        <w:t xml:space="preserve">Розвиток матеріальної бази: </w:t>
      </w:r>
      <w:r w:rsidRPr="00E54B21">
        <w:rPr>
          <w:rFonts w:ascii="Times New Roman" w:hAnsi="Times New Roman"/>
          <w:sz w:val="24"/>
          <w:szCs w:val="24"/>
          <w:lang w:val="uk-UA"/>
        </w:rPr>
        <w:t>За спонсорські кошти придбано матеріали для обладнання і реконструкції освітлення та електричних мереж будівлі. Проектор та екран передано із балансу відділу освіти на музей.</w:t>
      </w:r>
    </w:p>
    <w:p w14:paraId="6E4AE046" w14:textId="77777777" w:rsidR="00E54B21" w:rsidRDefault="00E54B21" w:rsidP="000C7EDD">
      <w:pPr>
        <w:pStyle w:val="a7"/>
        <w:rPr>
          <w:rFonts w:ascii="Times New Roman" w:hAnsi="Times New Roman"/>
          <w:b/>
          <w:szCs w:val="28"/>
          <w:lang w:val="uk-UA"/>
        </w:rPr>
      </w:pPr>
    </w:p>
    <w:p w14:paraId="498AC714" w14:textId="77777777" w:rsidR="00D30CEC" w:rsidRPr="00E057C3" w:rsidRDefault="000C7EDD" w:rsidP="000C7EDD">
      <w:pPr>
        <w:pStyle w:val="a7"/>
        <w:rPr>
          <w:rFonts w:ascii="Times New Roman" w:hAnsi="Times New Roman"/>
          <w:b/>
          <w:szCs w:val="28"/>
          <w:lang w:val="uk-UA"/>
        </w:rPr>
      </w:pPr>
      <w:r>
        <w:rPr>
          <w:rFonts w:ascii="Times New Roman" w:hAnsi="Times New Roman"/>
          <w:b/>
          <w:szCs w:val="28"/>
          <w:lang w:val="uk-UA"/>
        </w:rPr>
        <w:t xml:space="preserve">                          </w:t>
      </w:r>
      <w:r w:rsidR="00D30CEC" w:rsidRPr="00E057C3">
        <w:rPr>
          <w:rFonts w:ascii="Times New Roman" w:hAnsi="Times New Roman"/>
          <w:b/>
          <w:szCs w:val="28"/>
          <w:lang w:val="uk-UA"/>
        </w:rPr>
        <w:t xml:space="preserve">Комунальний заклад « Центр фізичного </w:t>
      </w:r>
      <w:proofErr w:type="spellStart"/>
      <w:r w:rsidR="00D30CEC" w:rsidRPr="00E057C3">
        <w:rPr>
          <w:rFonts w:ascii="Times New Roman" w:hAnsi="Times New Roman"/>
          <w:b/>
          <w:szCs w:val="28"/>
          <w:lang w:val="uk-UA"/>
        </w:rPr>
        <w:t>здоров</w:t>
      </w:r>
      <w:proofErr w:type="spellEnd"/>
      <w:r w:rsidR="00D30CEC" w:rsidRPr="00E057C3">
        <w:rPr>
          <w:rFonts w:ascii="Times New Roman" w:hAnsi="Times New Roman"/>
          <w:b/>
          <w:szCs w:val="28"/>
        </w:rPr>
        <w:t>`</w:t>
      </w:r>
      <w:r w:rsidR="00D30CEC" w:rsidRPr="00E057C3">
        <w:rPr>
          <w:rFonts w:ascii="Times New Roman" w:hAnsi="Times New Roman"/>
          <w:b/>
          <w:szCs w:val="28"/>
          <w:lang w:val="uk-UA"/>
        </w:rPr>
        <w:t>я населення</w:t>
      </w:r>
    </w:p>
    <w:p w14:paraId="6C042899" w14:textId="77777777" w:rsidR="00D30CEC" w:rsidRDefault="00D30CEC" w:rsidP="00D30CEC">
      <w:pPr>
        <w:pStyle w:val="a7"/>
        <w:jc w:val="center"/>
        <w:rPr>
          <w:rFonts w:ascii="Times New Roman" w:hAnsi="Times New Roman"/>
          <w:b/>
          <w:szCs w:val="28"/>
          <w:lang w:val="uk-UA"/>
        </w:rPr>
      </w:pPr>
      <w:r w:rsidRPr="00E057C3">
        <w:rPr>
          <w:rFonts w:ascii="Times New Roman" w:hAnsi="Times New Roman"/>
          <w:b/>
          <w:szCs w:val="28"/>
          <w:lang w:val="uk-UA"/>
        </w:rPr>
        <w:t>«Спорт для всіх</w:t>
      </w:r>
      <w:r>
        <w:rPr>
          <w:rFonts w:ascii="Times New Roman" w:hAnsi="Times New Roman"/>
          <w:b/>
          <w:szCs w:val="28"/>
          <w:lang w:val="uk-UA"/>
        </w:rPr>
        <w:t>»</w:t>
      </w:r>
    </w:p>
    <w:p w14:paraId="769669B8" w14:textId="77777777" w:rsidR="00E54B21" w:rsidRPr="003421A5" w:rsidRDefault="00E54B21" w:rsidP="00E54B21">
      <w:pPr>
        <w:ind w:firstLine="708"/>
        <w:jc w:val="both"/>
        <w:rPr>
          <w:rFonts w:ascii="Times New Roman" w:eastAsia="Calibri" w:hAnsi="Times New Roman"/>
          <w:sz w:val="24"/>
          <w:szCs w:val="24"/>
          <w:lang w:val="uk-UA"/>
        </w:rPr>
      </w:pPr>
      <w:r w:rsidRPr="003421A5">
        <w:rPr>
          <w:rFonts w:ascii="Times New Roman" w:eastAsia="Calibri" w:hAnsi="Times New Roman"/>
          <w:sz w:val="24"/>
          <w:szCs w:val="24"/>
          <w:lang w:val="uk-UA"/>
        </w:rPr>
        <w:t>Робота Комунального закладу «Центр фізичного здоров’я населення «Спорт для всіх» проводилась відповідно до вимог законів України «Про фізичну культуру та спорт», «Про освіту», наказів, програм і рішень управління молоді та спорту Київської ОДА та рішень сесій і розпоряджень голови Тетіївської міської ради. На виконання «Програми розвитку фізичної культури та спорту на території Тетіївської міської територіальної громади на 2025-2027 роки» складено Календарний план спортивних заходів на 2025 рік, який затверджено розпорядженням міського голови.</w:t>
      </w:r>
    </w:p>
    <w:p w14:paraId="0362A6AB" w14:textId="77777777"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Комунальним закладом «Центр фізичного здоров’я населення «Спорт для всіх» за організаційної та фінансової підтримки відділу культури молоді та спорту Тет</w:t>
      </w:r>
      <w:r w:rsidR="00CC1A48">
        <w:rPr>
          <w:rFonts w:ascii="Times New Roman" w:eastAsia="Calibri" w:hAnsi="Times New Roman"/>
          <w:sz w:val="24"/>
          <w:szCs w:val="24"/>
          <w:lang w:val="uk-UA"/>
        </w:rPr>
        <w:t>іївської міської ради протягом 10</w:t>
      </w:r>
      <w:r w:rsidRPr="003421A5">
        <w:rPr>
          <w:rFonts w:ascii="Times New Roman" w:eastAsia="Calibri" w:hAnsi="Times New Roman"/>
          <w:sz w:val="24"/>
          <w:szCs w:val="24"/>
          <w:lang w:val="uk-UA"/>
        </w:rPr>
        <w:t xml:space="preserve"> місяців було проведено 25 спортивних змагань з таких видів спорту, як: волейбол, </w:t>
      </w:r>
      <w:proofErr w:type="spellStart"/>
      <w:r w:rsidRPr="003421A5">
        <w:rPr>
          <w:rFonts w:ascii="Times New Roman" w:eastAsia="Calibri" w:hAnsi="Times New Roman"/>
          <w:sz w:val="24"/>
          <w:szCs w:val="24"/>
          <w:lang w:val="uk-UA"/>
        </w:rPr>
        <w:t>армреслінг</w:t>
      </w:r>
      <w:proofErr w:type="spellEnd"/>
      <w:r w:rsidRPr="003421A5">
        <w:rPr>
          <w:rFonts w:ascii="Times New Roman" w:eastAsia="Calibri" w:hAnsi="Times New Roman"/>
          <w:sz w:val="24"/>
          <w:szCs w:val="24"/>
          <w:lang w:val="uk-UA"/>
        </w:rPr>
        <w:t xml:space="preserve">, </w:t>
      </w:r>
      <w:proofErr w:type="spellStart"/>
      <w:r w:rsidRPr="003421A5">
        <w:rPr>
          <w:rFonts w:ascii="Times New Roman" w:eastAsia="Calibri" w:hAnsi="Times New Roman"/>
          <w:sz w:val="24"/>
          <w:szCs w:val="24"/>
          <w:lang w:val="uk-UA"/>
        </w:rPr>
        <w:t>пауерліфтинг</w:t>
      </w:r>
      <w:proofErr w:type="spellEnd"/>
      <w:r w:rsidRPr="003421A5">
        <w:rPr>
          <w:rFonts w:ascii="Times New Roman" w:eastAsia="Calibri" w:hAnsi="Times New Roman"/>
          <w:sz w:val="24"/>
          <w:szCs w:val="24"/>
          <w:lang w:val="uk-UA"/>
        </w:rPr>
        <w:t xml:space="preserve">, настільний теніс, пляжний волейбол, парковий волейбол, </w:t>
      </w:r>
      <w:proofErr w:type="spellStart"/>
      <w:r w:rsidRPr="003421A5">
        <w:rPr>
          <w:rFonts w:ascii="Times New Roman" w:eastAsia="Calibri" w:hAnsi="Times New Roman"/>
          <w:sz w:val="24"/>
          <w:szCs w:val="24"/>
          <w:lang w:val="uk-UA"/>
        </w:rPr>
        <w:t>мініфутбол</w:t>
      </w:r>
      <w:proofErr w:type="spellEnd"/>
      <w:r w:rsidRPr="003421A5">
        <w:rPr>
          <w:rFonts w:ascii="Times New Roman" w:eastAsia="Calibri" w:hAnsi="Times New Roman"/>
          <w:sz w:val="24"/>
          <w:szCs w:val="24"/>
          <w:lang w:val="uk-UA"/>
        </w:rPr>
        <w:t xml:space="preserve">, участь в яких взяли 1366 учасників, із них 23 внутрішньо переміщених осіб,  32 учасників та ветеранів війни і 20 осіб з інвалідністю.            </w:t>
      </w:r>
    </w:p>
    <w:p w14:paraId="7AA0941B" w14:textId="77777777"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З нагоди Всесвітнього дня настільного тенісу КЗ ЦФЗН «Спорт для всіх» організував черговий відкритий міжрегіональний турнір з настільного тенісу серед дорослих. </w:t>
      </w:r>
    </w:p>
    <w:p w14:paraId="7D5ED387" w14:textId="77777777" w:rsidR="00E54B21" w:rsidRPr="003421A5" w:rsidRDefault="00E54B21" w:rsidP="00E54B21">
      <w:pPr>
        <w:jc w:val="both"/>
        <w:rPr>
          <w:rFonts w:ascii="Times New Roman" w:eastAsia="Calibri" w:hAnsi="Times New Roman"/>
          <w:sz w:val="24"/>
          <w:szCs w:val="24"/>
          <w:lang w:val="uk-UA" w:bidi="uk-UA"/>
        </w:rPr>
      </w:pPr>
      <w:r w:rsidRPr="003421A5">
        <w:rPr>
          <w:rFonts w:ascii="Times New Roman" w:eastAsia="Calibri" w:hAnsi="Times New Roman"/>
          <w:sz w:val="24"/>
          <w:szCs w:val="24"/>
          <w:lang w:val="uk-UA"/>
        </w:rPr>
        <w:t xml:space="preserve">     На виконання </w:t>
      </w:r>
      <w:r w:rsidRPr="003421A5">
        <w:rPr>
          <w:rFonts w:ascii="Times New Roman" w:eastAsia="Calibri" w:hAnsi="Times New Roman"/>
          <w:sz w:val="24"/>
          <w:szCs w:val="24"/>
          <w:lang w:val="uk-UA" w:bidi="uk-UA"/>
        </w:rPr>
        <w:t xml:space="preserve">Плану заходів з відзначення у 2025 році Дня пам’яті Захисників України, які загинули в боротьбі за незалежність, суверенітет і територіальну цілісність України, з метою відзначення у 2025 році Дня пам’яті захисників України, у Тетіївській громаді  30 серпня було проведено щорічний забіг в пам’ять про загиблих воїнів «Шаную воїнів, біжу за героїв України». В рамках забігу, учасники подолали дистанцію із закріпленим на футболці  </w:t>
      </w:r>
      <w:r w:rsidRPr="003421A5">
        <w:rPr>
          <w:rFonts w:ascii="Times New Roman" w:eastAsia="Calibri" w:hAnsi="Times New Roman"/>
          <w:sz w:val="24"/>
          <w:szCs w:val="24"/>
          <w:lang w:val="uk-UA"/>
        </w:rPr>
        <w:t xml:space="preserve">прізвищем воїна, який загинув в боротьбі за незалежність, суверенітет і територіальну цілісність України. Кількість учасників склала 325 чоловік, серед яких: 9 учасників бойових дій і ветеранів війни та 5 інвалідів.  </w:t>
      </w:r>
      <w:r w:rsidRPr="003421A5">
        <w:rPr>
          <w:rFonts w:ascii="Times New Roman" w:eastAsia="Calibri" w:hAnsi="Times New Roman"/>
          <w:sz w:val="24"/>
          <w:szCs w:val="24"/>
          <w:lang w:val="uk-UA" w:bidi="uk-UA"/>
        </w:rPr>
        <w:t xml:space="preserve"> </w:t>
      </w:r>
    </w:p>
    <w:p w14:paraId="39E5EED5" w14:textId="77777777"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bidi="uk-UA"/>
        </w:rPr>
        <w:t xml:space="preserve">       В першу суботу вересня з нагоди Дня фізичної культури та спорту в Тетіївській громаді на міському стадіоні імені Петра СИЧА відбувся урочистий захід, під час якого кращих працівників сфери фізичної культури та спорту було нагороджено грамотами та подяками Тетіївського міського голови та управління молоді та спорту Київської обласної державної адміністрації. З нагоди свята проведено Першість</w:t>
      </w:r>
      <w:r w:rsidRPr="003421A5">
        <w:rPr>
          <w:rFonts w:ascii="Times New Roman" w:eastAsia="Calibri" w:hAnsi="Times New Roman"/>
          <w:sz w:val="24"/>
          <w:szCs w:val="24"/>
          <w:lang w:val="en-US" w:bidi="uk-UA"/>
        </w:rPr>
        <w:t> </w:t>
      </w:r>
      <w:r w:rsidRPr="003421A5">
        <w:rPr>
          <w:rFonts w:ascii="Times New Roman" w:eastAsia="Calibri" w:hAnsi="Times New Roman"/>
          <w:sz w:val="24"/>
          <w:szCs w:val="24"/>
          <w:lang w:val="uk-UA" w:bidi="uk-UA"/>
        </w:rPr>
        <w:t xml:space="preserve">Тетіївської міської громади з волейболу серед дорослих та дитячий футбол. </w:t>
      </w:r>
      <w:r w:rsidRPr="003421A5">
        <w:rPr>
          <w:rFonts w:ascii="Times New Roman" w:eastAsia="Calibri" w:hAnsi="Times New Roman"/>
          <w:sz w:val="24"/>
          <w:szCs w:val="24"/>
          <w:lang w:val="en-US" w:bidi="uk-UA"/>
        </w:rPr>
        <w:t> </w:t>
      </w:r>
    </w:p>
    <w:p w14:paraId="450846E8" w14:textId="77777777" w:rsidR="00E54B21" w:rsidRPr="003421A5" w:rsidRDefault="00E54B21" w:rsidP="00E54B21">
      <w:pPr>
        <w:ind w:firstLine="708"/>
        <w:jc w:val="both"/>
        <w:rPr>
          <w:rFonts w:ascii="Times New Roman" w:eastAsia="Calibri" w:hAnsi="Times New Roman"/>
          <w:sz w:val="24"/>
          <w:szCs w:val="24"/>
        </w:rPr>
      </w:pPr>
      <w:r w:rsidRPr="003421A5">
        <w:rPr>
          <w:rFonts w:ascii="Times New Roman" w:eastAsia="Calibri" w:hAnsi="Times New Roman"/>
          <w:sz w:val="24"/>
          <w:szCs w:val="24"/>
          <w:lang w:val="uk-UA"/>
        </w:rPr>
        <w:t xml:space="preserve">Активно в Тетіївській громаді функціонує, обладнаний різними спортивними снарядами, тренажерний зал, де регулярно проводяться змагання з важкої атлетики, </w:t>
      </w:r>
      <w:proofErr w:type="spellStart"/>
      <w:r w:rsidRPr="003421A5">
        <w:rPr>
          <w:rFonts w:ascii="Times New Roman" w:eastAsia="Calibri" w:hAnsi="Times New Roman"/>
          <w:sz w:val="24"/>
          <w:szCs w:val="24"/>
          <w:lang w:val="uk-UA"/>
        </w:rPr>
        <w:lastRenderedPageBreak/>
        <w:t>армреслінгу</w:t>
      </w:r>
      <w:proofErr w:type="spellEnd"/>
      <w:r w:rsidRPr="003421A5">
        <w:rPr>
          <w:rFonts w:ascii="Times New Roman" w:eastAsia="Calibri" w:hAnsi="Times New Roman"/>
          <w:sz w:val="24"/>
          <w:szCs w:val="24"/>
          <w:lang w:val="uk-UA"/>
        </w:rPr>
        <w:t xml:space="preserve"> та </w:t>
      </w:r>
      <w:proofErr w:type="spellStart"/>
      <w:r w:rsidRPr="003421A5">
        <w:rPr>
          <w:rFonts w:ascii="Times New Roman" w:eastAsia="Calibri" w:hAnsi="Times New Roman"/>
          <w:sz w:val="24"/>
          <w:szCs w:val="24"/>
          <w:lang w:val="uk-UA"/>
        </w:rPr>
        <w:t>пауерліфтингу</w:t>
      </w:r>
      <w:proofErr w:type="spellEnd"/>
      <w:r w:rsidRPr="003421A5">
        <w:rPr>
          <w:rFonts w:ascii="Times New Roman" w:eastAsia="Calibri" w:hAnsi="Times New Roman"/>
          <w:sz w:val="24"/>
          <w:szCs w:val="24"/>
          <w:lang w:val="uk-UA"/>
        </w:rPr>
        <w:t>. Тренажерний зал також використовується для тренування спортсменів дитячо-юнацької спортивної школи Тетіївської громади.</w:t>
      </w:r>
      <w:r w:rsidRPr="003421A5">
        <w:rPr>
          <w:rFonts w:ascii="Times New Roman" w:hAnsi="Times New Roman"/>
          <w:snapToGrid w:val="0"/>
          <w:color w:val="000000"/>
          <w:w w:val="0"/>
          <w:sz w:val="24"/>
          <w:szCs w:val="24"/>
          <w:u w:color="000000"/>
          <w:bdr w:val="none" w:sz="0" w:space="0" w:color="000000"/>
          <w:shd w:val="clear" w:color="000000" w:fill="000000"/>
          <w:lang w:val="x-none" w:eastAsia="x-none" w:bidi="x-none"/>
        </w:rPr>
        <w:t xml:space="preserve"> </w:t>
      </w:r>
    </w:p>
    <w:p w14:paraId="699510D7" w14:textId="77777777" w:rsidR="00E54B21" w:rsidRPr="003421A5" w:rsidRDefault="00E54B21" w:rsidP="00E54B21">
      <w:pPr>
        <w:ind w:firstLine="708"/>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З метою залучення більш ширшого кола учасників до оздоровчої рухової активності, створення </w:t>
      </w:r>
      <w:proofErr w:type="spellStart"/>
      <w:r w:rsidRPr="003421A5">
        <w:rPr>
          <w:rFonts w:ascii="Times New Roman" w:eastAsia="Calibri" w:hAnsi="Times New Roman"/>
          <w:sz w:val="24"/>
          <w:szCs w:val="24"/>
          <w:lang w:val="uk-UA"/>
        </w:rPr>
        <w:t>безбар’єрного</w:t>
      </w:r>
      <w:proofErr w:type="spellEnd"/>
      <w:r w:rsidRPr="003421A5">
        <w:rPr>
          <w:rFonts w:ascii="Times New Roman" w:eastAsia="Calibri" w:hAnsi="Times New Roman"/>
          <w:sz w:val="24"/>
          <w:szCs w:val="24"/>
          <w:lang w:val="uk-UA"/>
        </w:rPr>
        <w:t xml:space="preserve"> простору для всіх категорій населення, у тому числі осіб з інвалідністю, дітей з інвалідністю, ветеранів війни та членів їхніх сімей, внутрішньо переміщених осіб, у Тетіївській громаді продовжується реалізація соціального проекту «Активні парки – локації здорової України». </w:t>
      </w:r>
      <w:r w:rsidR="00CC1A48">
        <w:rPr>
          <w:rFonts w:ascii="Times New Roman" w:eastAsia="Calibri" w:hAnsi="Times New Roman"/>
          <w:sz w:val="24"/>
          <w:szCs w:val="24"/>
          <w:lang w:val="uk-UA"/>
        </w:rPr>
        <w:t xml:space="preserve">За звітний період </w:t>
      </w:r>
      <w:r w:rsidRPr="003421A5">
        <w:rPr>
          <w:rFonts w:ascii="Times New Roman" w:eastAsia="Calibri" w:hAnsi="Times New Roman"/>
          <w:sz w:val="24"/>
          <w:szCs w:val="24"/>
          <w:lang w:val="uk-UA"/>
        </w:rPr>
        <w:t xml:space="preserve">координатором проекту проведено 33 фізкультурно-оздоровчих заходи на 7 локаціях, участь в яких прийняли 305 чоловік. </w:t>
      </w:r>
      <w:proofErr w:type="spellStart"/>
      <w:r w:rsidRPr="003421A5">
        <w:rPr>
          <w:rFonts w:ascii="Times New Roman" w:eastAsia="Calibri" w:hAnsi="Times New Roman"/>
          <w:sz w:val="24"/>
          <w:szCs w:val="24"/>
          <w:lang w:val="uk-UA"/>
        </w:rPr>
        <w:t>Киїівським</w:t>
      </w:r>
      <w:proofErr w:type="spellEnd"/>
      <w:r w:rsidRPr="003421A5">
        <w:rPr>
          <w:rFonts w:ascii="Times New Roman" w:eastAsia="Calibri" w:hAnsi="Times New Roman"/>
          <w:sz w:val="24"/>
          <w:szCs w:val="24"/>
          <w:lang w:val="uk-UA"/>
        </w:rPr>
        <w:t xml:space="preserve"> обласним Центром фізичного здоров’я населення «Спорт для всіх» була надана благодійна допомога у вигляді сумки із спортивним інвентарем на суму 19 565 грн., який активно використовується під час проведення заходів соціального проекту «Активні парки».</w:t>
      </w:r>
    </w:p>
    <w:p w14:paraId="16B3EACA" w14:textId="77777777"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На розвиток КЗ ЦФЗН «Спорт для всіх» протягом трьох кварталів з місцевого бюджету використано коштів всього: 343 181 грн.00 </w:t>
      </w:r>
      <w:proofErr w:type="spellStart"/>
      <w:r w:rsidRPr="003421A5">
        <w:rPr>
          <w:rFonts w:ascii="Times New Roman" w:eastAsia="Calibri" w:hAnsi="Times New Roman"/>
          <w:sz w:val="24"/>
          <w:szCs w:val="24"/>
          <w:lang w:val="uk-UA"/>
        </w:rPr>
        <w:t>коп</w:t>
      </w:r>
      <w:proofErr w:type="spellEnd"/>
      <w:r w:rsidRPr="003421A5">
        <w:rPr>
          <w:rFonts w:ascii="Times New Roman" w:eastAsia="Calibri" w:hAnsi="Times New Roman"/>
          <w:sz w:val="24"/>
          <w:szCs w:val="24"/>
          <w:lang w:val="uk-UA"/>
        </w:rPr>
        <w:t>, в тому числі зарплата працівникам складає 325 425 грн.00 коп.</w:t>
      </w:r>
    </w:p>
    <w:p w14:paraId="0F430354" w14:textId="77777777"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Для </w:t>
      </w:r>
      <w:r w:rsidR="00CC1A48">
        <w:rPr>
          <w:rFonts w:ascii="Times New Roman" w:eastAsia="Calibri" w:hAnsi="Times New Roman"/>
          <w:sz w:val="24"/>
          <w:szCs w:val="24"/>
          <w:lang w:val="uk-UA"/>
        </w:rPr>
        <w:t>проведення 25 заходів протягом 10</w:t>
      </w:r>
      <w:r w:rsidRPr="003421A5">
        <w:rPr>
          <w:rFonts w:ascii="Times New Roman" w:eastAsia="Calibri" w:hAnsi="Times New Roman"/>
          <w:sz w:val="24"/>
          <w:szCs w:val="24"/>
          <w:lang w:val="uk-UA"/>
        </w:rPr>
        <w:t xml:space="preserve"> місяців використано 17 756 грн. на придбання нагородної атрибутики, а саме медалей, грамот та кубків.</w:t>
      </w:r>
    </w:p>
    <w:p w14:paraId="18E36CFC" w14:textId="77777777" w:rsidR="00E54B21" w:rsidRDefault="00E54B21" w:rsidP="00D30CEC">
      <w:pPr>
        <w:pStyle w:val="a7"/>
        <w:jc w:val="center"/>
        <w:rPr>
          <w:rFonts w:ascii="Times New Roman" w:hAnsi="Times New Roman"/>
          <w:b/>
          <w:szCs w:val="28"/>
          <w:lang w:val="uk-UA"/>
        </w:rPr>
      </w:pPr>
    </w:p>
    <w:p w14:paraId="67D8AD40" w14:textId="77777777" w:rsidR="00D30CEC" w:rsidRDefault="00D30CEC" w:rsidP="00D30CEC">
      <w:pPr>
        <w:pStyle w:val="a7"/>
        <w:jc w:val="center"/>
        <w:rPr>
          <w:rFonts w:ascii="Times New Roman" w:hAnsi="Times New Roman"/>
          <w:b/>
          <w:szCs w:val="28"/>
          <w:lang w:val="uk-UA"/>
        </w:rPr>
      </w:pPr>
    </w:p>
    <w:p w14:paraId="7E7B68CE" w14:textId="77777777" w:rsidR="00D30CEC" w:rsidRPr="00233C99" w:rsidRDefault="00233C99" w:rsidP="00233C99">
      <w:pPr>
        <w:jc w:val="both"/>
        <w:rPr>
          <w:rFonts w:ascii="Times New Roman" w:hAnsi="Times New Roman"/>
          <w:sz w:val="24"/>
          <w:szCs w:val="24"/>
        </w:rPr>
      </w:pPr>
      <w:r>
        <w:rPr>
          <w:rFonts w:ascii="Times New Roman" w:hAnsi="Times New Roman"/>
          <w:b/>
          <w:sz w:val="24"/>
          <w:szCs w:val="24"/>
          <w:lang w:val="uk-UA"/>
        </w:rPr>
        <w:t xml:space="preserve">                                                             </w:t>
      </w:r>
      <w:r w:rsidR="00D30CEC" w:rsidRPr="00E057C3">
        <w:rPr>
          <w:rFonts w:ascii="Times New Roman" w:hAnsi="Times New Roman"/>
          <w:b/>
          <w:color w:val="333333"/>
          <w:spacing w:val="7"/>
          <w:szCs w:val="28"/>
          <w:lang w:val="uk-UA"/>
        </w:rPr>
        <w:t>Тетіївська ДЮСШ</w:t>
      </w:r>
    </w:p>
    <w:p w14:paraId="5F70B101" w14:textId="77777777" w:rsidR="007753B5" w:rsidRPr="007753B5" w:rsidRDefault="007753B5" w:rsidP="007753B5">
      <w:pPr>
        <w:jc w:val="both"/>
        <w:rPr>
          <w:rFonts w:ascii="Times New Roman" w:hAnsi="Times New Roman"/>
          <w:sz w:val="24"/>
          <w:szCs w:val="24"/>
          <w:lang w:val="uk-UA"/>
        </w:rPr>
      </w:pPr>
      <w:r w:rsidRPr="005B44F8">
        <w:rPr>
          <w:rFonts w:ascii="Times New Roman" w:hAnsi="Times New Roman"/>
          <w:szCs w:val="28"/>
          <w:lang w:val="uk-UA"/>
        </w:rPr>
        <w:t xml:space="preserve"> </w:t>
      </w:r>
      <w:r>
        <w:rPr>
          <w:rFonts w:ascii="Times New Roman" w:hAnsi="Times New Roman"/>
          <w:szCs w:val="28"/>
          <w:lang w:val="uk-UA"/>
        </w:rPr>
        <w:t xml:space="preserve">  </w:t>
      </w:r>
      <w:r w:rsidRPr="005B44F8">
        <w:rPr>
          <w:rFonts w:ascii="Times New Roman" w:hAnsi="Times New Roman"/>
          <w:szCs w:val="28"/>
          <w:lang w:val="uk-UA"/>
        </w:rPr>
        <w:t xml:space="preserve"> </w:t>
      </w:r>
      <w:r>
        <w:rPr>
          <w:rFonts w:ascii="Times New Roman" w:hAnsi="Times New Roman"/>
          <w:szCs w:val="28"/>
          <w:lang w:val="uk-UA"/>
        </w:rPr>
        <w:t xml:space="preserve">       </w:t>
      </w:r>
      <w:r w:rsidRPr="007753B5">
        <w:rPr>
          <w:rFonts w:ascii="Times New Roman" w:hAnsi="Times New Roman"/>
          <w:sz w:val="24"/>
          <w:szCs w:val="24"/>
          <w:lang w:val="uk-UA"/>
        </w:rPr>
        <w:t>Тетіївська дитячо-юнацька спортивна школа для здійснення організації діяльності з навчально-виховної та навчально-тренувальної роботи керується законом України «Про фізичну культуру та спорт», «Про освіту», Указу Президента України від 9 лютого 2016 р. №42/2016 «Про національну стратегію з оздоровчої рухової активності в Україні на період до 2025 року «Рухова активність – здоровий спосіб життя – здорова нація»», наказів та рішень управління молоді та спорту Київської ОДА та рішень сесій і розпоряджень голови Тетіївської міської ради. На виконання «Програми розвитку фізичної культури та спорту на території Тетіївської місько</w:t>
      </w:r>
      <w:r w:rsidR="00CC1A48">
        <w:rPr>
          <w:rFonts w:ascii="Times New Roman" w:hAnsi="Times New Roman"/>
          <w:sz w:val="24"/>
          <w:szCs w:val="24"/>
          <w:lang w:val="uk-UA"/>
        </w:rPr>
        <w:t>ї територіальної громади на 2025-2027</w:t>
      </w:r>
      <w:r w:rsidRPr="007753B5">
        <w:rPr>
          <w:rFonts w:ascii="Times New Roman" w:hAnsi="Times New Roman"/>
          <w:sz w:val="24"/>
          <w:szCs w:val="24"/>
          <w:lang w:val="uk-UA"/>
        </w:rPr>
        <w:t xml:space="preserve"> роки» складено Календарний</w:t>
      </w:r>
      <w:r w:rsidR="00CC1A48">
        <w:rPr>
          <w:rFonts w:ascii="Times New Roman" w:hAnsi="Times New Roman"/>
          <w:sz w:val="24"/>
          <w:szCs w:val="24"/>
          <w:lang w:val="uk-UA"/>
        </w:rPr>
        <w:t xml:space="preserve"> план спортивних заходів на 2025</w:t>
      </w:r>
      <w:r w:rsidRPr="007753B5">
        <w:rPr>
          <w:rFonts w:ascii="Times New Roman" w:hAnsi="Times New Roman"/>
          <w:sz w:val="24"/>
          <w:szCs w:val="24"/>
          <w:lang w:val="uk-UA"/>
        </w:rPr>
        <w:t xml:space="preserve"> рік, який затверджено розпорядженням міського голови.</w:t>
      </w:r>
    </w:p>
    <w:p w14:paraId="01434B1C" w14:textId="77777777" w:rsidR="007753B5" w:rsidRDefault="00CC1A48" w:rsidP="007753B5">
      <w:pPr>
        <w:jc w:val="both"/>
        <w:rPr>
          <w:rFonts w:ascii="Times New Roman" w:hAnsi="Times New Roman"/>
          <w:sz w:val="24"/>
          <w:szCs w:val="24"/>
          <w:lang w:val="uk-UA"/>
        </w:rPr>
      </w:pPr>
      <w:r>
        <w:rPr>
          <w:rFonts w:ascii="Times New Roman" w:hAnsi="Times New Roman"/>
          <w:sz w:val="24"/>
          <w:szCs w:val="24"/>
          <w:lang w:val="uk-UA"/>
        </w:rPr>
        <w:t xml:space="preserve">       Протягом звітного періоду </w:t>
      </w:r>
      <w:r w:rsidR="007753B5" w:rsidRPr="007753B5">
        <w:rPr>
          <w:rFonts w:ascii="Times New Roman" w:hAnsi="Times New Roman"/>
          <w:sz w:val="24"/>
          <w:szCs w:val="24"/>
          <w:lang w:val="uk-UA"/>
        </w:rPr>
        <w:t>ДЮСШ проводила</w:t>
      </w:r>
      <w:r w:rsidR="007753B5">
        <w:rPr>
          <w:rFonts w:ascii="Times New Roman" w:hAnsi="Times New Roman"/>
          <w:sz w:val="24"/>
          <w:szCs w:val="24"/>
          <w:lang w:val="uk-UA"/>
        </w:rPr>
        <w:t xml:space="preserve"> </w:t>
      </w:r>
      <w:r w:rsidR="007753B5" w:rsidRPr="007753B5">
        <w:rPr>
          <w:rFonts w:ascii="Times New Roman" w:hAnsi="Times New Roman"/>
          <w:sz w:val="24"/>
          <w:szCs w:val="24"/>
          <w:lang w:val="uk-UA"/>
        </w:rPr>
        <w:t xml:space="preserve"> роботу щодо підготовки учнів-спортсменів для участі у змаганнях обласного, Всеукраїнського та міжнародного рівнів, з метою досягнення високих спортивних результатів.</w:t>
      </w:r>
    </w:p>
    <w:p w14:paraId="0DA51930"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Тренери-викладачі продовжують здійснювати відбір обдарованих в спортивному відношенні дітей, постійну увагу приділяють підвищенню спортивної майстерності вихованців та створенню сприятливих умов для повноцінного забезпечення підготовки кожного учня.</w:t>
      </w:r>
    </w:p>
    <w:p w14:paraId="11C3F9C5"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 xml:space="preserve">      </w:t>
      </w:r>
      <w:r>
        <w:rPr>
          <w:rFonts w:ascii="Times New Roman" w:hAnsi="Times New Roman"/>
          <w:b/>
          <w:sz w:val="24"/>
          <w:szCs w:val="24"/>
          <w:lang w:val="uk-UA"/>
        </w:rPr>
        <w:t>За 10</w:t>
      </w:r>
      <w:r w:rsidRPr="006E63C3">
        <w:rPr>
          <w:rFonts w:ascii="Times New Roman" w:hAnsi="Times New Roman"/>
          <w:b/>
          <w:sz w:val="24"/>
          <w:szCs w:val="24"/>
          <w:lang w:val="uk-UA"/>
        </w:rPr>
        <w:t xml:space="preserve"> місяців  2025 року</w:t>
      </w:r>
      <w:r w:rsidRPr="006E63C3">
        <w:rPr>
          <w:rFonts w:ascii="Times New Roman" w:hAnsi="Times New Roman"/>
          <w:sz w:val="24"/>
          <w:szCs w:val="24"/>
          <w:lang w:val="uk-UA"/>
        </w:rPr>
        <w:t xml:space="preserve"> Тетіївською дитячо-юнацькою спортивною школою Тетіївської міської ради </w:t>
      </w:r>
      <w:r w:rsidRPr="006E63C3">
        <w:rPr>
          <w:rFonts w:ascii="Times New Roman" w:hAnsi="Times New Roman"/>
          <w:b/>
          <w:sz w:val="24"/>
          <w:szCs w:val="24"/>
          <w:lang w:val="uk-UA"/>
        </w:rPr>
        <w:t xml:space="preserve">було проведено </w:t>
      </w:r>
      <w:r w:rsidRPr="006E63C3">
        <w:rPr>
          <w:rFonts w:ascii="Times New Roman" w:hAnsi="Times New Roman"/>
          <w:sz w:val="24"/>
          <w:szCs w:val="24"/>
          <w:lang w:val="uk-UA"/>
        </w:rPr>
        <w:t xml:space="preserve">16 змагань: </w:t>
      </w:r>
    </w:p>
    <w:p w14:paraId="2651A371"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02.02.2025р. </w:t>
      </w:r>
      <w:r w:rsidRPr="006E63C3">
        <w:rPr>
          <w:rFonts w:ascii="Times New Roman" w:hAnsi="Times New Roman"/>
          <w:sz w:val="24"/>
          <w:szCs w:val="24"/>
          <w:lang w:val="uk-UA"/>
        </w:rPr>
        <w:t xml:space="preserve"> І тур ІІ кола відкритого чемпіонату Тетіївської ДЮСШ з волейболу серед юнаків та дівчат 10-11 класів.</w:t>
      </w:r>
    </w:p>
    <w:p w14:paraId="24F7EFF8"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09.02.2025р. </w:t>
      </w:r>
      <w:r w:rsidRPr="006E63C3">
        <w:rPr>
          <w:rFonts w:ascii="Times New Roman" w:hAnsi="Times New Roman"/>
          <w:sz w:val="24"/>
          <w:szCs w:val="24"/>
          <w:lang w:val="uk-UA"/>
        </w:rPr>
        <w:t xml:space="preserve">ІІІ тур чемпіонату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w:t>
      </w:r>
    </w:p>
    <w:p w14:paraId="56BDCAFB"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02.03.2025р. </w:t>
      </w:r>
      <w:r w:rsidRPr="006E63C3">
        <w:rPr>
          <w:rFonts w:ascii="Times New Roman" w:hAnsi="Times New Roman"/>
          <w:sz w:val="24"/>
          <w:szCs w:val="24"/>
          <w:lang w:val="uk-UA"/>
        </w:rPr>
        <w:t xml:space="preserve"> ІІ тур ІІ кола відкритого чемпіонату Тетіївської ДЮСШ з волейболу серед юнаків та дівчат 10-11 класів.</w:t>
      </w:r>
    </w:p>
    <w:p w14:paraId="4A20E520"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12.04.2025 р., </w:t>
      </w:r>
      <w:r w:rsidRPr="006E63C3">
        <w:rPr>
          <w:rFonts w:ascii="Times New Roman" w:hAnsi="Times New Roman"/>
          <w:sz w:val="24"/>
          <w:szCs w:val="24"/>
          <w:lang w:val="uk-UA"/>
        </w:rPr>
        <w:t xml:space="preserve">ІІ коло Чемпіонату Київської області з футболу серед дитячо-юнацьких команд сезону 2024/2025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Вища ліга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Група «Б».</w:t>
      </w:r>
    </w:p>
    <w:p w14:paraId="6B02C800"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03.05.2025р. </w:t>
      </w:r>
      <w:r w:rsidRPr="006E63C3">
        <w:rPr>
          <w:rFonts w:ascii="Times New Roman" w:hAnsi="Times New Roman"/>
          <w:sz w:val="24"/>
          <w:szCs w:val="24"/>
          <w:lang w:val="uk-UA"/>
        </w:rPr>
        <w:t xml:space="preserve"> Відкрита першість Тетіївської ДЮСШ з волейболу серед юнаків 8 – 9 класів.</w:t>
      </w:r>
    </w:p>
    <w:p w14:paraId="64BF9DDC"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04.05.2025 р.,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у віковій категорії </w:t>
      </w:r>
      <w:r w:rsidRPr="006E63C3">
        <w:rPr>
          <w:rFonts w:ascii="Times New Roman" w:hAnsi="Times New Roman"/>
          <w:sz w:val="24"/>
          <w:szCs w:val="24"/>
          <w:lang w:val="en-US"/>
        </w:rPr>
        <w:t>U</w:t>
      </w:r>
      <w:r w:rsidRPr="006E63C3">
        <w:rPr>
          <w:rFonts w:ascii="Times New Roman" w:hAnsi="Times New Roman"/>
          <w:sz w:val="24"/>
          <w:szCs w:val="24"/>
          <w:lang w:val="uk-UA"/>
        </w:rPr>
        <w:t xml:space="preserve">- 9 (2016-2017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w:t>
      </w:r>
    </w:p>
    <w:p w14:paraId="2617F67C"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10.05.2025р. </w:t>
      </w:r>
      <w:r w:rsidRPr="006E63C3">
        <w:rPr>
          <w:rFonts w:ascii="Times New Roman" w:hAnsi="Times New Roman"/>
          <w:sz w:val="24"/>
          <w:szCs w:val="24"/>
          <w:lang w:val="uk-UA"/>
        </w:rPr>
        <w:t xml:space="preserve"> Відкрита першість Тетіївської ДЮСШ з легкої атлетики.</w:t>
      </w:r>
    </w:p>
    <w:p w14:paraId="0057CCAA"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11.05.2025р. </w:t>
      </w:r>
      <w:r w:rsidRPr="006E63C3">
        <w:rPr>
          <w:rFonts w:ascii="Times New Roman" w:hAnsi="Times New Roman"/>
          <w:sz w:val="24"/>
          <w:szCs w:val="24"/>
          <w:lang w:val="uk-UA"/>
        </w:rPr>
        <w:t xml:space="preserve"> Відкрита першість Тетіївської ДЮСШ з волейболу серед дівчат 8 – 9 класів.</w:t>
      </w:r>
    </w:p>
    <w:p w14:paraId="43535286"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17.05.2025р. </w:t>
      </w:r>
      <w:r w:rsidRPr="006E63C3">
        <w:rPr>
          <w:rFonts w:ascii="Times New Roman" w:hAnsi="Times New Roman"/>
          <w:sz w:val="24"/>
          <w:szCs w:val="24"/>
          <w:lang w:val="uk-UA"/>
        </w:rPr>
        <w:t xml:space="preserve"> Відкрита першість Тетіївської ДЮСШ з волейболу серед дівчат 10 – 11 класів.</w:t>
      </w:r>
    </w:p>
    <w:p w14:paraId="6E91C46E"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31.05.2025р. </w:t>
      </w:r>
      <w:r w:rsidRPr="006E63C3">
        <w:rPr>
          <w:rFonts w:ascii="Times New Roman" w:hAnsi="Times New Roman"/>
          <w:sz w:val="24"/>
          <w:szCs w:val="24"/>
          <w:lang w:val="uk-UA"/>
        </w:rPr>
        <w:t xml:space="preserve"> Відкрита першість Тетіївської ДЮСШ з волейболу серед юнаків 10 – 11 класів.</w:t>
      </w:r>
    </w:p>
    <w:p w14:paraId="6929B1CF"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27.06.2025р. </w:t>
      </w:r>
      <w:r w:rsidRPr="006E63C3">
        <w:rPr>
          <w:rFonts w:ascii="Times New Roman" w:hAnsi="Times New Roman"/>
          <w:sz w:val="24"/>
          <w:szCs w:val="24"/>
          <w:lang w:val="uk-UA"/>
        </w:rPr>
        <w:t xml:space="preserve"> Відкрита першість Тетіївської ДЮСШ з легкої атлетики.</w:t>
      </w:r>
    </w:p>
    <w:p w14:paraId="7F974A28"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25.08.2025р. </w:t>
      </w:r>
      <w:r w:rsidRPr="006E63C3">
        <w:rPr>
          <w:rFonts w:ascii="Times New Roman" w:hAnsi="Times New Roman"/>
          <w:sz w:val="24"/>
          <w:szCs w:val="24"/>
          <w:lang w:val="uk-UA"/>
        </w:rPr>
        <w:t xml:space="preserve"> Відкрита першість Тетіївської ДЮСШ з веслування на байдарках і каное.</w:t>
      </w:r>
    </w:p>
    <w:p w14:paraId="6A04D950"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lastRenderedPageBreak/>
        <w:t>24.08.2025р.,</w:t>
      </w:r>
      <w:r w:rsidRPr="006E63C3">
        <w:rPr>
          <w:rFonts w:ascii="Times New Roman" w:hAnsi="Times New Roman"/>
          <w:sz w:val="24"/>
          <w:szCs w:val="24"/>
          <w:lang w:val="uk-UA"/>
        </w:rPr>
        <w:t xml:space="preserve"> з нагоди відзначення Дня Незалежності України Міжобласний турнір з  футболу серед юнаків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Тесленко М.І.) та 2015-2016 років народження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ІІ місце. </w:t>
      </w:r>
    </w:p>
    <w:p w14:paraId="5711CAC5"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30.08.2025р. </w:t>
      </w:r>
      <w:r w:rsidRPr="006E63C3">
        <w:rPr>
          <w:rFonts w:ascii="Times New Roman" w:hAnsi="Times New Roman"/>
          <w:sz w:val="24"/>
          <w:szCs w:val="24"/>
          <w:lang w:val="uk-UA"/>
        </w:rPr>
        <w:t xml:space="preserve"> Патріотичний забіг «Шаную воїнів, біжу за героїв України» у  Тетіївській громаді.</w:t>
      </w:r>
    </w:p>
    <w:p w14:paraId="609CD94E"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12.09.2025р.,</w:t>
      </w:r>
      <w:r w:rsidRPr="006E63C3">
        <w:rPr>
          <w:rFonts w:ascii="Times New Roman" w:hAnsi="Times New Roman"/>
          <w:sz w:val="24"/>
          <w:szCs w:val="24"/>
          <w:lang w:val="uk-UA"/>
        </w:rPr>
        <w:t xml:space="preserve"> з нагоди відзначення Дня фізичної культури та спорту в Україні</w:t>
      </w:r>
    </w:p>
    <w:p w14:paraId="7C497B32"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 xml:space="preserve">змагання юних біатлоністів у дуельній стрільбі </w:t>
      </w:r>
    </w:p>
    <w:p w14:paraId="2A0822A7"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12.09.2025р.,</w:t>
      </w:r>
      <w:r w:rsidRPr="006E63C3">
        <w:rPr>
          <w:rFonts w:ascii="Times New Roman" w:hAnsi="Times New Roman"/>
          <w:sz w:val="24"/>
          <w:szCs w:val="24"/>
          <w:lang w:val="uk-UA"/>
        </w:rPr>
        <w:t xml:space="preserve"> з нагоди відзначення Дня фізичної культури та спорту в Україні</w:t>
      </w:r>
    </w:p>
    <w:p w14:paraId="15263351"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товариська зустріч команди футболістів, вихованців тренера Тесленка М.І. з командою смт Ставище.</w:t>
      </w:r>
    </w:p>
    <w:p w14:paraId="758B6B50" w14:textId="77777777" w:rsidR="00CC1A48" w:rsidRPr="006E63C3" w:rsidRDefault="00CC1A48" w:rsidP="00CC1A48">
      <w:pPr>
        <w:jc w:val="both"/>
        <w:rPr>
          <w:rFonts w:ascii="Times New Roman" w:hAnsi="Times New Roman"/>
          <w:sz w:val="24"/>
          <w:szCs w:val="24"/>
          <w:lang w:val="uk-UA"/>
        </w:rPr>
      </w:pPr>
    </w:p>
    <w:p w14:paraId="00A0C172" w14:textId="77777777" w:rsidR="00CC1A48" w:rsidRPr="006E63C3" w:rsidRDefault="00CC1A48" w:rsidP="00CC1A48">
      <w:pPr>
        <w:ind w:firstLine="720"/>
        <w:contextualSpacing/>
        <w:rPr>
          <w:rFonts w:ascii="Times New Roman" w:hAnsi="Times New Roman"/>
          <w:sz w:val="24"/>
          <w:szCs w:val="24"/>
          <w:lang w:val="uk-UA"/>
        </w:rPr>
      </w:pPr>
      <w:r w:rsidRPr="006E63C3">
        <w:rPr>
          <w:rFonts w:ascii="Times New Roman" w:hAnsi="Times New Roman"/>
          <w:sz w:val="24"/>
          <w:szCs w:val="24"/>
          <w:lang w:val="uk-UA"/>
        </w:rPr>
        <w:t xml:space="preserve">Протягом </w:t>
      </w:r>
      <w:r>
        <w:rPr>
          <w:rFonts w:ascii="Times New Roman" w:hAnsi="Times New Roman"/>
          <w:b/>
          <w:sz w:val="24"/>
          <w:szCs w:val="24"/>
          <w:lang w:val="uk-UA"/>
        </w:rPr>
        <w:t xml:space="preserve">звітного періоду </w:t>
      </w:r>
      <w:r w:rsidRPr="006E63C3">
        <w:rPr>
          <w:rFonts w:ascii="Times New Roman" w:hAnsi="Times New Roman"/>
          <w:b/>
          <w:sz w:val="24"/>
          <w:szCs w:val="24"/>
          <w:lang w:val="uk-UA"/>
        </w:rPr>
        <w:t>2025 року</w:t>
      </w:r>
      <w:r w:rsidRPr="006E63C3">
        <w:rPr>
          <w:rFonts w:ascii="Times New Roman" w:hAnsi="Times New Roman"/>
          <w:sz w:val="24"/>
          <w:szCs w:val="24"/>
          <w:lang w:val="uk-UA"/>
        </w:rPr>
        <w:t xml:space="preserve"> вихованці ДЮСШ</w:t>
      </w:r>
      <w:r w:rsidRPr="006E63C3">
        <w:rPr>
          <w:rFonts w:ascii="Times New Roman" w:hAnsi="Times New Roman"/>
          <w:b/>
          <w:sz w:val="24"/>
          <w:szCs w:val="24"/>
          <w:lang w:val="uk-UA"/>
        </w:rPr>
        <w:t xml:space="preserve"> прийняли участь</w:t>
      </w:r>
      <w:r w:rsidRPr="006E63C3">
        <w:rPr>
          <w:rFonts w:ascii="Times New Roman" w:hAnsi="Times New Roman"/>
          <w:sz w:val="24"/>
          <w:szCs w:val="24"/>
          <w:lang w:val="uk-UA"/>
        </w:rPr>
        <w:t xml:space="preserve"> в 56 заходах:</w:t>
      </w:r>
    </w:p>
    <w:p w14:paraId="3229DCC0"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05.01.2025р., </w:t>
      </w:r>
      <w:r w:rsidRPr="006E63C3">
        <w:rPr>
          <w:rFonts w:ascii="Times New Roman" w:hAnsi="Times New Roman"/>
          <w:sz w:val="24"/>
          <w:szCs w:val="24"/>
          <w:u w:val="single"/>
          <w:lang w:val="uk-UA"/>
        </w:rPr>
        <w:t>м. Сквира,</w:t>
      </w:r>
      <w:r w:rsidRPr="006E63C3">
        <w:rPr>
          <w:rFonts w:ascii="Times New Roman" w:hAnsi="Times New Roman"/>
          <w:b/>
          <w:sz w:val="24"/>
          <w:szCs w:val="24"/>
          <w:lang w:val="uk-UA"/>
        </w:rPr>
        <w:t xml:space="preserve"> </w:t>
      </w:r>
      <w:r w:rsidRPr="006E63C3">
        <w:rPr>
          <w:rFonts w:ascii="Times New Roman" w:hAnsi="Times New Roman"/>
          <w:sz w:val="24"/>
          <w:szCs w:val="24"/>
          <w:lang w:val="uk-UA"/>
        </w:rPr>
        <w:t>благодійному міжобласному турнірі з міні-футболу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WINTER</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2025" серед юнаків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w:t>
      </w:r>
      <w:r w:rsidRPr="006E63C3">
        <w:rPr>
          <w:rFonts w:ascii="Times New Roman" w:hAnsi="Times New Roman"/>
          <w:b/>
          <w:sz w:val="24"/>
          <w:szCs w:val="24"/>
          <w:u w:val="single"/>
          <w:lang w:val="uk-UA"/>
        </w:rPr>
        <w:t>ІІІ місце</w:t>
      </w:r>
      <w:r w:rsidRPr="006E63C3">
        <w:rPr>
          <w:rFonts w:ascii="Times New Roman" w:hAnsi="Times New Roman"/>
          <w:sz w:val="24"/>
          <w:szCs w:val="24"/>
          <w:lang w:val="uk-UA"/>
        </w:rPr>
        <w:t xml:space="preserve"> (тренер-викладач Тесленко М.І.); кращий гравець (воротар)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Владислав.</w:t>
      </w:r>
    </w:p>
    <w:p w14:paraId="0B067D48"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09.01.2025р. </w:t>
      </w:r>
      <w:r w:rsidRPr="006E63C3">
        <w:rPr>
          <w:rFonts w:ascii="Times New Roman" w:hAnsi="Times New Roman"/>
          <w:sz w:val="24"/>
          <w:szCs w:val="24"/>
          <w:u w:val="single"/>
          <w:lang w:val="uk-UA"/>
        </w:rPr>
        <w:t>м. Сквира</w:t>
      </w:r>
      <w:r w:rsidRPr="006E63C3">
        <w:rPr>
          <w:rFonts w:ascii="Times New Roman" w:hAnsi="Times New Roman"/>
          <w:sz w:val="24"/>
          <w:szCs w:val="24"/>
          <w:lang w:val="uk-UA"/>
        </w:rPr>
        <w:t>,</w:t>
      </w:r>
      <w:r w:rsidRPr="006E63C3">
        <w:rPr>
          <w:rFonts w:ascii="Times New Roman" w:hAnsi="Times New Roman"/>
          <w:b/>
          <w:sz w:val="24"/>
          <w:szCs w:val="24"/>
          <w:lang w:val="uk-UA"/>
        </w:rPr>
        <w:t xml:space="preserve"> </w:t>
      </w:r>
      <w:r w:rsidRPr="006E63C3">
        <w:rPr>
          <w:rFonts w:ascii="Times New Roman" w:hAnsi="Times New Roman"/>
          <w:sz w:val="24"/>
          <w:szCs w:val="24"/>
          <w:lang w:val="uk-UA"/>
        </w:rPr>
        <w:t>благодійному міжобласному турнірі з міні-футболу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WINTER</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2025" серед юнаків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Тесленко М.І.); кращий гравець </w:t>
      </w:r>
      <w:proofErr w:type="spellStart"/>
      <w:r w:rsidRPr="006E63C3">
        <w:rPr>
          <w:rFonts w:ascii="Times New Roman" w:hAnsi="Times New Roman"/>
          <w:sz w:val="24"/>
          <w:szCs w:val="24"/>
          <w:lang w:val="uk-UA"/>
        </w:rPr>
        <w:t>Квачук</w:t>
      </w:r>
      <w:proofErr w:type="spellEnd"/>
      <w:r w:rsidRPr="006E63C3">
        <w:rPr>
          <w:rFonts w:ascii="Times New Roman" w:hAnsi="Times New Roman"/>
          <w:sz w:val="24"/>
          <w:szCs w:val="24"/>
          <w:lang w:val="uk-UA"/>
        </w:rPr>
        <w:t xml:space="preserve"> Максим.</w:t>
      </w:r>
    </w:p>
    <w:p w14:paraId="1300F5BC" w14:textId="77777777" w:rsidR="00CC1A48" w:rsidRPr="006E63C3" w:rsidRDefault="00CC1A48" w:rsidP="00CC1A48">
      <w:pPr>
        <w:tabs>
          <w:tab w:val="left" w:pos="406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18.01.2025р. </w:t>
      </w:r>
      <w:r w:rsidRPr="006E63C3">
        <w:rPr>
          <w:rFonts w:ascii="Times New Roman" w:hAnsi="Times New Roman"/>
          <w:sz w:val="24"/>
          <w:szCs w:val="24"/>
          <w:u w:val="single"/>
          <w:lang w:val="uk-UA"/>
        </w:rPr>
        <w:t>смт Борова,</w:t>
      </w:r>
      <w:r w:rsidRPr="006E63C3">
        <w:rPr>
          <w:rFonts w:ascii="Times New Roman" w:hAnsi="Times New Roman"/>
          <w:b/>
          <w:sz w:val="24"/>
          <w:szCs w:val="24"/>
          <w:u w:val="single"/>
          <w:lang w:val="uk-UA"/>
        </w:rPr>
        <w:t xml:space="preserve"> </w:t>
      </w:r>
      <w:r w:rsidRPr="006E63C3">
        <w:rPr>
          <w:rFonts w:ascii="Times New Roman" w:hAnsi="Times New Roman"/>
          <w:sz w:val="24"/>
          <w:szCs w:val="24"/>
          <w:lang w:val="uk-UA"/>
        </w:rPr>
        <w:t xml:space="preserve">Фастівського району, турнір з  футболу «Юні таланти» серед юнаків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26DFDC77" w14:textId="77777777" w:rsidR="00CC1A48" w:rsidRPr="006E63C3" w:rsidRDefault="00CC1A48" w:rsidP="00CC1A48">
      <w:pPr>
        <w:tabs>
          <w:tab w:val="left" w:pos="4065"/>
        </w:tabs>
        <w:jc w:val="both"/>
        <w:rPr>
          <w:rFonts w:ascii="Times New Roman" w:hAnsi="Times New Roman"/>
          <w:b/>
          <w:sz w:val="24"/>
          <w:szCs w:val="24"/>
          <w:u w:val="single"/>
          <w:lang w:val="uk-UA"/>
        </w:rPr>
      </w:pPr>
      <w:r w:rsidRPr="006E63C3">
        <w:rPr>
          <w:rFonts w:ascii="Times New Roman" w:hAnsi="Times New Roman"/>
          <w:b/>
          <w:sz w:val="24"/>
          <w:szCs w:val="24"/>
          <w:u w:val="single"/>
          <w:lang w:val="uk-UA"/>
        </w:rPr>
        <w:t>ІІІ місце.</w:t>
      </w:r>
    </w:p>
    <w:p w14:paraId="75199509"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26.01.2025р. м. Сквира,  </w:t>
      </w:r>
      <w:r w:rsidRPr="006E63C3">
        <w:rPr>
          <w:rFonts w:ascii="Times New Roman" w:hAnsi="Times New Roman"/>
          <w:sz w:val="24"/>
          <w:szCs w:val="24"/>
          <w:lang w:val="uk-UA"/>
        </w:rPr>
        <w:t xml:space="preserve">зональний етап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року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w:t>
      </w:r>
    </w:p>
    <w:p w14:paraId="71776D9E"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01.02.2025р. м. Сквира,  </w:t>
      </w:r>
      <w:r w:rsidRPr="006E63C3">
        <w:rPr>
          <w:rFonts w:ascii="Times New Roman" w:hAnsi="Times New Roman"/>
          <w:sz w:val="24"/>
          <w:szCs w:val="24"/>
          <w:lang w:val="uk-UA"/>
        </w:rPr>
        <w:t xml:space="preserve">зональний етап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року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0DB54BD9"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09.02.2025р. м. Сквира, </w:t>
      </w:r>
      <w:r w:rsidRPr="006E63C3">
        <w:rPr>
          <w:rFonts w:ascii="Times New Roman" w:hAnsi="Times New Roman"/>
          <w:sz w:val="24"/>
          <w:szCs w:val="24"/>
          <w:lang w:val="uk-UA"/>
        </w:rPr>
        <w:t xml:space="preserve"> півфінал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року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7F2B8AA3" w14:textId="77777777"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u w:val="single"/>
          <w:lang w:val="uk-UA"/>
        </w:rPr>
        <w:t>13.02.2025р. м. Біла Церква,</w:t>
      </w:r>
      <w:r w:rsidRPr="006E63C3">
        <w:rPr>
          <w:rFonts w:ascii="Times New Roman" w:hAnsi="Times New Roman"/>
          <w:sz w:val="24"/>
          <w:szCs w:val="24"/>
          <w:lang w:val="uk-UA"/>
        </w:rPr>
        <w:t xml:space="preserve"> обласні змагання з легкої атлетики на призи Заслуженого тренера України Володимира </w:t>
      </w:r>
      <w:proofErr w:type="spellStart"/>
      <w:r w:rsidRPr="006E63C3">
        <w:rPr>
          <w:rFonts w:ascii="Times New Roman" w:hAnsi="Times New Roman"/>
          <w:sz w:val="24"/>
          <w:szCs w:val="24"/>
          <w:lang w:val="uk-UA"/>
        </w:rPr>
        <w:t>Балясникова</w:t>
      </w:r>
      <w:proofErr w:type="spellEnd"/>
      <w:r w:rsidRPr="006E63C3">
        <w:rPr>
          <w:rFonts w:ascii="Times New Roman" w:hAnsi="Times New Roman"/>
          <w:sz w:val="24"/>
          <w:szCs w:val="24"/>
          <w:lang w:val="uk-UA"/>
        </w:rPr>
        <w:t xml:space="preserve"> серед юнаків та дівчат 2008-2009, 2010-2011 років народження.</w:t>
      </w:r>
    </w:p>
    <w:p w14:paraId="44728201" w14:textId="77777777"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lang w:val="uk-UA"/>
        </w:rPr>
        <w:t>ІІІ місце Швець Микола</w:t>
      </w:r>
      <w:r w:rsidRPr="006E63C3">
        <w:rPr>
          <w:rFonts w:ascii="Times New Roman" w:hAnsi="Times New Roman"/>
          <w:sz w:val="24"/>
          <w:szCs w:val="24"/>
          <w:lang w:val="uk-UA"/>
        </w:rPr>
        <w:t xml:space="preserve"> стрибки у довжину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p>
    <w:p w14:paraId="77F244B0" w14:textId="77777777"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lang w:val="uk-UA"/>
        </w:rPr>
        <w:t xml:space="preserve">ІУ місце </w:t>
      </w:r>
      <w:proofErr w:type="spellStart"/>
      <w:r w:rsidRPr="006E63C3">
        <w:rPr>
          <w:rFonts w:ascii="Times New Roman" w:hAnsi="Times New Roman"/>
          <w:b/>
          <w:sz w:val="24"/>
          <w:szCs w:val="24"/>
          <w:lang w:val="uk-UA"/>
        </w:rPr>
        <w:t>Каняка</w:t>
      </w:r>
      <w:proofErr w:type="spellEnd"/>
      <w:r w:rsidRPr="006E63C3">
        <w:rPr>
          <w:rFonts w:ascii="Times New Roman" w:hAnsi="Times New Roman"/>
          <w:b/>
          <w:sz w:val="24"/>
          <w:szCs w:val="24"/>
          <w:lang w:val="uk-UA"/>
        </w:rPr>
        <w:t xml:space="preserve"> </w:t>
      </w:r>
      <w:proofErr w:type="spellStart"/>
      <w:r w:rsidRPr="006E63C3">
        <w:rPr>
          <w:rFonts w:ascii="Times New Roman" w:hAnsi="Times New Roman"/>
          <w:b/>
          <w:sz w:val="24"/>
          <w:szCs w:val="24"/>
          <w:lang w:val="uk-UA"/>
        </w:rPr>
        <w:t>Кіріл</w:t>
      </w:r>
      <w:proofErr w:type="spellEnd"/>
      <w:r w:rsidRPr="006E63C3">
        <w:rPr>
          <w:rFonts w:ascii="Times New Roman" w:hAnsi="Times New Roman"/>
          <w:b/>
          <w:sz w:val="24"/>
          <w:szCs w:val="24"/>
          <w:lang w:val="uk-UA"/>
        </w:rPr>
        <w:t xml:space="preserve"> 60 м </w:t>
      </w:r>
      <w:r w:rsidRPr="006E63C3">
        <w:rPr>
          <w:rFonts w:ascii="Times New Roman" w:hAnsi="Times New Roman"/>
          <w:sz w:val="24"/>
          <w:szCs w:val="24"/>
          <w:lang w:val="uk-UA"/>
        </w:rPr>
        <w:t>(тренер-викладач Олена Лисюк).</w:t>
      </w:r>
    </w:p>
    <w:p w14:paraId="24421C75" w14:textId="77777777"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02.03.2025р. м. Кагарлик, </w:t>
      </w:r>
      <w:r w:rsidRPr="006E63C3">
        <w:rPr>
          <w:rFonts w:ascii="Times New Roman" w:hAnsi="Times New Roman"/>
          <w:sz w:val="24"/>
          <w:szCs w:val="24"/>
          <w:lang w:val="uk-UA"/>
        </w:rPr>
        <w:t xml:space="preserve">відкритий обласний дитячо-юнацький турнір з футболу серед учнів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w:t>
      </w:r>
    </w:p>
    <w:p w14:paraId="174A8C8C" w14:textId="77777777"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25.02.-02.03.2025р. с. Яворів Львівської області, </w:t>
      </w:r>
      <w:r w:rsidRPr="006E63C3">
        <w:rPr>
          <w:rFonts w:ascii="Times New Roman" w:hAnsi="Times New Roman"/>
          <w:sz w:val="24"/>
          <w:szCs w:val="24"/>
          <w:lang w:val="uk-UA"/>
        </w:rPr>
        <w:t xml:space="preserve"> чемпіонат України серед ДЮСШ та СДЮШОР з біатлону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w:t>
      </w:r>
    </w:p>
    <w:p w14:paraId="21FE9ABF" w14:textId="77777777"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lang w:val="uk-UA"/>
        </w:rPr>
        <w:t xml:space="preserve">ІІ м Руденко Дмитро </w:t>
      </w:r>
      <w:r w:rsidRPr="006E63C3">
        <w:rPr>
          <w:rFonts w:ascii="Times New Roman" w:hAnsi="Times New Roman"/>
          <w:sz w:val="24"/>
          <w:szCs w:val="24"/>
          <w:lang w:val="uk-UA"/>
        </w:rPr>
        <w:t>індивідуальна гонка.</w:t>
      </w:r>
      <w:r w:rsidRPr="006E63C3">
        <w:rPr>
          <w:rFonts w:ascii="Times New Roman" w:hAnsi="Times New Roman"/>
          <w:sz w:val="24"/>
          <w:szCs w:val="24"/>
          <w:lang w:val="uk-UA"/>
        </w:rPr>
        <w:tab/>
      </w:r>
    </w:p>
    <w:p w14:paraId="3F835A98" w14:textId="77777777"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03.03.- 08.03.2025 р. с. Яворів Львівської області, </w:t>
      </w:r>
      <w:r w:rsidRPr="006E63C3">
        <w:rPr>
          <w:rFonts w:ascii="Times New Roman" w:hAnsi="Times New Roman"/>
          <w:sz w:val="24"/>
          <w:szCs w:val="24"/>
          <w:lang w:val="uk-UA"/>
        </w:rPr>
        <w:t xml:space="preserve">  навчально-тренувальний збір, підготовка до чемпіонату України з біатлону.</w:t>
      </w:r>
    </w:p>
    <w:p w14:paraId="2D373E74" w14:textId="77777777"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09.03.-14.03.2025р. с. Яворів Львівської області, </w:t>
      </w:r>
      <w:r w:rsidRPr="006E63C3">
        <w:rPr>
          <w:rFonts w:ascii="Times New Roman" w:hAnsi="Times New Roman"/>
          <w:sz w:val="24"/>
          <w:szCs w:val="24"/>
          <w:lang w:val="uk-UA"/>
        </w:rPr>
        <w:t xml:space="preserve"> чемпіонат України з біатлону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w:t>
      </w:r>
    </w:p>
    <w:p w14:paraId="3B63BBB0"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09.03.2025р. м. Боярка, </w:t>
      </w:r>
      <w:r w:rsidRPr="006E63C3">
        <w:rPr>
          <w:rFonts w:ascii="Times New Roman" w:hAnsi="Times New Roman"/>
          <w:sz w:val="24"/>
          <w:szCs w:val="24"/>
          <w:lang w:val="en-US"/>
        </w:rPr>
        <w:t>V</w:t>
      </w:r>
      <w:r w:rsidRPr="006E63C3">
        <w:rPr>
          <w:rFonts w:ascii="Times New Roman" w:hAnsi="Times New Roman"/>
          <w:sz w:val="24"/>
          <w:szCs w:val="24"/>
          <w:lang w:val="uk-UA"/>
        </w:rPr>
        <w:t xml:space="preserve"> тур чемпіонату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 Фіалко В.Г., Бойко О.А.</w:t>
      </w:r>
    </w:p>
    <w:p w14:paraId="7C2416B7"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09.03.2025р. м. Сквира, </w:t>
      </w:r>
      <w:r w:rsidRPr="006E63C3">
        <w:rPr>
          <w:rFonts w:ascii="Times New Roman" w:hAnsi="Times New Roman"/>
          <w:sz w:val="24"/>
          <w:szCs w:val="24"/>
          <w:lang w:val="uk-UA"/>
        </w:rPr>
        <w:t xml:space="preserve">Зональний етап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w:t>
      </w:r>
    </w:p>
    <w:p w14:paraId="0F886B23" w14:textId="77777777" w:rsidR="00CC1A48" w:rsidRPr="006E63C3" w:rsidRDefault="00CC1A48" w:rsidP="00CC1A48">
      <w:pPr>
        <w:tabs>
          <w:tab w:val="left" w:pos="352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18.03.-23.03.2025р. м. Хирів Львівської області, </w:t>
      </w:r>
      <w:r w:rsidRPr="006E63C3">
        <w:rPr>
          <w:rFonts w:ascii="Times New Roman" w:hAnsi="Times New Roman"/>
          <w:sz w:val="24"/>
          <w:szCs w:val="24"/>
          <w:lang w:val="uk-UA"/>
        </w:rPr>
        <w:t xml:space="preserve">участь ГРУЗІВА Гліба, вихованця тренера-викладача відділення волейболу Тетіївської ДЮСШ САВЛУКА Миколи, у чемпіонаті України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r w:rsidRPr="006E63C3">
        <w:rPr>
          <w:rFonts w:ascii="Times New Roman" w:hAnsi="Times New Roman"/>
          <w:sz w:val="24"/>
          <w:szCs w:val="24"/>
          <w:lang w:val="uk-UA"/>
        </w:rPr>
        <w:tab/>
      </w:r>
    </w:p>
    <w:p w14:paraId="7F82CC8B"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25.03.2025р. м. Тараща, </w:t>
      </w:r>
      <w:r w:rsidRPr="006E63C3">
        <w:rPr>
          <w:rFonts w:ascii="Times New Roman" w:hAnsi="Times New Roman"/>
          <w:sz w:val="24"/>
          <w:szCs w:val="24"/>
          <w:lang w:val="uk-UA"/>
        </w:rPr>
        <w:t xml:space="preserve">відкрита першість ДЮСШ Таращанської міської ради з волейболу серед дівчат 2010-2011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p>
    <w:p w14:paraId="57EDDE7D"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 xml:space="preserve">2 місце </w:t>
      </w:r>
      <w:r w:rsidRPr="006E63C3">
        <w:rPr>
          <w:rFonts w:ascii="Times New Roman" w:hAnsi="Times New Roman"/>
          <w:sz w:val="24"/>
          <w:szCs w:val="24"/>
          <w:lang w:val="uk-UA"/>
        </w:rPr>
        <w:t xml:space="preserve">(тренери-викладачі Фіалко В.Г.,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w:t>
      </w:r>
    </w:p>
    <w:p w14:paraId="5B7D5420"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 xml:space="preserve">4 місце </w:t>
      </w:r>
      <w:r w:rsidRPr="006E63C3">
        <w:rPr>
          <w:rFonts w:ascii="Times New Roman" w:hAnsi="Times New Roman"/>
          <w:sz w:val="24"/>
          <w:szCs w:val="24"/>
          <w:lang w:val="uk-UA"/>
        </w:rPr>
        <w:t>(тренер-викладач Бойко О.А.)</w:t>
      </w:r>
    </w:p>
    <w:p w14:paraId="72112CFC"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25.03.2025р.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турнір з футболу серед юнаків 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молодше, присвяченого </w:t>
      </w:r>
      <w:proofErr w:type="spellStart"/>
      <w:r w:rsidRPr="006E63C3">
        <w:rPr>
          <w:rFonts w:ascii="Times New Roman" w:hAnsi="Times New Roman"/>
          <w:sz w:val="24"/>
          <w:szCs w:val="24"/>
          <w:lang w:val="uk-UA"/>
        </w:rPr>
        <w:t>пам</w:t>
      </w:r>
      <w:proofErr w:type="spellEnd"/>
      <w:r w:rsidRPr="006E63C3">
        <w:rPr>
          <w:rFonts w:ascii="Times New Roman" w:hAnsi="Times New Roman"/>
          <w:sz w:val="24"/>
          <w:szCs w:val="24"/>
        </w:rPr>
        <w:t>’</w:t>
      </w:r>
      <w:r w:rsidRPr="006E63C3">
        <w:rPr>
          <w:rFonts w:ascii="Times New Roman" w:hAnsi="Times New Roman"/>
          <w:sz w:val="24"/>
          <w:szCs w:val="24"/>
          <w:lang w:val="uk-UA"/>
        </w:rPr>
        <w:t>яті О. Штики.</w:t>
      </w:r>
    </w:p>
    <w:p w14:paraId="17F7A5D4"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2 місце у «Золота ліга»</w:t>
      </w:r>
      <w:r w:rsidRPr="006E63C3">
        <w:rPr>
          <w:rFonts w:ascii="Times New Roman" w:hAnsi="Times New Roman"/>
          <w:sz w:val="24"/>
          <w:szCs w:val="24"/>
          <w:lang w:val="uk-UA"/>
        </w:rPr>
        <w:t xml:space="preserve"> тренер-викладач Тесленко М.І.</w:t>
      </w:r>
    </w:p>
    <w:p w14:paraId="12A1673F"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lastRenderedPageBreak/>
        <w:t xml:space="preserve">25.03.2025р.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фінал районного етапу «Шкільні Всеукраїнські ліги» «Пліч – о – пліч» з волейболу серед юнаків.</w:t>
      </w:r>
    </w:p>
    <w:p w14:paraId="55029C53"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 xml:space="preserve">2 місце </w:t>
      </w:r>
      <w:r w:rsidRPr="006E63C3">
        <w:rPr>
          <w:rFonts w:ascii="Times New Roman" w:hAnsi="Times New Roman"/>
          <w:sz w:val="24"/>
          <w:szCs w:val="24"/>
          <w:lang w:val="uk-UA"/>
        </w:rPr>
        <w:t xml:space="preserve">здобувачі освіти </w:t>
      </w:r>
      <w:proofErr w:type="spellStart"/>
      <w:r w:rsidRPr="006E63C3">
        <w:rPr>
          <w:rFonts w:ascii="Times New Roman" w:hAnsi="Times New Roman"/>
          <w:sz w:val="24"/>
          <w:szCs w:val="24"/>
          <w:lang w:val="uk-UA"/>
        </w:rPr>
        <w:t>Кашперівського</w:t>
      </w:r>
      <w:proofErr w:type="spellEnd"/>
      <w:r w:rsidRPr="006E63C3">
        <w:rPr>
          <w:rFonts w:ascii="Times New Roman" w:hAnsi="Times New Roman"/>
          <w:sz w:val="24"/>
          <w:szCs w:val="24"/>
          <w:lang w:val="uk-UA"/>
        </w:rPr>
        <w:t xml:space="preserve"> ліцею, вихованці тренера-викладача відділення волейболу Тетіївської ДЮСШ </w:t>
      </w:r>
      <w:proofErr w:type="spellStart"/>
      <w:r w:rsidRPr="006E63C3">
        <w:rPr>
          <w:rFonts w:ascii="Times New Roman" w:hAnsi="Times New Roman"/>
          <w:sz w:val="24"/>
          <w:szCs w:val="24"/>
          <w:lang w:val="uk-UA"/>
        </w:rPr>
        <w:t>Савлука</w:t>
      </w:r>
      <w:proofErr w:type="spellEnd"/>
      <w:r w:rsidRPr="006E63C3">
        <w:rPr>
          <w:rFonts w:ascii="Times New Roman" w:hAnsi="Times New Roman"/>
          <w:sz w:val="24"/>
          <w:szCs w:val="24"/>
          <w:lang w:val="uk-UA"/>
        </w:rPr>
        <w:t xml:space="preserve"> М.П.</w:t>
      </w:r>
      <w:r w:rsidRPr="006E63C3">
        <w:rPr>
          <w:rFonts w:ascii="Times New Roman" w:hAnsi="Times New Roman"/>
          <w:sz w:val="24"/>
          <w:szCs w:val="24"/>
          <w:lang w:val="uk-UA"/>
        </w:rPr>
        <w:tab/>
      </w:r>
    </w:p>
    <w:p w14:paraId="6033FE15" w14:textId="77777777" w:rsidR="00CC1A48" w:rsidRPr="006E63C3" w:rsidRDefault="00CC1A48" w:rsidP="00CC1A48">
      <w:pPr>
        <w:tabs>
          <w:tab w:val="left" w:pos="5205"/>
        </w:tabs>
        <w:rPr>
          <w:rFonts w:ascii="Times New Roman" w:hAnsi="Times New Roman"/>
          <w:b/>
          <w:sz w:val="24"/>
          <w:szCs w:val="24"/>
          <w:lang w:val="uk-UA"/>
        </w:rPr>
      </w:pPr>
      <w:r w:rsidRPr="006E63C3">
        <w:rPr>
          <w:rFonts w:ascii="Times New Roman" w:hAnsi="Times New Roman"/>
          <w:b/>
          <w:sz w:val="24"/>
          <w:szCs w:val="24"/>
          <w:u w:val="single"/>
          <w:lang w:val="uk-UA"/>
        </w:rPr>
        <w:t xml:space="preserve">28.03.2025р. м. Тараща, </w:t>
      </w:r>
      <w:r w:rsidRPr="006E63C3">
        <w:rPr>
          <w:rFonts w:ascii="Times New Roman" w:hAnsi="Times New Roman"/>
          <w:sz w:val="24"/>
          <w:szCs w:val="24"/>
          <w:lang w:val="uk-UA"/>
        </w:rPr>
        <w:t xml:space="preserve">відкрита першість ДЮСШ Таращанської міської ради з футболу серед юнаків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r w:rsidRPr="006E63C3">
        <w:rPr>
          <w:rFonts w:ascii="Times New Roman" w:hAnsi="Times New Roman"/>
          <w:b/>
          <w:sz w:val="24"/>
          <w:szCs w:val="24"/>
          <w:lang w:val="uk-UA"/>
        </w:rPr>
        <w:t xml:space="preserve"> </w:t>
      </w:r>
      <w:r w:rsidRPr="006E63C3">
        <w:rPr>
          <w:rFonts w:ascii="Times New Roman" w:hAnsi="Times New Roman"/>
          <w:sz w:val="24"/>
          <w:szCs w:val="24"/>
          <w:lang w:val="uk-UA"/>
        </w:rPr>
        <w:t xml:space="preserve">(тренер-викладач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w:t>
      </w:r>
      <w:r w:rsidRPr="006E63C3">
        <w:rPr>
          <w:rFonts w:ascii="Times New Roman" w:hAnsi="Times New Roman"/>
          <w:b/>
          <w:sz w:val="24"/>
          <w:szCs w:val="24"/>
          <w:lang w:val="uk-UA"/>
        </w:rPr>
        <w:t>ІІІ місце</w:t>
      </w:r>
    </w:p>
    <w:p w14:paraId="45A754FA"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05.04.2025 р. м. Біла Церква, </w:t>
      </w:r>
      <w:r w:rsidRPr="006E63C3">
        <w:rPr>
          <w:rFonts w:ascii="Times New Roman" w:hAnsi="Times New Roman"/>
          <w:sz w:val="24"/>
          <w:szCs w:val="24"/>
          <w:lang w:val="uk-UA"/>
        </w:rPr>
        <w:t xml:space="preserve">ІІ коло Чемпіонату Київської області з футболу серед дитячо-юнацьких команд сезону 2024/2025 рр. Вища ліга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3F73E37F" w14:textId="77777777" w:rsidR="00CC1A48" w:rsidRPr="006E63C3" w:rsidRDefault="00CC1A48" w:rsidP="00CC1A48">
      <w:pPr>
        <w:tabs>
          <w:tab w:val="left" w:pos="5205"/>
        </w:tabs>
        <w:jc w:val="both"/>
        <w:rPr>
          <w:rFonts w:ascii="Times New Roman" w:hAnsi="Times New Roman"/>
          <w:b/>
          <w:sz w:val="24"/>
          <w:szCs w:val="24"/>
          <w:u w:val="single"/>
          <w:lang w:val="uk-UA"/>
        </w:rPr>
      </w:pPr>
      <w:r w:rsidRPr="006E63C3">
        <w:rPr>
          <w:rFonts w:ascii="Times New Roman" w:hAnsi="Times New Roman"/>
          <w:b/>
          <w:sz w:val="24"/>
          <w:szCs w:val="24"/>
          <w:u w:val="single"/>
          <w:lang w:val="uk-UA"/>
        </w:rPr>
        <w:t xml:space="preserve">30.03.2025р. </w:t>
      </w:r>
      <w:proofErr w:type="spellStart"/>
      <w:r w:rsidRPr="006E63C3">
        <w:rPr>
          <w:rFonts w:ascii="Times New Roman" w:hAnsi="Times New Roman"/>
          <w:b/>
          <w:sz w:val="24"/>
          <w:szCs w:val="24"/>
          <w:u w:val="single"/>
          <w:lang w:val="uk-UA"/>
        </w:rPr>
        <w:t>м.Бердичів</w:t>
      </w:r>
      <w:proofErr w:type="spellEnd"/>
      <w:r w:rsidRPr="006E63C3">
        <w:rPr>
          <w:rFonts w:ascii="Times New Roman" w:hAnsi="Times New Roman"/>
          <w:b/>
          <w:sz w:val="24"/>
          <w:szCs w:val="24"/>
          <w:u w:val="single"/>
          <w:lang w:val="uk-UA"/>
        </w:rPr>
        <w:t xml:space="preserve"> Житомирської обл.,  </w:t>
      </w:r>
      <w:r w:rsidRPr="006E63C3">
        <w:rPr>
          <w:rFonts w:ascii="Times New Roman" w:hAnsi="Times New Roman"/>
          <w:sz w:val="24"/>
          <w:szCs w:val="24"/>
          <w:lang w:val="uk-UA"/>
        </w:rPr>
        <w:t xml:space="preserve">Всеукраїнський турнір по футболу серед юнаків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«Юні таланти». </w:t>
      </w:r>
      <w:r w:rsidRPr="006E63C3">
        <w:rPr>
          <w:rFonts w:ascii="Times New Roman" w:hAnsi="Times New Roman"/>
          <w:b/>
          <w:sz w:val="24"/>
          <w:szCs w:val="24"/>
          <w:lang w:val="uk-UA"/>
        </w:rPr>
        <w:t xml:space="preserve">ІІ місце </w:t>
      </w:r>
    </w:p>
    <w:p w14:paraId="5BEB4F75" w14:textId="77777777"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тренер-викладач Тесленко М.І.</w:t>
      </w:r>
    </w:p>
    <w:p w14:paraId="6D5430EA"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05.04.2025р.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ІІ коло Чемпіонату Київської області з футболу серед дитячо-юнацьких команд  сезону 2024/2025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Вища ліга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51E5730C"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16.04.2025р. с. </w:t>
      </w:r>
      <w:proofErr w:type="spellStart"/>
      <w:r w:rsidRPr="006E63C3">
        <w:rPr>
          <w:rFonts w:ascii="Times New Roman" w:hAnsi="Times New Roman"/>
          <w:b/>
          <w:sz w:val="24"/>
          <w:szCs w:val="24"/>
          <w:u w:val="single"/>
          <w:lang w:val="uk-UA"/>
        </w:rPr>
        <w:t>Ківшовата</w:t>
      </w:r>
      <w:proofErr w:type="spellEnd"/>
      <w:r w:rsidRPr="006E63C3">
        <w:rPr>
          <w:rFonts w:ascii="Times New Roman" w:hAnsi="Times New Roman"/>
          <w:b/>
          <w:sz w:val="24"/>
          <w:szCs w:val="24"/>
          <w:u w:val="single"/>
          <w:lang w:val="uk-UA"/>
        </w:rPr>
        <w:t xml:space="preserve"> Таращанської громади, </w:t>
      </w:r>
      <w:r w:rsidRPr="006E63C3">
        <w:rPr>
          <w:rFonts w:ascii="Times New Roman" w:hAnsi="Times New Roman"/>
          <w:sz w:val="24"/>
          <w:szCs w:val="24"/>
          <w:lang w:val="uk-UA"/>
        </w:rPr>
        <w:t xml:space="preserve">відкрита першість ДЮСШ Таращанської міської ради з волейболу серед дівчат 2009-2011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w:t>
      </w:r>
      <w:r w:rsidRPr="006E63C3">
        <w:rPr>
          <w:rFonts w:ascii="Times New Roman" w:hAnsi="Times New Roman"/>
          <w:b/>
          <w:sz w:val="24"/>
          <w:szCs w:val="24"/>
          <w:lang w:val="uk-UA"/>
        </w:rPr>
        <w:t xml:space="preserve"> </w:t>
      </w:r>
      <w:r w:rsidRPr="006E63C3">
        <w:rPr>
          <w:rFonts w:ascii="Times New Roman" w:hAnsi="Times New Roman"/>
          <w:sz w:val="24"/>
          <w:szCs w:val="24"/>
          <w:lang w:val="uk-UA"/>
        </w:rPr>
        <w:t>(тренери-викладачі Фіалко В.Г., Бойко О.А.)</w:t>
      </w:r>
    </w:p>
    <w:p w14:paraId="6A7B7EE1"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19.04.2025 р. м. Сквира,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навчального року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1EBF70AE"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27.04.2025 р. м. Сквира,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навчального року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31528F1D"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03.05.2025р. м. Київ, </w:t>
      </w:r>
      <w:r w:rsidRPr="006E63C3">
        <w:rPr>
          <w:rFonts w:ascii="Times New Roman" w:hAnsi="Times New Roman"/>
          <w:sz w:val="24"/>
          <w:szCs w:val="24"/>
          <w:lang w:val="uk-UA"/>
        </w:rPr>
        <w:t xml:space="preserve">Чемпіонат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 Фіалко В.Г.</w:t>
      </w:r>
    </w:p>
    <w:p w14:paraId="47492573"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03.05.2025р. м. Бровари, </w:t>
      </w:r>
      <w:r w:rsidRPr="006E63C3">
        <w:rPr>
          <w:rFonts w:ascii="Times New Roman" w:hAnsi="Times New Roman"/>
          <w:sz w:val="24"/>
          <w:szCs w:val="24"/>
          <w:lang w:val="uk-UA"/>
        </w:rPr>
        <w:t xml:space="preserve">Відкритий чемпіонат Київської області з лижних гонок серед юнаків та дівчат з кросу, тренер-викладач </w:t>
      </w:r>
      <w:proofErr w:type="spellStart"/>
      <w:r w:rsidRPr="006E63C3">
        <w:rPr>
          <w:rFonts w:ascii="Times New Roman" w:hAnsi="Times New Roman"/>
          <w:sz w:val="24"/>
          <w:szCs w:val="24"/>
          <w:lang w:val="uk-UA"/>
        </w:rPr>
        <w:t>Агеєв</w:t>
      </w:r>
      <w:proofErr w:type="spellEnd"/>
      <w:r w:rsidRPr="006E63C3">
        <w:rPr>
          <w:rFonts w:ascii="Times New Roman" w:hAnsi="Times New Roman"/>
          <w:sz w:val="24"/>
          <w:szCs w:val="24"/>
          <w:lang w:val="uk-UA"/>
        </w:rPr>
        <w:t xml:space="preserve"> Ю.Т.</w:t>
      </w:r>
    </w:p>
    <w:p w14:paraId="5C2E856B"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03.05.2025 р. смт Ставище,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рр.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7FC12F23"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04.05.2025р. м. Біла Церква, </w:t>
      </w:r>
      <w:r w:rsidRPr="006E63C3">
        <w:rPr>
          <w:rFonts w:ascii="Times New Roman" w:hAnsi="Times New Roman"/>
          <w:sz w:val="24"/>
          <w:szCs w:val="24"/>
          <w:lang w:val="uk-UA"/>
        </w:rPr>
        <w:t xml:space="preserve">Чемпіонат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 Фіалко В.Г.</w:t>
      </w:r>
    </w:p>
    <w:p w14:paraId="313A46AE"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08.05.2025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23B64985"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18.05.2025 р. м. Сквира,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навчального року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232F31A9"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22.05.2025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6490D8AA" w14:textId="77777777"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27.05.-28.05.2025р. с. Чайки Київської області, </w:t>
      </w:r>
      <w:r w:rsidRPr="006E63C3">
        <w:rPr>
          <w:rFonts w:ascii="Times New Roman" w:hAnsi="Times New Roman"/>
          <w:sz w:val="24"/>
          <w:szCs w:val="24"/>
          <w:lang w:val="uk-UA"/>
        </w:rPr>
        <w:t xml:space="preserve"> Відкритий кубок Київської області – 2025  з біатлону серед юнаків та дівчат 2009-2010, 2011-2012, 2013-2014, 2015 та молодших років народження,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w:t>
      </w:r>
    </w:p>
    <w:p w14:paraId="23D4DB69"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24.05.2025 р. м. Біла Церква, </w:t>
      </w:r>
      <w:r w:rsidRPr="006E63C3">
        <w:rPr>
          <w:rFonts w:ascii="Times New Roman" w:hAnsi="Times New Roman"/>
          <w:sz w:val="24"/>
          <w:szCs w:val="24"/>
          <w:lang w:val="uk-UA"/>
        </w:rPr>
        <w:t xml:space="preserve">Відкритий чемпіонат м. Біла Церква з веслування на байдарках і каное серед юнаків та дівчат, тренери-викладачі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В.В,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Т.В.</w:t>
      </w:r>
    </w:p>
    <w:p w14:paraId="37F202F8"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29.05.2025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5A68A3EE"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31.05.2025р. селище Рокитне Київської обл., </w:t>
      </w:r>
      <w:r w:rsidRPr="006E63C3">
        <w:rPr>
          <w:rFonts w:ascii="Times New Roman" w:hAnsi="Times New Roman"/>
          <w:sz w:val="24"/>
          <w:szCs w:val="24"/>
          <w:lang w:val="uk-UA"/>
        </w:rPr>
        <w:t xml:space="preserve">Відкритий чемпіонат Рокитнянської селищної громади з лижних гонок із загальної фізичної підготовки присвяченого пам’яті Олексія Бандури та з нагоди Міжнародного Дня захисту дітей,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 тренер-викладач </w:t>
      </w:r>
      <w:proofErr w:type="spellStart"/>
      <w:r w:rsidRPr="006E63C3">
        <w:rPr>
          <w:rFonts w:ascii="Times New Roman" w:hAnsi="Times New Roman"/>
          <w:sz w:val="24"/>
          <w:szCs w:val="24"/>
          <w:lang w:val="uk-UA"/>
        </w:rPr>
        <w:t>Агеєв</w:t>
      </w:r>
      <w:proofErr w:type="spellEnd"/>
      <w:r w:rsidRPr="006E63C3">
        <w:rPr>
          <w:rFonts w:ascii="Times New Roman" w:hAnsi="Times New Roman"/>
          <w:sz w:val="24"/>
          <w:szCs w:val="24"/>
          <w:lang w:val="uk-UA"/>
        </w:rPr>
        <w:t xml:space="preserve"> Ю.Т.</w:t>
      </w:r>
    </w:p>
    <w:p w14:paraId="7B65D85E"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31.05.2025 р. смт Ставище, </w:t>
      </w:r>
      <w:r w:rsidRPr="006E63C3">
        <w:rPr>
          <w:rFonts w:ascii="Times New Roman" w:hAnsi="Times New Roman"/>
          <w:sz w:val="24"/>
          <w:szCs w:val="24"/>
          <w:lang w:val="uk-UA"/>
        </w:rPr>
        <w:t xml:space="preserve">Міжобласний турнір з футболу серед юнаків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присвяченого Міжнародному Дню захисту дітей,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0D2A9878"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06.06 – 08.062025 р. селище </w:t>
      </w:r>
      <w:proofErr w:type="spellStart"/>
      <w:r w:rsidRPr="006E63C3">
        <w:rPr>
          <w:rFonts w:ascii="Times New Roman" w:hAnsi="Times New Roman"/>
          <w:b/>
          <w:sz w:val="24"/>
          <w:szCs w:val="24"/>
          <w:u w:val="single"/>
          <w:lang w:val="uk-UA"/>
        </w:rPr>
        <w:t>Славсько</w:t>
      </w:r>
      <w:proofErr w:type="spellEnd"/>
      <w:r w:rsidRPr="006E63C3">
        <w:rPr>
          <w:rFonts w:ascii="Times New Roman" w:hAnsi="Times New Roman"/>
          <w:b/>
          <w:sz w:val="24"/>
          <w:szCs w:val="24"/>
          <w:u w:val="single"/>
          <w:lang w:val="uk-UA"/>
        </w:rPr>
        <w:t xml:space="preserve"> Львівська обл., </w:t>
      </w:r>
      <w:r w:rsidRPr="006E63C3">
        <w:rPr>
          <w:rFonts w:ascii="Times New Roman" w:hAnsi="Times New Roman"/>
          <w:sz w:val="24"/>
          <w:szCs w:val="24"/>
          <w:lang w:val="uk-UA"/>
        </w:rPr>
        <w:t xml:space="preserve">  спортивна база «Динамо – Київ», навчально-тренувальний збір футболістів, тренер-викладач Тесленко М.І.</w:t>
      </w:r>
    </w:p>
    <w:p w14:paraId="3627F30F"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lastRenderedPageBreak/>
        <w:t xml:space="preserve">08.06 – 15.06.2025р. с. Поляниця Івано-Франківської обл., </w:t>
      </w:r>
      <w:r w:rsidRPr="006E63C3">
        <w:rPr>
          <w:rFonts w:ascii="Times New Roman" w:hAnsi="Times New Roman"/>
          <w:sz w:val="24"/>
          <w:szCs w:val="24"/>
          <w:lang w:val="uk-UA"/>
        </w:rPr>
        <w:t xml:space="preserve">навчально-тренувальний збір біатлоністів, тренер-викладач Євгеній </w:t>
      </w:r>
      <w:proofErr w:type="spellStart"/>
      <w:r w:rsidRPr="006E63C3">
        <w:rPr>
          <w:rFonts w:ascii="Times New Roman" w:hAnsi="Times New Roman"/>
          <w:sz w:val="24"/>
          <w:szCs w:val="24"/>
          <w:lang w:val="uk-UA"/>
        </w:rPr>
        <w:t>Новіцький</w:t>
      </w:r>
      <w:proofErr w:type="spellEnd"/>
      <w:r w:rsidRPr="006E63C3">
        <w:rPr>
          <w:rFonts w:ascii="Times New Roman" w:hAnsi="Times New Roman"/>
          <w:sz w:val="24"/>
          <w:szCs w:val="24"/>
          <w:lang w:val="uk-UA"/>
        </w:rPr>
        <w:t>.</w:t>
      </w:r>
    </w:p>
    <w:p w14:paraId="35A45A85" w14:textId="77777777" w:rsidR="00CC1A48" w:rsidRPr="006E63C3" w:rsidRDefault="00CC1A48" w:rsidP="00CC1A48">
      <w:pPr>
        <w:tabs>
          <w:tab w:val="left" w:pos="5205"/>
        </w:tabs>
        <w:rPr>
          <w:rFonts w:ascii="Times New Roman" w:hAnsi="Times New Roman"/>
          <w:sz w:val="24"/>
          <w:szCs w:val="24"/>
          <w:lang w:val="uk-UA"/>
        </w:rPr>
      </w:pPr>
    </w:p>
    <w:p w14:paraId="7D317282"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17.06.2025 р. м. Богуслав, </w:t>
      </w:r>
      <w:r w:rsidRPr="006E63C3">
        <w:rPr>
          <w:rFonts w:ascii="Times New Roman" w:hAnsi="Times New Roman"/>
          <w:sz w:val="24"/>
          <w:szCs w:val="24"/>
          <w:lang w:val="uk-UA"/>
        </w:rPr>
        <w:t xml:space="preserve">фестиваль дитячого футболу «Богуслав – 2025» серед юнаків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6D02EF64"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18.06.2025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24A6CD6F"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19.06.2025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2E23E9C7"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28.06.2025 р. м. Обухів, </w:t>
      </w:r>
      <w:r w:rsidRPr="006E63C3">
        <w:rPr>
          <w:rFonts w:ascii="Times New Roman" w:hAnsi="Times New Roman"/>
          <w:sz w:val="24"/>
          <w:szCs w:val="24"/>
          <w:lang w:val="uk-UA"/>
        </w:rPr>
        <w:t xml:space="preserve">Відкритий чемпіонат Київської області з веслування на байдарках і каное серед юнаків та дівчат, тренери-викладачі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В.В,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Т.В.</w:t>
      </w:r>
    </w:p>
    <w:p w14:paraId="32CC3197"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29.06.2025 р. м. Сквира,</w:t>
      </w:r>
      <w:r w:rsidRPr="006E63C3">
        <w:rPr>
          <w:rFonts w:ascii="Times New Roman" w:hAnsi="Times New Roman"/>
          <w:color w:val="000000"/>
          <w:sz w:val="24"/>
          <w:szCs w:val="24"/>
          <w:lang w:val="uk-UA"/>
        </w:rPr>
        <w:t xml:space="preserve"> Ф</w:t>
      </w:r>
      <w:r w:rsidRPr="006E63C3">
        <w:rPr>
          <w:rFonts w:ascii="Times New Roman" w:hAnsi="Times New Roman"/>
          <w:sz w:val="24"/>
          <w:szCs w:val="24"/>
          <w:lang w:val="uk-UA"/>
        </w:rPr>
        <w:t>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14:paraId="5E972D78"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23.07.2025 р. смт Оратів Вінницька обл., </w:t>
      </w:r>
      <w:r w:rsidRPr="006E63C3">
        <w:rPr>
          <w:rFonts w:ascii="Times New Roman" w:hAnsi="Times New Roman"/>
          <w:sz w:val="24"/>
          <w:szCs w:val="24"/>
          <w:lang w:val="uk-UA"/>
        </w:rPr>
        <w:t xml:space="preserve">  міжобласний турнір з футболу серед дитячо-юнацьких команд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14:paraId="68B83699" w14:textId="77777777"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18.07-22.07.2025р. </w:t>
      </w:r>
      <w:proofErr w:type="spellStart"/>
      <w:r w:rsidRPr="006E63C3">
        <w:rPr>
          <w:rFonts w:ascii="Times New Roman" w:hAnsi="Times New Roman"/>
          <w:b/>
          <w:sz w:val="24"/>
          <w:szCs w:val="24"/>
          <w:u w:val="single"/>
          <w:lang w:val="uk-UA"/>
        </w:rPr>
        <w:t>м.Тернопіль</w:t>
      </w:r>
      <w:proofErr w:type="spellEnd"/>
      <w:r w:rsidRPr="006E63C3">
        <w:rPr>
          <w:rFonts w:ascii="Times New Roman" w:hAnsi="Times New Roman"/>
          <w:b/>
          <w:sz w:val="24"/>
          <w:szCs w:val="24"/>
          <w:u w:val="single"/>
          <w:lang w:val="uk-UA"/>
        </w:rPr>
        <w:t xml:space="preserve">, </w:t>
      </w:r>
      <w:r w:rsidRPr="006E63C3">
        <w:rPr>
          <w:rFonts w:ascii="Times New Roman" w:hAnsi="Times New Roman"/>
          <w:sz w:val="24"/>
          <w:szCs w:val="24"/>
          <w:lang w:val="uk-UA"/>
        </w:rPr>
        <w:t xml:space="preserve"> Всеукраїнські змагання з літнього біатлону,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 ІІ, ІІІ та два І</w:t>
      </w:r>
      <w:r w:rsidRPr="006E63C3">
        <w:rPr>
          <w:rFonts w:ascii="Times New Roman" w:hAnsi="Times New Roman"/>
          <w:sz w:val="24"/>
          <w:szCs w:val="24"/>
          <w:lang w:val="en-US"/>
        </w:rPr>
        <w:t>V</w:t>
      </w:r>
      <w:r w:rsidRPr="006E63C3">
        <w:rPr>
          <w:rFonts w:ascii="Times New Roman" w:hAnsi="Times New Roman"/>
          <w:sz w:val="24"/>
          <w:szCs w:val="24"/>
          <w:lang w:val="uk-UA"/>
        </w:rPr>
        <w:t xml:space="preserve"> місця.</w:t>
      </w:r>
    </w:p>
    <w:p w14:paraId="7E137BE5" w14:textId="77777777" w:rsidR="00CC1A48" w:rsidRPr="006E63C3" w:rsidRDefault="00CC1A48" w:rsidP="00CC1A48">
      <w:pPr>
        <w:tabs>
          <w:tab w:val="left" w:pos="5205"/>
        </w:tabs>
        <w:rPr>
          <w:rFonts w:ascii="Times New Roman" w:hAnsi="Times New Roman"/>
          <w:b/>
          <w:sz w:val="24"/>
          <w:szCs w:val="24"/>
          <w:lang w:val="uk-UA"/>
        </w:rPr>
      </w:pPr>
      <w:r w:rsidRPr="006E63C3">
        <w:rPr>
          <w:rFonts w:ascii="Times New Roman" w:hAnsi="Times New Roman"/>
          <w:b/>
          <w:sz w:val="24"/>
          <w:szCs w:val="24"/>
          <w:u w:val="single"/>
          <w:lang w:val="uk-UA"/>
        </w:rPr>
        <w:t xml:space="preserve">25.07.2025р. </w:t>
      </w:r>
      <w:proofErr w:type="spellStart"/>
      <w:r w:rsidRPr="006E63C3">
        <w:rPr>
          <w:rFonts w:ascii="Times New Roman" w:hAnsi="Times New Roman"/>
          <w:b/>
          <w:sz w:val="24"/>
          <w:szCs w:val="24"/>
          <w:u w:val="single"/>
          <w:lang w:val="uk-UA"/>
        </w:rPr>
        <w:t>с.Терезино</w:t>
      </w:r>
      <w:proofErr w:type="spellEnd"/>
      <w:r w:rsidRPr="006E63C3">
        <w:rPr>
          <w:rFonts w:ascii="Times New Roman" w:hAnsi="Times New Roman"/>
          <w:b/>
          <w:sz w:val="24"/>
          <w:szCs w:val="24"/>
          <w:u w:val="single"/>
          <w:lang w:val="uk-UA"/>
        </w:rPr>
        <w:t xml:space="preserve">, Білоцерківський р-н, </w:t>
      </w:r>
      <w:r w:rsidRPr="006E63C3">
        <w:rPr>
          <w:rFonts w:ascii="Times New Roman" w:hAnsi="Times New Roman"/>
          <w:sz w:val="24"/>
          <w:szCs w:val="24"/>
          <w:lang w:val="uk-UA"/>
        </w:rPr>
        <w:t>Перший турнір по футболу пам’яті тренера Олександра Виговського</w:t>
      </w:r>
      <w:r w:rsidRPr="006E63C3">
        <w:rPr>
          <w:rFonts w:ascii="Times New Roman" w:hAnsi="Times New Roman"/>
          <w:b/>
          <w:sz w:val="24"/>
          <w:szCs w:val="24"/>
          <w:lang w:val="uk-UA"/>
        </w:rPr>
        <w:t xml:space="preserve"> </w:t>
      </w:r>
      <w:r w:rsidRPr="006E63C3">
        <w:rPr>
          <w:rFonts w:ascii="Times New Roman" w:hAnsi="Times New Roman"/>
          <w:sz w:val="24"/>
          <w:szCs w:val="24"/>
          <w:lang w:val="uk-UA"/>
        </w:rPr>
        <w:t xml:space="preserve">(тренер-викладач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w:t>
      </w:r>
    </w:p>
    <w:p w14:paraId="4C850B1C"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10.08.2025 р. м. Сквира,  </w:t>
      </w:r>
      <w:r w:rsidRPr="006E63C3">
        <w:rPr>
          <w:rFonts w:ascii="Times New Roman" w:hAnsi="Times New Roman"/>
          <w:sz w:val="24"/>
          <w:szCs w:val="24"/>
          <w:lang w:val="uk-UA"/>
        </w:rPr>
        <w:t>«Срібна ліга» футбольний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football</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w:t>
      </w:r>
      <w:proofErr w:type="spellStart"/>
      <w:r w:rsidRPr="006E63C3">
        <w:rPr>
          <w:rFonts w:ascii="Times New Roman" w:hAnsi="Times New Roman"/>
          <w:sz w:val="24"/>
          <w:szCs w:val="24"/>
          <w:lang w:val="uk-UA"/>
        </w:rPr>
        <w:t>юнацьків</w:t>
      </w:r>
      <w:proofErr w:type="spellEnd"/>
      <w:r w:rsidRPr="006E63C3">
        <w:rPr>
          <w:rFonts w:ascii="Times New Roman" w:hAnsi="Times New Roman"/>
          <w:sz w:val="24"/>
          <w:szCs w:val="24"/>
          <w:lang w:val="uk-UA"/>
        </w:rPr>
        <w:t xml:space="preserve"> 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14:paraId="27080205"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20.08.2025 р. м. Сквира,  </w:t>
      </w:r>
      <w:r w:rsidRPr="006E63C3">
        <w:rPr>
          <w:rFonts w:ascii="Times New Roman" w:hAnsi="Times New Roman"/>
          <w:sz w:val="24"/>
          <w:szCs w:val="24"/>
          <w:lang w:val="uk-UA"/>
        </w:rPr>
        <w:t>обласний футбольний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football</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w:t>
      </w:r>
      <w:proofErr w:type="spellStart"/>
      <w:r w:rsidRPr="006E63C3">
        <w:rPr>
          <w:rFonts w:ascii="Times New Roman" w:hAnsi="Times New Roman"/>
          <w:sz w:val="24"/>
          <w:szCs w:val="24"/>
          <w:lang w:val="uk-UA"/>
        </w:rPr>
        <w:t>юнацьків</w:t>
      </w:r>
      <w:proofErr w:type="spellEnd"/>
      <w:r w:rsidRPr="006E63C3">
        <w:rPr>
          <w:rFonts w:ascii="Times New Roman" w:hAnsi="Times New Roman"/>
          <w:sz w:val="24"/>
          <w:szCs w:val="24"/>
          <w:lang w:val="uk-UA"/>
        </w:rPr>
        <w:t xml:space="preserve"> 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ІІІ місце.</w:t>
      </w:r>
    </w:p>
    <w:p w14:paraId="79425347"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28.08.2025 р. м. Сквира,  </w:t>
      </w:r>
      <w:r w:rsidRPr="006E63C3">
        <w:rPr>
          <w:rFonts w:ascii="Times New Roman" w:hAnsi="Times New Roman"/>
          <w:sz w:val="24"/>
          <w:szCs w:val="24"/>
          <w:lang w:val="uk-UA"/>
        </w:rPr>
        <w:t>«Золота ліга» футбольний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football</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w:t>
      </w:r>
      <w:proofErr w:type="spellStart"/>
      <w:r w:rsidRPr="006E63C3">
        <w:rPr>
          <w:rFonts w:ascii="Times New Roman" w:hAnsi="Times New Roman"/>
          <w:sz w:val="24"/>
          <w:szCs w:val="24"/>
          <w:lang w:val="uk-UA"/>
        </w:rPr>
        <w:t>юнацьків</w:t>
      </w:r>
      <w:proofErr w:type="spellEnd"/>
      <w:r w:rsidRPr="006E63C3">
        <w:rPr>
          <w:rFonts w:ascii="Times New Roman" w:hAnsi="Times New Roman"/>
          <w:sz w:val="24"/>
          <w:szCs w:val="24"/>
          <w:lang w:val="uk-UA"/>
        </w:rPr>
        <w:t xml:space="preserve"> 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ІІІ місце.</w:t>
      </w:r>
    </w:p>
    <w:p w14:paraId="0081C65B"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11.09.2025 р. м. Сквира</w:t>
      </w:r>
      <w:r w:rsidRPr="006E63C3">
        <w:rPr>
          <w:rFonts w:ascii="Times New Roman" w:hAnsi="Times New Roman"/>
          <w:sz w:val="24"/>
          <w:szCs w:val="24"/>
          <w:lang w:val="uk-UA"/>
        </w:rPr>
        <w:t xml:space="preserve"> турнір з футболу серед дитячо-юнацьких команд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на призи міського голови, тренер-викладач Тесленко М.І., І місце.</w:t>
      </w:r>
    </w:p>
    <w:p w14:paraId="0DA33268"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20.09.2025 р. смт Володарка,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14:paraId="48D16CBD"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20.09.2025 р. смт Володарка,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І місце.</w:t>
      </w:r>
    </w:p>
    <w:p w14:paraId="25457367"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20.09.2025р. </w:t>
      </w:r>
      <w:r w:rsidRPr="006E63C3">
        <w:rPr>
          <w:rFonts w:ascii="Times New Roman" w:hAnsi="Times New Roman"/>
          <w:sz w:val="24"/>
          <w:szCs w:val="24"/>
          <w:lang w:val="uk-UA"/>
        </w:rPr>
        <w:t xml:space="preserve"> Кубок Київської області з веслування на байдарках і каное серед юнаків та дівчат, тренери-викладачі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В.В,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Т.В., п’ять медалей.</w:t>
      </w:r>
    </w:p>
    <w:p w14:paraId="74690564" w14:textId="77777777" w:rsidR="00CC1A48" w:rsidRPr="006E63C3" w:rsidRDefault="00CC1A48" w:rsidP="00CC1A48">
      <w:pPr>
        <w:tabs>
          <w:tab w:val="left" w:pos="352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27.09.2025р.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w:t>
      </w:r>
      <w:r w:rsidRPr="006E63C3">
        <w:rPr>
          <w:rFonts w:ascii="Times New Roman" w:hAnsi="Times New Roman"/>
          <w:sz w:val="24"/>
          <w:szCs w:val="24"/>
          <w:lang w:val="uk-UA"/>
        </w:rPr>
        <w:t xml:space="preserve"> відкритий Чемпіонат ДЮСШ «Юність» з волейболу серед дівчат 2011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Фіалко В.Г.)</w:t>
      </w:r>
      <w:r w:rsidRPr="006E63C3">
        <w:rPr>
          <w:rFonts w:ascii="Times New Roman" w:hAnsi="Times New Roman"/>
          <w:sz w:val="24"/>
          <w:szCs w:val="24"/>
          <w:lang w:val="uk-UA"/>
        </w:rPr>
        <w:tab/>
      </w:r>
    </w:p>
    <w:p w14:paraId="7C00B866" w14:textId="77777777"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29.09.2025 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14:paraId="42AF10A0" w14:textId="77777777"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29.09.2025 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14:paraId="511D8F6F" w14:textId="77777777" w:rsidR="00CC1A48" w:rsidRPr="006E63C3" w:rsidRDefault="00CC1A48" w:rsidP="00CC1A48">
      <w:pPr>
        <w:tabs>
          <w:tab w:val="left" w:pos="5205"/>
        </w:tabs>
        <w:rPr>
          <w:rFonts w:ascii="Times New Roman" w:hAnsi="Times New Roman"/>
          <w:sz w:val="24"/>
          <w:szCs w:val="24"/>
          <w:lang w:val="uk-UA"/>
        </w:rPr>
      </w:pPr>
    </w:p>
    <w:p w14:paraId="76146FD6" w14:textId="77777777"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На розв</w:t>
      </w:r>
      <w:r>
        <w:rPr>
          <w:rFonts w:ascii="Times New Roman" w:hAnsi="Times New Roman"/>
          <w:sz w:val="24"/>
          <w:szCs w:val="24"/>
          <w:lang w:val="uk-UA"/>
        </w:rPr>
        <w:t>иток Тетіївської ДЮСШ протягом  10</w:t>
      </w:r>
      <w:r w:rsidRPr="006E63C3">
        <w:rPr>
          <w:rFonts w:ascii="Times New Roman" w:hAnsi="Times New Roman"/>
          <w:sz w:val="24"/>
          <w:szCs w:val="24"/>
          <w:lang w:val="uk-UA"/>
        </w:rPr>
        <w:t xml:space="preserve"> місяців з місцевого бюджету використано коштів всього: 1 648 656 грн.00 коп., в тому числі зарплата працівникам складає 1 310 780 грн.00 коп.</w:t>
      </w:r>
    </w:p>
    <w:p w14:paraId="09134EC5" w14:textId="77777777"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Придбано спортивного інвентаря, медичних аптечок та медичних приладів на суму </w:t>
      </w:r>
      <w:r w:rsidRPr="006E63C3">
        <w:rPr>
          <w:rFonts w:ascii="Times New Roman" w:hAnsi="Times New Roman"/>
          <w:sz w:val="24"/>
          <w:szCs w:val="24"/>
        </w:rPr>
        <w:t>337 876</w:t>
      </w:r>
      <w:r w:rsidRPr="006E63C3">
        <w:rPr>
          <w:rFonts w:ascii="Times New Roman" w:hAnsi="Times New Roman"/>
          <w:sz w:val="24"/>
          <w:szCs w:val="24"/>
          <w:lang w:val="uk-UA"/>
        </w:rPr>
        <w:t xml:space="preserve"> грн. 00 коп.:</w:t>
      </w:r>
    </w:p>
    <w:p w14:paraId="44C18FF1" w14:textId="77777777"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r w:rsidRPr="006E63C3">
        <w:rPr>
          <w:rFonts w:ascii="Times New Roman" w:hAnsi="Times New Roman"/>
          <w:sz w:val="24"/>
          <w:szCs w:val="24"/>
          <w:lang w:val="uk-UA"/>
        </w:rPr>
        <w:t>Спортивні весла – 20 000 грн.;</w:t>
      </w:r>
    </w:p>
    <w:p w14:paraId="50BBE91E" w14:textId="77777777"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proofErr w:type="spellStart"/>
      <w:r w:rsidRPr="006E63C3">
        <w:rPr>
          <w:rFonts w:ascii="Times New Roman" w:hAnsi="Times New Roman"/>
          <w:sz w:val="24"/>
          <w:szCs w:val="24"/>
          <w:lang w:val="uk-UA"/>
        </w:rPr>
        <w:t>Лижеролери</w:t>
      </w:r>
      <w:proofErr w:type="spellEnd"/>
      <w:r w:rsidRPr="006E63C3">
        <w:rPr>
          <w:rFonts w:ascii="Times New Roman" w:hAnsi="Times New Roman"/>
          <w:sz w:val="24"/>
          <w:szCs w:val="24"/>
          <w:lang w:val="uk-UA"/>
        </w:rPr>
        <w:t xml:space="preserve"> з кріпленням – 75 294 грн.;</w:t>
      </w:r>
    </w:p>
    <w:p w14:paraId="53EAF233" w14:textId="77777777"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r w:rsidRPr="006E63C3">
        <w:rPr>
          <w:rFonts w:ascii="Times New Roman" w:hAnsi="Times New Roman"/>
          <w:sz w:val="24"/>
          <w:szCs w:val="24"/>
          <w:lang w:val="uk-UA"/>
        </w:rPr>
        <w:t>Спортивна форма – 73 718 грн.;</w:t>
      </w:r>
    </w:p>
    <w:p w14:paraId="775A613F" w14:textId="77777777"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r w:rsidRPr="006E63C3">
        <w:rPr>
          <w:rFonts w:ascii="Times New Roman" w:hAnsi="Times New Roman"/>
          <w:sz w:val="24"/>
          <w:szCs w:val="24"/>
          <w:lang w:val="uk-UA"/>
        </w:rPr>
        <w:t>Медичні аптечки – 37 777 грн..</w:t>
      </w:r>
    </w:p>
    <w:p w14:paraId="61519C1B" w14:textId="77777777"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Для проведення 16</w:t>
      </w:r>
      <w:r w:rsidRPr="006E63C3">
        <w:rPr>
          <w:rFonts w:ascii="Times New Roman" w:hAnsi="Times New Roman"/>
          <w:b/>
          <w:color w:val="FF0000"/>
          <w:sz w:val="24"/>
          <w:szCs w:val="24"/>
          <w:lang w:val="uk-UA"/>
        </w:rPr>
        <w:t xml:space="preserve"> </w:t>
      </w:r>
      <w:r w:rsidRPr="006E63C3">
        <w:rPr>
          <w:rFonts w:ascii="Times New Roman" w:hAnsi="Times New Roman"/>
          <w:sz w:val="24"/>
          <w:szCs w:val="24"/>
          <w:lang w:val="uk-UA"/>
        </w:rPr>
        <w:t>заходів протягом 9 місяців  використано 14 224 грн. на придбання нагородної атрибутики, а саме медалей, грамот та кубків.</w:t>
      </w:r>
    </w:p>
    <w:p w14:paraId="12DE9925" w14:textId="77777777"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Для вихованців відділення веслування на байдарках і каное з бюджету розвитку протягом 9 місяців 2025 року придбано 2 байдарки на суму 79 800 грн. та для відділення біатлону підзорну трубу із штативом на суму 99 000 грн..</w:t>
      </w:r>
    </w:p>
    <w:p w14:paraId="00A5D20C" w14:textId="77777777" w:rsidR="00CC1A48" w:rsidRPr="007753B5" w:rsidRDefault="00CC1A48" w:rsidP="007753B5">
      <w:pPr>
        <w:jc w:val="both"/>
        <w:rPr>
          <w:rFonts w:ascii="Times New Roman" w:hAnsi="Times New Roman"/>
          <w:sz w:val="24"/>
          <w:szCs w:val="24"/>
          <w:lang w:val="uk-UA"/>
        </w:rPr>
      </w:pPr>
    </w:p>
    <w:p w14:paraId="7477D346" w14:textId="77777777" w:rsidR="007753B5" w:rsidRDefault="007753B5" w:rsidP="007753B5">
      <w:pPr>
        <w:ind w:firstLine="720"/>
        <w:contextualSpacing/>
        <w:jc w:val="both"/>
        <w:rPr>
          <w:rFonts w:ascii="Times New Roman" w:hAnsi="Times New Roman"/>
          <w:szCs w:val="28"/>
          <w:lang w:val="uk-UA"/>
        </w:rPr>
      </w:pPr>
    </w:p>
    <w:p w14:paraId="33F1181F" w14:textId="77777777" w:rsidR="00D30CEC" w:rsidRPr="00F251BE" w:rsidRDefault="00D30CEC" w:rsidP="00D30CEC">
      <w:pPr>
        <w:pStyle w:val="a7"/>
        <w:rPr>
          <w:rFonts w:ascii="Times New Roman" w:hAnsi="Times New Roman"/>
          <w:sz w:val="24"/>
          <w:szCs w:val="24"/>
          <w:lang w:val="uk-UA"/>
        </w:rPr>
      </w:pPr>
      <w:r w:rsidRPr="00F251BE">
        <w:rPr>
          <w:rFonts w:ascii="Times New Roman" w:hAnsi="Times New Roman"/>
          <w:i/>
          <w:sz w:val="24"/>
          <w:szCs w:val="24"/>
          <w:lang w:val="uk-UA"/>
        </w:rPr>
        <w:lastRenderedPageBreak/>
        <w:t>  </w:t>
      </w:r>
      <w:r w:rsidR="00CC1A48">
        <w:rPr>
          <w:rFonts w:ascii="Times New Roman" w:hAnsi="Times New Roman"/>
          <w:sz w:val="24"/>
          <w:szCs w:val="24"/>
          <w:lang w:val="uk-UA"/>
        </w:rPr>
        <w:t>Іде до завершення 2025</w:t>
      </w:r>
      <w:r w:rsidRPr="00F251BE">
        <w:rPr>
          <w:rFonts w:ascii="Times New Roman" w:hAnsi="Times New Roman"/>
          <w:sz w:val="24"/>
          <w:szCs w:val="24"/>
          <w:lang w:val="uk-UA"/>
        </w:rPr>
        <w:t xml:space="preserve"> рік. Рік складної і  напружено</w:t>
      </w:r>
      <w:r>
        <w:rPr>
          <w:rFonts w:ascii="Times New Roman" w:hAnsi="Times New Roman"/>
          <w:sz w:val="24"/>
          <w:szCs w:val="24"/>
          <w:lang w:val="uk-UA"/>
        </w:rPr>
        <w:t xml:space="preserve">ї  роботи працівників відділу культури, молоді </w:t>
      </w:r>
      <w:r w:rsidRPr="00F251BE">
        <w:rPr>
          <w:rFonts w:ascii="Times New Roman" w:hAnsi="Times New Roman"/>
          <w:sz w:val="24"/>
          <w:szCs w:val="24"/>
          <w:lang w:val="uk-UA"/>
        </w:rPr>
        <w:t xml:space="preserve"> </w:t>
      </w:r>
      <w:r>
        <w:rPr>
          <w:rFonts w:ascii="Times New Roman" w:hAnsi="Times New Roman"/>
          <w:sz w:val="24"/>
          <w:szCs w:val="24"/>
          <w:lang w:val="uk-UA"/>
        </w:rPr>
        <w:t xml:space="preserve"> та спорту Тетіївської міської ради . </w:t>
      </w:r>
      <w:r w:rsidRPr="00F251BE">
        <w:rPr>
          <w:rFonts w:ascii="Times New Roman" w:hAnsi="Times New Roman"/>
          <w:sz w:val="24"/>
          <w:szCs w:val="24"/>
          <w:lang w:val="uk-UA"/>
        </w:rPr>
        <w:t xml:space="preserve">Маємо   ряд проблем, вирішення  яких потребує  не лише часу, а й фінансових   </w:t>
      </w:r>
      <w:proofErr w:type="spellStart"/>
      <w:r w:rsidRPr="00F251BE">
        <w:rPr>
          <w:rFonts w:ascii="Times New Roman" w:hAnsi="Times New Roman"/>
          <w:sz w:val="24"/>
          <w:szCs w:val="24"/>
          <w:lang w:val="uk-UA"/>
        </w:rPr>
        <w:t>асигнувань.Є</w:t>
      </w:r>
      <w:proofErr w:type="spellEnd"/>
      <w:r w:rsidRPr="00F251BE">
        <w:rPr>
          <w:rFonts w:ascii="Times New Roman" w:hAnsi="Times New Roman"/>
          <w:sz w:val="24"/>
          <w:szCs w:val="24"/>
          <w:lang w:val="uk-UA"/>
        </w:rPr>
        <w:t xml:space="preserve"> ще чимало нових завдань і задумів. Основна ціль галузі залишається  незм</w:t>
      </w:r>
      <w:r w:rsidR="00CC1A48">
        <w:rPr>
          <w:rFonts w:ascii="Times New Roman" w:hAnsi="Times New Roman"/>
          <w:sz w:val="24"/>
          <w:szCs w:val="24"/>
          <w:lang w:val="uk-UA"/>
        </w:rPr>
        <w:t>інною – зберегти  наші духовні та</w:t>
      </w:r>
      <w:r w:rsidRPr="00F251BE">
        <w:rPr>
          <w:rFonts w:ascii="Times New Roman" w:hAnsi="Times New Roman"/>
          <w:sz w:val="24"/>
          <w:szCs w:val="24"/>
          <w:lang w:val="uk-UA"/>
        </w:rPr>
        <w:t xml:space="preserve"> національні надбання, мистецькі джерела, докласти максимум зусиль  для підтримки наших захисників, разом наблизити  Перемогу. </w:t>
      </w:r>
    </w:p>
    <w:p w14:paraId="43372DA9" w14:textId="77777777" w:rsidR="00FF7B8F" w:rsidRDefault="00FF7B8F" w:rsidP="00FF7B8F">
      <w:pPr>
        <w:pStyle w:val="a7"/>
        <w:rPr>
          <w:szCs w:val="28"/>
          <w:lang w:val="uk-UA"/>
        </w:rPr>
      </w:pPr>
    </w:p>
    <w:p w14:paraId="36DF826A" w14:textId="77777777" w:rsidR="00FF7B8F" w:rsidRDefault="00FF7B8F" w:rsidP="00FF7B8F">
      <w:pPr>
        <w:pStyle w:val="a7"/>
        <w:rPr>
          <w:szCs w:val="28"/>
          <w:lang w:val="uk-UA"/>
        </w:rPr>
      </w:pPr>
    </w:p>
    <w:p w14:paraId="379AE411" w14:textId="77777777" w:rsidR="008B5470" w:rsidRPr="00F85A5E" w:rsidRDefault="008B5470" w:rsidP="00F85A5E">
      <w:pPr>
        <w:pStyle w:val="a7"/>
        <w:rPr>
          <w:rFonts w:ascii="Times New Roman" w:hAnsi="Times New Roman"/>
          <w:szCs w:val="28"/>
          <w:lang w:val="uk-UA"/>
        </w:rPr>
      </w:pPr>
    </w:p>
    <w:sectPr w:rsidR="008B5470" w:rsidRPr="00F85A5E" w:rsidSect="00476D3F">
      <w:pgSz w:w="11906" w:h="16838"/>
      <w:pgMar w:top="568" w:right="127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7A2"/>
    <w:multiLevelType w:val="hybridMultilevel"/>
    <w:tmpl w:val="9402AA00"/>
    <w:lvl w:ilvl="0" w:tplc="223483D2">
      <w:numFmt w:val="bullet"/>
      <w:lvlText w:val="-"/>
      <w:lvlJc w:val="left"/>
      <w:pPr>
        <w:ind w:left="720" w:hanging="360"/>
      </w:pPr>
      <w:rPr>
        <w:rFonts w:ascii="Georgia" w:eastAsiaTheme="minorHAnsi" w:hAnsi="Georg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B46A0"/>
    <w:multiLevelType w:val="hybridMultilevel"/>
    <w:tmpl w:val="45F2BFDE"/>
    <w:lvl w:ilvl="0" w:tplc="FC7479BA">
      <w:numFmt w:val="bullet"/>
      <w:lvlText w:val="-"/>
      <w:lvlJc w:val="left"/>
      <w:pPr>
        <w:ind w:left="786"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441DDB"/>
    <w:multiLevelType w:val="hybridMultilevel"/>
    <w:tmpl w:val="E488BBC6"/>
    <w:lvl w:ilvl="0" w:tplc="6B201CC4">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15:restartNumberingAfterBreak="0">
    <w:nsid w:val="1C9F2FB4"/>
    <w:multiLevelType w:val="hybridMultilevel"/>
    <w:tmpl w:val="FD846442"/>
    <w:lvl w:ilvl="0" w:tplc="F2E8305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DB02921"/>
    <w:multiLevelType w:val="hybridMultilevel"/>
    <w:tmpl w:val="DDACBB3C"/>
    <w:lvl w:ilvl="0" w:tplc="C8CCF4E6">
      <w:start w:val="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20227E48"/>
    <w:multiLevelType w:val="hybridMultilevel"/>
    <w:tmpl w:val="B05C69B2"/>
    <w:lvl w:ilvl="0" w:tplc="951E2D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DB6949"/>
    <w:multiLevelType w:val="hybridMultilevel"/>
    <w:tmpl w:val="4F4EF25E"/>
    <w:lvl w:ilvl="0" w:tplc="F238D4DA">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7" w15:restartNumberingAfterBreak="0">
    <w:nsid w:val="27CA3CD4"/>
    <w:multiLevelType w:val="hybridMultilevel"/>
    <w:tmpl w:val="7B6C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71983"/>
    <w:multiLevelType w:val="hybridMultilevel"/>
    <w:tmpl w:val="CBD2E794"/>
    <w:lvl w:ilvl="0" w:tplc="BC24310C">
      <w:start w:val="1"/>
      <w:numFmt w:val="bullet"/>
      <w:lvlText w:val="•"/>
      <w:lvlJc w:val="left"/>
      <w:pPr>
        <w:tabs>
          <w:tab w:val="num" w:pos="720"/>
        </w:tabs>
        <w:ind w:left="720" w:hanging="360"/>
      </w:pPr>
      <w:rPr>
        <w:rFonts w:ascii="Arial" w:hAnsi="Arial" w:hint="default"/>
      </w:rPr>
    </w:lvl>
    <w:lvl w:ilvl="1" w:tplc="18B8B50A">
      <w:start w:val="1"/>
      <w:numFmt w:val="bullet"/>
      <w:lvlText w:val="•"/>
      <w:lvlJc w:val="left"/>
      <w:pPr>
        <w:tabs>
          <w:tab w:val="num" w:pos="1440"/>
        </w:tabs>
        <w:ind w:left="1440" w:hanging="360"/>
      </w:pPr>
      <w:rPr>
        <w:rFonts w:ascii="Arial" w:hAnsi="Arial" w:hint="default"/>
      </w:rPr>
    </w:lvl>
    <w:lvl w:ilvl="2" w:tplc="E2BCC8D8" w:tentative="1">
      <w:start w:val="1"/>
      <w:numFmt w:val="bullet"/>
      <w:lvlText w:val="•"/>
      <w:lvlJc w:val="left"/>
      <w:pPr>
        <w:tabs>
          <w:tab w:val="num" w:pos="2160"/>
        </w:tabs>
        <w:ind w:left="2160" w:hanging="360"/>
      </w:pPr>
      <w:rPr>
        <w:rFonts w:ascii="Arial" w:hAnsi="Arial" w:hint="default"/>
      </w:rPr>
    </w:lvl>
    <w:lvl w:ilvl="3" w:tplc="91A29066" w:tentative="1">
      <w:start w:val="1"/>
      <w:numFmt w:val="bullet"/>
      <w:lvlText w:val="•"/>
      <w:lvlJc w:val="left"/>
      <w:pPr>
        <w:tabs>
          <w:tab w:val="num" w:pos="2880"/>
        </w:tabs>
        <w:ind w:left="2880" w:hanging="360"/>
      </w:pPr>
      <w:rPr>
        <w:rFonts w:ascii="Arial" w:hAnsi="Arial" w:hint="default"/>
      </w:rPr>
    </w:lvl>
    <w:lvl w:ilvl="4" w:tplc="02A82504" w:tentative="1">
      <w:start w:val="1"/>
      <w:numFmt w:val="bullet"/>
      <w:lvlText w:val="•"/>
      <w:lvlJc w:val="left"/>
      <w:pPr>
        <w:tabs>
          <w:tab w:val="num" w:pos="3600"/>
        </w:tabs>
        <w:ind w:left="3600" w:hanging="360"/>
      </w:pPr>
      <w:rPr>
        <w:rFonts w:ascii="Arial" w:hAnsi="Arial" w:hint="default"/>
      </w:rPr>
    </w:lvl>
    <w:lvl w:ilvl="5" w:tplc="611CDCFA" w:tentative="1">
      <w:start w:val="1"/>
      <w:numFmt w:val="bullet"/>
      <w:lvlText w:val="•"/>
      <w:lvlJc w:val="left"/>
      <w:pPr>
        <w:tabs>
          <w:tab w:val="num" w:pos="4320"/>
        </w:tabs>
        <w:ind w:left="4320" w:hanging="360"/>
      </w:pPr>
      <w:rPr>
        <w:rFonts w:ascii="Arial" w:hAnsi="Arial" w:hint="default"/>
      </w:rPr>
    </w:lvl>
    <w:lvl w:ilvl="6" w:tplc="19F8B29E" w:tentative="1">
      <w:start w:val="1"/>
      <w:numFmt w:val="bullet"/>
      <w:lvlText w:val="•"/>
      <w:lvlJc w:val="left"/>
      <w:pPr>
        <w:tabs>
          <w:tab w:val="num" w:pos="5040"/>
        </w:tabs>
        <w:ind w:left="5040" w:hanging="360"/>
      </w:pPr>
      <w:rPr>
        <w:rFonts w:ascii="Arial" w:hAnsi="Arial" w:hint="default"/>
      </w:rPr>
    </w:lvl>
    <w:lvl w:ilvl="7" w:tplc="04AC7C9E" w:tentative="1">
      <w:start w:val="1"/>
      <w:numFmt w:val="bullet"/>
      <w:lvlText w:val="•"/>
      <w:lvlJc w:val="left"/>
      <w:pPr>
        <w:tabs>
          <w:tab w:val="num" w:pos="5760"/>
        </w:tabs>
        <w:ind w:left="5760" w:hanging="360"/>
      </w:pPr>
      <w:rPr>
        <w:rFonts w:ascii="Arial" w:hAnsi="Arial" w:hint="default"/>
      </w:rPr>
    </w:lvl>
    <w:lvl w:ilvl="8" w:tplc="203019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C821A3"/>
    <w:multiLevelType w:val="hybridMultilevel"/>
    <w:tmpl w:val="6A8260B6"/>
    <w:lvl w:ilvl="0" w:tplc="5AA29506">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0" w15:restartNumberingAfterBreak="0">
    <w:nsid w:val="3BB70E55"/>
    <w:multiLevelType w:val="hybridMultilevel"/>
    <w:tmpl w:val="C038CF8A"/>
    <w:lvl w:ilvl="0" w:tplc="CA56C4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C75D46"/>
    <w:multiLevelType w:val="hybridMultilevel"/>
    <w:tmpl w:val="23722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2B3CE6"/>
    <w:multiLevelType w:val="hybridMultilevel"/>
    <w:tmpl w:val="16EE2590"/>
    <w:lvl w:ilvl="0" w:tplc="62A0F12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E7852F8"/>
    <w:multiLevelType w:val="multilevel"/>
    <w:tmpl w:val="80D0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70959"/>
    <w:multiLevelType w:val="multilevel"/>
    <w:tmpl w:val="B2E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87073"/>
    <w:multiLevelType w:val="hybridMultilevel"/>
    <w:tmpl w:val="19CE392E"/>
    <w:lvl w:ilvl="0" w:tplc="4EB00940">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B540DE"/>
    <w:multiLevelType w:val="hybridMultilevel"/>
    <w:tmpl w:val="BBDED57C"/>
    <w:lvl w:ilvl="0" w:tplc="8C669D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30599D"/>
    <w:multiLevelType w:val="hybridMultilevel"/>
    <w:tmpl w:val="CB727522"/>
    <w:lvl w:ilvl="0" w:tplc="B45803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8B3292"/>
    <w:multiLevelType w:val="hybridMultilevel"/>
    <w:tmpl w:val="D8DAC484"/>
    <w:lvl w:ilvl="0" w:tplc="8A80F288">
      <w:start w:val="5"/>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39E38F5"/>
    <w:multiLevelType w:val="hybridMultilevel"/>
    <w:tmpl w:val="E4D8C054"/>
    <w:lvl w:ilvl="0" w:tplc="E342F4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A63231"/>
    <w:multiLevelType w:val="hybridMultilevel"/>
    <w:tmpl w:val="0076FC32"/>
    <w:lvl w:ilvl="0" w:tplc="21BE004E">
      <w:start w:val="1"/>
      <w:numFmt w:val="decimal"/>
      <w:lvlText w:val="%1."/>
      <w:lvlJc w:val="left"/>
      <w:pPr>
        <w:ind w:left="644" w:hanging="360"/>
      </w:pPr>
      <w:rPr>
        <w:rFonts w:eastAsia="Calibri"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C2F598F"/>
    <w:multiLevelType w:val="hybridMultilevel"/>
    <w:tmpl w:val="D340EB14"/>
    <w:lvl w:ilvl="0" w:tplc="FB0C908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7D1B4CE8"/>
    <w:multiLevelType w:val="hybridMultilevel"/>
    <w:tmpl w:val="18223620"/>
    <w:lvl w:ilvl="0" w:tplc="DB24857A">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19"/>
  </w:num>
  <w:num w:numId="2">
    <w:abstractNumId w:val="14"/>
  </w:num>
  <w:num w:numId="3">
    <w:abstractNumId w:val="6"/>
  </w:num>
  <w:num w:numId="4">
    <w:abstractNumId w:val="17"/>
  </w:num>
  <w:num w:numId="5">
    <w:abstractNumId w:val="16"/>
  </w:num>
  <w:num w:numId="6">
    <w:abstractNumId w:val="20"/>
  </w:num>
  <w:num w:numId="7">
    <w:abstractNumId w:val="8"/>
  </w:num>
  <w:num w:numId="8">
    <w:abstractNumId w:val="10"/>
  </w:num>
  <w:num w:numId="9">
    <w:abstractNumId w:val="15"/>
  </w:num>
  <w:num w:numId="10">
    <w:abstractNumId w:val="13"/>
  </w:num>
  <w:num w:numId="11">
    <w:abstractNumId w:val="18"/>
  </w:num>
  <w:num w:numId="12">
    <w:abstractNumId w:val="0"/>
  </w:num>
  <w:num w:numId="13">
    <w:abstractNumId w:val="2"/>
  </w:num>
  <w:num w:numId="14">
    <w:abstractNumId w:val="22"/>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12"/>
  </w:num>
  <w:num w:numId="20">
    <w:abstractNumId w:val="5"/>
  </w:num>
  <w:num w:numId="21">
    <w:abstractNumId w:val="11"/>
  </w:num>
  <w:num w:numId="22">
    <w:abstractNumId w:val="7"/>
  </w:num>
  <w:num w:numId="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AF"/>
    <w:rsid w:val="00040BA9"/>
    <w:rsid w:val="00066434"/>
    <w:rsid w:val="00072C90"/>
    <w:rsid w:val="000A7870"/>
    <w:rsid w:val="000C1713"/>
    <w:rsid w:val="000C7EDD"/>
    <w:rsid w:val="001234B5"/>
    <w:rsid w:val="00143535"/>
    <w:rsid w:val="001451D1"/>
    <w:rsid w:val="0015448C"/>
    <w:rsid w:val="0016396C"/>
    <w:rsid w:val="001808C1"/>
    <w:rsid w:val="00185C83"/>
    <w:rsid w:val="001868B4"/>
    <w:rsid w:val="001B5699"/>
    <w:rsid w:val="00222D84"/>
    <w:rsid w:val="00233C99"/>
    <w:rsid w:val="00235559"/>
    <w:rsid w:val="00261DC9"/>
    <w:rsid w:val="00272623"/>
    <w:rsid w:val="0028330E"/>
    <w:rsid w:val="002B7689"/>
    <w:rsid w:val="002D1823"/>
    <w:rsid w:val="00316C55"/>
    <w:rsid w:val="00330928"/>
    <w:rsid w:val="00343DFC"/>
    <w:rsid w:val="00387E3D"/>
    <w:rsid w:val="00395795"/>
    <w:rsid w:val="003C39CA"/>
    <w:rsid w:val="003C5F6C"/>
    <w:rsid w:val="003F5D23"/>
    <w:rsid w:val="004175C7"/>
    <w:rsid w:val="004438B9"/>
    <w:rsid w:val="00460E27"/>
    <w:rsid w:val="00470B74"/>
    <w:rsid w:val="00476D3F"/>
    <w:rsid w:val="004B125B"/>
    <w:rsid w:val="004E4EBB"/>
    <w:rsid w:val="005323F6"/>
    <w:rsid w:val="0053368E"/>
    <w:rsid w:val="00556BAB"/>
    <w:rsid w:val="005B0EC5"/>
    <w:rsid w:val="005B4924"/>
    <w:rsid w:val="00623D06"/>
    <w:rsid w:val="00631389"/>
    <w:rsid w:val="00633E4C"/>
    <w:rsid w:val="00746A26"/>
    <w:rsid w:val="00747A53"/>
    <w:rsid w:val="00750405"/>
    <w:rsid w:val="00756318"/>
    <w:rsid w:val="0076240F"/>
    <w:rsid w:val="007753B5"/>
    <w:rsid w:val="007909FD"/>
    <w:rsid w:val="00792B4E"/>
    <w:rsid w:val="007B1EF1"/>
    <w:rsid w:val="007C45EE"/>
    <w:rsid w:val="00835C96"/>
    <w:rsid w:val="0084515B"/>
    <w:rsid w:val="008457AA"/>
    <w:rsid w:val="00845A12"/>
    <w:rsid w:val="008B5470"/>
    <w:rsid w:val="009C107F"/>
    <w:rsid w:val="009C4A1F"/>
    <w:rsid w:val="009F5784"/>
    <w:rsid w:val="00A13111"/>
    <w:rsid w:val="00A15464"/>
    <w:rsid w:val="00A26A9E"/>
    <w:rsid w:val="00AC3F00"/>
    <w:rsid w:val="00B5098E"/>
    <w:rsid w:val="00B60D5D"/>
    <w:rsid w:val="00B66EF9"/>
    <w:rsid w:val="00BA3ECA"/>
    <w:rsid w:val="00BE395D"/>
    <w:rsid w:val="00C26492"/>
    <w:rsid w:val="00CA129A"/>
    <w:rsid w:val="00CC1A48"/>
    <w:rsid w:val="00CD666D"/>
    <w:rsid w:val="00D30CEC"/>
    <w:rsid w:val="00D407F0"/>
    <w:rsid w:val="00D75AC6"/>
    <w:rsid w:val="00D930A9"/>
    <w:rsid w:val="00DC3EED"/>
    <w:rsid w:val="00E10A95"/>
    <w:rsid w:val="00E15C8E"/>
    <w:rsid w:val="00E24EE6"/>
    <w:rsid w:val="00E4396A"/>
    <w:rsid w:val="00E54B21"/>
    <w:rsid w:val="00E8182B"/>
    <w:rsid w:val="00EB3632"/>
    <w:rsid w:val="00EB6778"/>
    <w:rsid w:val="00F14C89"/>
    <w:rsid w:val="00F437C9"/>
    <w:rsid w:val="00F445AE"/>
    <w:rsid w:val="00F55EE7"/>
    <w:rsid w:val="00F84048"/>
    <w:rsid w:val="00F85A5E"/>
    <w:rsid w:val="00FB27AF"/>
    <w:rsid w:val="00FB4FB4"/>
    <w:rsid w:val="00FC263B"/>
    <w:rsid w:val="00FF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4141"/>
  <w15:docId w15:val="{8B7FCE85-FF2E-4E3E-AF68-D26AF4A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7AF"/>
    <w:pPr>
      <w:overflowPunct w:val="0"/>
      <w:autoSpaceDE w:val="0"/>
      <w:autoSpaceDN w:val="0"/>
      <w:adjustRightInd w:val="0"/>
      <w:spacing w:after="0" w:line="240" w:lineRule="auto"/>
    </w:pPr>
    <w:rPr>
      <w:rFonts w:ascii="Antiqua" w:eastAsia="Times New Roman" w:hAnsi="Antiqua"/>
      <w:szCs w:val="20"/>
      <w:lang w:val="hr-HR" w:eastAsia="ru-RU"/>
    </w:rPr>
  </w:style>
  <w:style w:type="paragraph" w:styleId="1">
    <w:name w:val="heading 1"/>
    <w:basedOn w:val="a"/>
    <w:link w:val="10"/>
    <w:uiPriority w:val="9"/>
    <w:qFormat/>
    <w:rsid w:val="00747A53"/>
    <w:pPr>
      <w:overflowPunct/>
      <w:autoSpaceDE/>
      <w:autoSpaceDN/>
      <w:adjustRightInd/>
      <w:spacing w:before="100" w:beforeAutospacing="1" w:after="100" w:afterAutospacing="1"/>
      <w:outlineLvl w:val="0"/>
    </w:pPr>
    <w:rPr>
      <w:rFonts w:ascii="Times New Roman" w:hAnsi="Times New Roman"/>
      <w:b/>
      <w:bCs/>
      <w:kern w:val="36"/>
      <w:sz w:val="48"/>
      <w:szCs w:val="48"/>
      <w:lang w:val="ru-RU"/>
    </w:rPr>
  </w:style>
  <w:style w:type="paragraph" w:styleId="3">
    <w:name w:val="heading 3"/>
    <w:basedOn w:val="a"/>
    <w:next w:val="a"/>
    <w:link w:val="30"/>
    <w:qFormat/>
    <w:rsid w:val="00F85A5E"/>
    <w:pPr>
      <w:keepNext/>
      <w:widowControl w:val="0"/>
      <w:overflowPunct/>
      <w:autoSpaceDE/>
      <w:autoSpaceDN/>
      <w:adjustRightInd/>
      <w:ind w:right="-143"/>
      <w:jc w:val="center"/>
      <w:outlineLvl w:val="2"/>
    </w:pPr>
    <w:rPr>
      <w:rFonts w:ascii="Times New Roman" w:hAnsi="Times New Roman"/>
      <w:sz w:val="24"/>
      <w:lang w:val="ru-RU"/>
    </w:rPr>
  </w:style>
  <w:style w:type="paragraph" w:styleId="4">
    <w:name w:val="heading 4"/>
    <w:basedOn w:val="a"/>
    <w:next w:val="a"/>
    <w:link w:val="40"/>
    <w:qFormat/>
    <w:rsid w:val="00F85A5E"/>
    <w:pPr>
      <w:keepNext/>
      <w:widowControl w:val="0"/>
      <w:overflowPunct/>
      <w:autoSpaceDE/>
      <w:autoSpaceDN/>
      <w:adjustRightInd/>
      <w:ind w:right="-143"/>
      <w:jc w:val="center"/>
      <w:outlineLvl w:val="3"/>
    </w:pPr>
    <w:rPr>
      <w:rFonts w:ascii="Times New Roman" w:hAnsi="Times New Roman"/>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909FD"/>
    <w:rPr>
      <w:b/>
      <w:bCs/>
    </w:rPr>
  </w:style>
  <w:style w:type="paragraph" w:styleId="a4">
    <w:name w:val="Normal (Web)"/>
    <w:basedOn w:val="a"/>
    <w:uiPriority w:val="99"/>
    <w:unhideWhenUsed/>
    <w:rsid w:val="00631389"/>
    <w:pPr>
      <w:overflowPunct/>
      <w:autoSpaceDE/>
      <w:autoSpaceDN/>
      <w:adjustRightInd/>
      <w:spacing w:before="100" w:beforeAutospacing="1" w:after="100" w:afterAutospacing="1"/>
    </w:pPr>
    <w:rPr>
      <w:rFonts w:ascii="Times New Roman" w:hAnsi="Times New Roman"/>
      <w:sz w:val="24"/>
      <w:szCs w:val="24"/>
      <w:lang w:val="ru-RU"/>
    </w:rPr>
  </w:style>
  <w:style w:type="paragraph" w:styleId="a5">
    <w:name w:val="List Paragraph"/>
    <w:basedOn w:val="a"/>
    <w:uiPriority w:val="34"/>
    <w:qFormat/>
    <w:rsid w:val="00072C90"/>
    <w:pPr>
      <w:ind w:left="720"/>
      <w:contextualSpacing/>
    </w:pPr>
  </w:style>
  <w:style w:type="character" w:customStyle="1" w:styleId="10">
    <w:name w:val="Заголовок 1 Знак"/>
    <w:basedOn w:val="a0"/>
    <w:link w:val="1"/>
    <w:uiPriority w:val="9"/>
    <w:rsid w:val="00747A53"/>
    <w:rPr>
      <w:rFonts w:eastAsia="Times New Roman"/>
      <w:b/>
      <w:bCs/>
      <w:kern w:val="36"/>
      <w:sz w:val="48"/>
      <w:szCs w:val="48"/>
      <w:lang w:eastAsia="ru-RU"/>
    </w:rPr>
  </w:style>
  <w:style w:type="paragraph" w:customStyle="1" w:styleId="TableParagraph">
    <w:name w:val="Table Paragraph"/>
    <w:basedOn w:val="a"/>
    <w:uiPriority w:val="99"/>
    <w:rsid w:val="0053368E"/>
    <w:pPr>
      <w:widowControl w:val="0"/>
      <w:overflowPunct/>
      <w:adjustRightInd/>
    </w:pPr>
    <w:rPr>
      <w:rFonts w:ascii="Times New Roman" w:hAnsi="Times New Roman"/>
      <w:sz w:val="22"/>
      <w:szCs w:val="22"/>
      <w:lang w:val="ru-RU" w:eastAsia="en-US"/>
    </w:rPr>
  </w:style>
  <w:style w:type="paragraph" w:customStyle="1" w:styleId="rvps2">
    <w:name w:val="rvps2"/>
    <w:basedOn w:val="a"/>
    <w:uiPriority w:val="99"/>
    <w:rsid w:val="0053368E"/>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Default">
    <w:name w:val="Default"/>
    <w:rsid w:val="008457AA"/>
    <w:pPr>
      <w:autoSpaceDE w:val="0"/>
      <w:autoSpaceDN w:val="0"/>
      <w:adjustRightInd w:val="0"/>
      <w:spacing w:after="0" w:line="240" w:lineRule="auto"/>
    </w:pPr>
    <w:rPr>
      <w:rFonts w:eastAsia="Times New Roman"/>
      <w:color w:val="000000"/>
      <w:sz w:val="24"/>
      <w:szCs w:val="24"/>
      <w:lang w:eastAsia="ru-RU"/>
    </w:rPr>
  </w:style>
  <w:style w:type="paragraph" w:customStyle="1" w:styleId="a6">
    <w:name w:val="Нормальний текст"/>
    <w:basedOn w:val="a"/>
    <w:uiPriority w:val="99"/>
    <w:rsid w:val="00B66EF9"/>
    <w:pPr>
      <w:overflowPunct/>
      <w:autoSpaceDE/>
      <w:autoSpaceDN/>
      <w:adjustRightInd/>
      <w:spacing w:before="120"/>
      <w:ind w:firstLine="567"/>
    </w:pPr>
    <w:rPr>
      <w:sz w:val="26"/>
      <w:lang w:val="uk-UA"/>
    </w:rPr>
  </w:style>
  <w:style w:type="paragraph" w:styleId="a7">
    <w:name w:val="No Spacing"/>
    <w:uiPriority w:val="1"/>
    <w:qFormat/>
    <w:rsid w:val="00330928"/>
    <w:pPr>
      <w:overflowPunct w:val="0"/>
      <w:autoSpaceDE w:val="0"/>
      <w:autoSpaceDN w:val="0"/>
      <w:adjustRightInd w:val="0"/>
      <w:spacing w:after="0" w:line="240" w:lineRule="auto"/>
    </w:pPr>
    <w:rPr>
      <w:rFonts w:ascii="Antiqua" w:eastAsia="Times New Roman" w:hAnsi="Antiqua"/>
      <w:szCs w:val="20"/>
      <w:lang w:val="hr-HR" w:eastAsia="ru-RU"/>
    </w:rPr>
  </w:style>
  <w:style w:type="table" w:styleId="a8">
    <w:name w:val="Table Grid"/>
    <w:basedOn w:val="a1"/>
    <w:rsid w:val="00B5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nhideWhenUsed/>
    <w:rsid w:val="001868B4"/>
    <w:rPr>
      <w:rFonts w:ascii="Tahoma" w:hAnsi="Tahoma" w:cs="Tahoma"/>
      <w:sz w:val="16"/>
      <w:szCs w:val="16"/>
    </w:rPr>
  </w:style>
  <w:style w:type="character" w:customStyle="1" w:styleId="aa">
    <w:name w:val="Текст у виносці Знак"/>
    <w:basedOn w:val="a0"/>
    <w:link w:val="a9"/>
    <w:rsid w:val="001868B4"/>
    <w:rPr>
      <w:rFonts w:ascii="Tahoma" w:eastAsia="Times New Roman" w:hAnsi="Tahoma" w:cs="Tahoma"/>
      <w:sz w:val="16"/>
      <w:szCs w:val="16"/>
      <w:lang w:val="hr-HR" w:eastAsia="ru-RU"/>
    </w:rPr>
  </w:style>
  <w:style w:type="character" w:customStyle="1" w:styleId="30">
    <w:name w:val="Заголовок 3 Знак"/>
    <w:basedOn w:val="a0"/>
    <w:link w:val="3"/>
    <w:rsid w:val="00F85A5E"/>
    <w:rPr>
      <w:rFonts w:eastAsia="Times New Roman"/>
      <w:sz w:val="24"/>
      <w:szCs w:val="20"/>
      <w:lang w:eastAsia="ru-RU"/>
    </w:rPr>
  </w:style>
  <w:style w:type="character" w:customStyle="1" w:styleId="40">
    <w:name w:val="Заголовок 4 Знак"/>
    <w:basedOn w:val="a0"/>
    <w:link w:val="4"/>
    <w:rsid w:val="00F85A5E"/>
    <w:rPr>
      <w:rFonts w:eastAsia="Times New Roman"/>
      <w:b/>
      <w:szCs w:val="20"/>
      <w:lang w:eastAsia="ru-RU"/>
    </w:rPr>
  </w:style>
  <w:style w:type="character" w:customStyle="1" w:styleId="31">
    <w:name w:val="Основной текст (3)_"/>
    <w:basedOn w:val="a0"/>
    <w:link w:val="32"/>
    <w:locked/>
    <w:rsid w:val="00F85A5E"/>
    <w:rPr>
      <w:rFonts w:eastAsia="Times New Roman"/>
      <w:b/>
      <w:bCs/>
      <w:sz w:val="23"/>
      <w:szCs w:val="23"/>
      <w:shd w:val="clear" w:color="auto" w:fill="FFFFFF"/>
    </w:rPr>
  </w:style>
  <w:style w:type="paragraph" w:customStyle="1" w:styleId="32">
    <w:name w:val="Основной текст (3)"/>
    <w:basedOn w:val="a"/>
    <w:link w:val="31"/>
    <w:rsid w:val="00F85A5E"/>
    <w:pPr>
      <w:widowControl w:val="0"/>
      <w:shd w:val="clear" w:color="auto" w:fill="FFFFFF"/>
      <w:overflowPunct/>
      <w:autoSpaceDE/>
      <w:autoSpaceDN/>
      <w:adjustRightInd/>
      <w:spacing w:line="274" w:lineRule="exact"/>
    </w:pPr>
    <w:rPr>
      <w:rFonts w:ascii="Times New Roman" w:hAnsi="Times New Roman"/>
      <w:b/>
      <w:bCs/>
      <w:sz w:val="23"/>
      <w:szCs w:val="23"/>
      <w:lang w:val="ru-RU" w:eastAsia="en-US"/>
    </w:rPr>
  </w:style>
  <w:style w:type="paragraph" w:customStyle="1" w:styleId="1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5A5E"/>
    <w:pPr>
      <w:overflowPunct/>
      <w:autoSpaceDE/>
      <w:autoSpaceDN/>
      <w:adjustRightInd/>
    </w:pPr>
    <w:rPr>
      <w:rFonts w:ascii="Verdana" w:hAnsi="Verdana" w:cs="Verdana"/>
      <w:sz w:val="20"/>
      <w:lang w:val="en-US" w:eastAsia="en-US"/>
    </w:rPr>
  </w:style>
  <w:style w:type="character" w:styleId="ab">
    <w:name w:val="Hyperlink"/>
    <w:rsid w:val="00F85A5E"/>
    <w:rPr>
      <w:color w:val="0000FF"/>
      <w:u w:val="single"/>
    </w:rPr>
  </w:style>
  <w:style w:type="paragraph" w:customStyle="1" w:styleId="12">
    <w:name w:val="Абзац списка1"/>
    <w:basedOn w:val="a"/>
    <w:rsid w:val="00F85A5E"/>
    <w:pPr>
      <w:overflowPunct/>
      <w:autoSpaceDE/>
      <w:autoSpaceDN/>
      <w:adjustRightInd/>
      <w:spacing w:after="200" w:line="276" w:lineRule="auto"/>
      <w:ind w:left="720"/>
      <w:contextualSpacing/>
    </w:pPr>
    <w:rPr>
      <w:rFonts w:ascii="Calibri" w:hAnsi="Calibri"/>
      <w:sz w:val="22"/>
      <w:szCs w:val="22"/>
      <w:lang w:val="ru-RU" w:eastAsia="en-US"/>
    </w:rPr>
  </w:style>
  <w:style w:type="paragraph" w:styleId="ac">
    <w:name w:val="header"/>
    <w:basedOn w:val="a"/>
    <w:link w:val="ad"/>
    <w:uiPriority w:val="99"/>
    <w:rsid w:val="00F85A5E"/>
    <w:pPr>
      <w:tabs>
        <w:tab w:val="center" w:pos="4677"/>
        <w:tab w:val="right" w:pos="9355"/>
      </w:tabs>
      <w:overflowPunct/>
      <w:autoSpaceDE/>
      <w:autoSpaceDN/>
      <w:adjustRightInd/>
    </w:pPr>
    <w:rPr>
      <w:rFonts w:ascii="Times New Roman" w:hAnsi="Times New Roman"/>
      <w:sz w:val="24"/>
      <w:szCs w:val="24"/>
      <w:lang w:val="ru-RU"/>
    </w:rPr>
  </w:style>
  <w:style w:type="character" w:customStyle="1" w:styleId="ad">
    <w:name w:val="Верхній колонтитул Знак"/>
    <w:basedOn w:val="a0"/>
    <w:link w:val="ac"/>
    <w:uiPriority w:val="99"/>
    <w:rsid w:val="00F85A5E"/>
    <w:rPr>
      <w:rFonts w:eastAsia="Times New Roman"/>
      <w:sz w:val="24"/>
      <w:szCs w:val="24"/>
      <w:lang w:eastAsia="ru-RU"/>
    </w:rPr>
  </w:style>
  <w:style w:type="paragraph" w:styleId="ae">
    <w:name w:val="footer"/>
    <w:basedOn w:val="a"/>
    <w:link w:val="af"/>
    <w:rsid w:val="00F85A5E"/>
    <w:pPr>
      <w:tabs>
        <w:tab w:val="center" w:pos="4677"/>
        <w:tab w:val="right" w:pos="9355"/>
      </w:tabs>
      <w:overflowPunct/>
      <w:autoSpaceDE/>
      <w:autoSpaceDN/>
      <w:adjustRightInd/>
    </w:pPr>
    <w:rPr>
      <w:rFonts w:ascii="Times New Roman" w:hAnsi="Times New Roman"/>
      <w:sz w:val="24"/>
      <w:szCs w:val="24"/>
      <w:lang w:val="ru-RU"/>
    </w:rPr>
  </w:style>
  <w:style w:type="character" w:customStyle="1" w:styleId="af">
    <w:name w:val="Нижній колонтитул Знак"/>
    <w:basedOn w:val="a0"/>
    <w:link w:val="ae"/>
    <w:rsid w:val="00F85A5E"/>
    <w:rPr>
      <w:rFonts w:eastAsia="Times New Roman"/>
      <w:sz w:val="24"/>
      <w:szCs w:val="24"/>
      <w:lang w:eastAsia="ru-RU"/>
    </w:rPr>
  </w:style>
  <w:style w:type="character" w:customStyle="1" w:styleId="af0">
    <w:name w:val="Основной текст_"/>
    <w:link w:val="13"/>
    <w:locked/>
    <w:rsid w:val="00D30CEC"/>
    <w:rPr>
      <w:szCs w:val="28"/>
    </w:rPr>
  </w:style>
  <w:style w:type="paragraph" w:customStyle="1" w:styleId="13">
    <w:name w:val="Основной текст1"/>
    <w:basedOn w:val="a"/>
    <w:link w:val="af0"/>
    <w:rsid w:val="00D30CEC"/>
    <w:pPr>
      <w:widowControl w:val="0"/>
      <w:overflowPunct/>
      <w:autoSpaceDE/>
      <w:autoSpaceDN/>
      <w:adjustRightInd/>
    </w:pPr>
    <w:rPr>
      <w:rFonts w:ascii="Times New Roman" w:eastAsiaTheme="minorHAnsi" w:hAnsi="Times New Roman"/>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2425">
      <w:bodyDiv w:val="1"/>
      <w:marLeft w:val="0"/>
      <w:marRight w:val="0"/>
      <w:marTop w:val="0"/>
      <w:marBottom w:val="0"/>
      <w:divBdr>
        <w:top w:val="none" w:sz="0" w:space="0" w:color="auto"/>
        <w:left w:val="none" w:sz="0" w:space="0" w:color="auto"/>
        <w:bottom w:val="none" w:sz="0" w:space="0" w:color="auto"/>
        <w:right w:val="none" w:sz="0" w:space="0" w:color="auto"/>
      </w:divBdr>
      <w:divsChild>
        <w:div w:id="437023172">
          <w:marLeft w:val="0"/>
          <w:marRight w:val="0"/>
          <w:marTop w:val="0"/>
          <w:marBottom w:val="0"/>
          <w:divBdr>
            <w:top w:val="none" w:sz="0" w:space="0" w:color="auto"/>
            <w:left w:val="none" w:sz="0" w:space="0" w:color="auto"/>
            <w:bottom w:val="none" w:sz="0" w:space="0" w:color="auto"/>
            <w:right w:val="none" w:sz="0" w:space="0" w:color="auto"/>
          </w:divBdr>
        </w:div>
      </w:divsChild>
    </w:div>
    <w:div w:id="29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85627961">
          <w:marLeft w:val="0"/>
          <w:marRight w:val="0"/>
          <w:marTop w:val="0"/>
          <w:marBottom w:val="0"/>
          <w:divBdr>
            <w:top w:val="none" w:sz="0" w:space="0" w:color="auto"/>
            <w:left w:val="none" w:sz="0" w:space="0" w:color="auto"/>
            <w:bottom w:val="none" w:sz="0" w:space="0" w:color="auto"/>
            <w:right w:val="none" w:sz="0" w:space="0" w:color="auto"/>
          </w:divBdr>
        </w:div>
        <w:div w:id="380634903">
          <w:marLeft w:val="0"/>
          <w:marRight w:val="0"/>
          <w:marTop w:val="0"/>
          <w:marBottom w:val="0"/>
          <w:divBdr>
            <w:top w:val="none" w:sz="0" w:space="0" w:color="auto"/>
            <w:left w:val="none" w:sz="0" w:space="0" w:color="auto"/>
            <w:bottom w:val="none" w:sz="0" w:space="0" w:color="auto"/>
            <w:right w:val="none" w:sz="0" w:space="0" w:color="auto"/>
          </w:divBdr>
        </w:div>
      </w:divsChild>
    </w:div>
    <w:div w:id="765728337">
      <w:bodyDiv w:val="1"/>
      <w:marLeft w:val="0"/>
      <w:marRight w:val="0"/>
      <w:marTop w:val="0"/>
      <w:marBottom w:val="0"/>
      <w:divBdr>
        <w:top w:val="none" w:sz="0" w:space="0" w:color="auto"/>
        <w:left w:val="none" w:sz="0" w:space="0" w:color="auto"/>
        <w:bottom w:val="none" w:sz="0" w:space="0" w:color="auto"/>
        <w:right w:val="none" w:sz="0" w:space="0" w:color="auto"/>
      </w:divBdr>
    </w:div>
    <w:div w:id="946499183">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sChild>
        <w:div w:id="1244294253">
          <w:marLeft w:val="0"/>
          <w:marRight w:val="0"/>
          <w:marTop w:val="0"/>
          <w:marBottom w:val="0"/>
          <w:divBdr>
            <w:top w:val="none" w:sz="0" w:space="0" w:color="auto"/>
            <w:left w:val="none" w:sz="0" w:space="0" w:color="auto"/>
            <w:bottom w:val="none" w:sz="0" w:space="0" w:color="auto"/>
            <w:right w:val="none" w:sz="0" w:space="0" w:color="auto"/>
          </w:divBdr>
        </w:div>
      </w:divsChild>
    </w:div>
    <w:div w:id="1122111715">
      <w:bodyDiv w:val="1"/>
      <w:marLeft w:val="0"/>
      <w:marRight w:val="0"/>
      <w:marTop w:val="0"/>
      <w:marBottom w:val="0"/>
      <w:divBdr>
        <w:top w:val="none" w:sz="0" w:space="0" w:color="auto"/>
        <w:left w:val="none" w:sz="0" w:space="0" w:color="auto"/>
        <w:bottom w:val="none" w:sz="0" w:space="0" w:color="auto"/>
        <w:right w:val="none" w:sz="0" w:space="0" w:color="auto"/>
      </w:divBdr>
      <w:divsChild>
        <w:div w:id="1842889237">
          <w:marLeft w:val="0"/>
          <w:marRight w:val="0"/>
          <w:marTop w:val="0"/>
          <w:marBottom w:val="0"/>
          <w:divBdr>
            <w:top w:val="none" w:sz="0" w:space="0" w:color="auto"/>
            <w:left w:val="none" w:sz="0" w:space="0" w:color="auto"/>
            <w:bottom w:val="none" w:sz="0" w:space="0" w:color="auto"/>
            <w:right w:val="none" w:sz="0" w:space="0" w:color="auto"/>
          </w:divBdr>
          <w:divsChild>
            <w:div w:id="7242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9BBC-5079-46A9-9B07-94544DCC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16</Pages>
  <Words>7354</Words>
  <Characters>41922</Characters>
  <Application>Microsoft Office Word</Application>
  <DocSecurity>0</DocSecurity>
  <Lines>349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007</dc:creator>
  <cp:lastModifiedBy>User Windows</cp:lastModifiedBy>
  <cp:revision>80</cp:revision>
  <cp:lastPrinted>2025-11-26T08:34:00Z</cp:lastPrinted>
  <dcterms:created xsi:type="dcterms:W3CDTF">2019-08-02T07:32:00Z</dcterms:created>
  <dcterms:modified xsi:type="dcterms:W3CDTF">2025-11-26T08:51:00Z</dcterms:modified>
</cp:coreProperties>
</file>