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60" w:rsidRPr="009932E8" w:rsidRDefault="009932E8" w:rsidP="0022076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lang w:val="uk-UA" w:eastAsia="zh-CN"/>
        </w:rPr>
      </w:pPr>
      <w:r w:rsidRPr="009932E8">
        <w:rPr>
          <w:rFonts w:ascii="Calibri" w:eastAsia="Calibri" w:hAnsi="Calibri" w:cs="Calibri"/>
          <w:noProof/>
          <w:sz w:val="28"/>
          <w:szCs w:val="28"/>
          <w:lang w:val="en-US"/>
        </w:rPr>
        <w:drawing>
          <wp:inline distT="0" distB="0" distL="0" distR="0" wp14:anchorId="6C9228E9" wp14:editId="2C634B77">
            <wp:extent cx="485775" cy="68580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2E8" w:rsidRPr="009932E8" w:rsidRDefault="009932E8" w:rsidP="009932E8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9932E8">
        <w:rPr>
          <w:rFonts w:ascii="Calibri" w:eastAsia="Calibri" w:hAnsi="Calibri" w:cs="Calibri"/>
          <w:b/>
          <w:sz w:val="28"/>
          <w:szCs w:val="28"/>
          <w:lang w:val="uk-UA" w:eastAsia="zh-CN"/>
        </w:rPr>
        <w:tab/>
      </w:r>
      <w:r w:rsidRPr="009932E8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>КИЇВСЬКА ОБЛАСТЬ</w:t>
      </w:r>
    </w:p>
    <w:p w:rsidR="009932E8" w:rsidRPr="009932E8" w:rsidRDefault="009932E8" w:rsidP="009932E8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</w:p>
    <w:p w:rsidR="009932E8" w:rsidRPr="009932E8" w:rsidRDefault="009932E8" w:rsidP="009932E8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9932E8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>ТЕТІВСЬКА МІСЬКА РАДА</w:t>
      </w:r>
    </w:p>
    <w:p w:rsidR="009932E8" w:rsidRPr="009932E8" w:rsidRDefault="009932E8" w:rsidP="009932E8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9932E8">
        <w:rPr>
          <w:rFonts w:ascii="Times New Roman" w:eastAsia="Calibri" w:hAnsi="Times New Roman" w:cs="Calibri"/>
          <w:b/>
          <w:sz w:val="28"/>
          <w:szCs w:val="28"/>
          <w:lang w:val="en-US" w:eastAsia="zh-CN"/>
        </w:rPr>
        <w:t>VIII</w:t>
      </w:r>
      <w:r w:rsidRPr="009932E8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 СКЛИКАННЯ</w:t>
      </w:r>
    </w:p>
    <w:p w:rsidR="009932E8" w:rsidRPr="009932E8" w:rsidRDefault="009932E8" w:rsidP="009932E8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</w:p>
    <w:p w:rsidR="00220760" w:rsidRDefault="009932E8" w:rsidP="009932E8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9932E8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СОРОК  ПЕРША  СЕСІЯ </w:t>
      </w:r>
    </w:p>
    <w:p w:rsidR="009932E8" w:rsidRPr="009932E8" w:rsidRDefault="009932E8" w:rsidP="009932E8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9932E8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                      </w:t>
      </w:r>
    </w:p>
    <w:p w:rsidR="009932E8" w:rsidRPr="009932E8" w:rsidRDefault="009932E8" w:rsidP="009932E8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9932E8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                           </w:t>
      </w:r>
      <w:r w:rsidR="00220760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                             </w:t>
      </w:r>
      <w:r w:rsidRPr="009932E8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>РІШЕННЯ</w:t>
      </w:r>
    </w:p>
    <w:p w:rsidR="009932E8" w:rsidRPr="009932E8" w:rsidRDefault="009932E8" w:rsidP="009932E8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</w:p>
    <w:p w:rsidR="009932E8" w:rsidRPr="009932E8" w:rsidRDefault="00220760" w:rsidP="009932E8">
      <w:pPr>
        <w:tabs>
          <w:tab w:val="left" w:pos="6315"/>
        </w:tabs>
        <w:suppressAutoHyphens/>
        <w:spacing w:after="0" w:line="276" w:lineRule="auto"/>
        <w:jc w:val="both"/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 25 </w:t>
      </w:r>
      <w:r w:rsidR="009932E8" w:rsidRPr="009932E8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вересня 2025 року                      </w:t>
      </w:r>
      <w:r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 </w:t>
      </w:r>
      <w:bookmarkStart w:id="0" w:name="_GoBack"/>
      <w:bookmarkEnd w:id="0"/>
      <w:r w:rsidR="009932E8" w:rsidRPr="009932E8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         </w:t>
      </w:r>
      <w:r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                      № 1778</w:t>
      </w:r>
      <w:r w:rsidR="009932E8" w:rsidRPr="009932E8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- 41 -</w:t>
      </w:r>
      <w:r w:rsidR="009932E8" w:rsidRPr="009932E8">
        <w:rPr>
          <w:rFonts w:ascii="Times New Roman" w:eastAsia="Calibri" w:hAnsi="Times New Roman" w:cs="Calibri"/>
          <w:b/>
          <w:color w:val="000000"/>
          <w:sz w:val="28"/>
          <w:szCs w:val="28"/>
          <w:lang w:val="en-US" w:eastAsia="zh-CN"/>
        </w:rPr>
        <w:t>V</w:t>
      </w:r>
      <w:r w:rsidR="009932E8" w:rsidRPr="009932E8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>ІІІ</w:t>
      </w:r>
    </w:p>
    <w:p w:rsidR="009932E8" w:rsidRPr="009932E8" w:rsidRDefault="009932E8" w:rsidP="00904A16">
      <w:pPr>
        <w:pStyle w:val="a3"/>
        <w:spacing w:before="0" w:beforeAutospacing="0" w:after="0" w:afterAutospacing="0" w:line="360" w:lineRule="atLeast"/>
        <w:rPr>
          <w:rStyle w:val="a5"/>
          <w:bCs w:val="0"/>
          <w:color w:val="000000"/>
          <w:sz w:val="28"/>
          <w:szCs w:val="28"/>
          <w:lang w:val="uk-UA"/>
        </w:rPr>
      </w:pPr>
    </w:p>
    <w:p w:rsidR="00220760" w:rsidRDefault="00904A16" w:rsidP="00220760">
      <w:pPr>
        <w:pStyle w:val="a3"/>
        <w:spacing w:before="0" w:beforeAutospacing="0" w:after="0" w:afterAutospacing="0"/>
        <w:rPr>
          <w:rStyle w:val="a5"/>
          <w:bCs w:val="0"/>
          <w:color w:val="000000"/>
          <w:sz w:val="28"/>
          <w:szCs w:val="28"/>
        </w:rPr>
      </w:pPr>
      <w:r>
        <w:rPr>
          <w:rStyle w:val="a5"/>
          <w:bCs w:val="0"/>
          <w:color w:val="000000"/>
          <w:sz w:val="28"/>
          <w:szCs w:val="28"/>
        </w:rPr>
        <w:t>Про </w:t>
      </w:r>
      <w:proofErr w:type="spellStart"/>
      <w:r>
        <w:rPr>
          <w:rStyle w:val="a5"/>
          <w:bCs w:val="0"/>
          <w:color w:val="000000"/>
          <w:sz w:val="28"/>
          <w:szCs w:val="28"/>
        </w:rPr>
        <w:t>внесення</w:t>
      </w:r>
      <w:proofErr w:type="spellEnd"/>
      <w:r>
        <w:rPr>
          <w:rStyle w:val="a5"/>
          <w:bCs w:val="0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bCs w:val="0"/>
          <w:color w:val="000000"/>
          <w:sz w:val="28"/>
          <w:szCs w:val="28"/>
        </w:rPr>
        <w:t>змін</w:t>
      </w:r>
      <w:proofErr w:type="spellEnd"/>
      <w:r>
        <w:rPr>
          <w:rStyle w:val="a5"/>
          <w:bCs w:val="0"/>
          <w:color w:val="000000"/>
          <w:sz w:val="28"/>
          <w:szCs w:val="28"/>
        </w:rPr>
        <w:t xml:space="preserve"> </w:t>
      </w:r>
      <w:proofErr w:type="gramStart"/>
      <w:r>
        <w:rPr>
          <w:rStyle w:val="a5"/>
          <w:bCs w:val="0"/>
          <w:color w:val="000000"/>
          <w:sz w:val="28"/>
          <w:szCs w:val="28"/>
        </w:rPr>
        <w:t>до договору</w:t>
      </w:r>
      <w:proofErr w:type="gramEnd"/>
      <w:r>
        <w:rPr>
          <w:rStyle w:val="a5"/>
          <w:bCs w:val="0"/>
          <w:color w:val="000000"/>
          <w:sz w:val="28"/>
          <w:szCs w:val="28"/>
        </w:rPr>
        <w:t xml:space="preserve"> </w:t>
      </w:r>
    </w:p>
    <w:p w:rsidR="00220760" w:rsidRDefault="00904A16" w:rsidP="00220760">
      <w:pPr>
        <w:pStyle w:val="a3"/>
        <w:spacing w:before="0" w:beforeAutospacing="0" w:after="0" w:afterAutospacing="0"/>
        <w:rPr>
          <w:rStyle w:val="a5"/>
          <w:bCs w:val="0"/>
          <w:color w:val="000000"/>
          <w:sz w:val="28"/>
          <w:szCs w:val="28"/>
          <w:lang w:val="uk-UA"/>
        </w:rPr>
      </w:pPr>
      <w:proofErr w:type="spellStart"/>
      <w:r>
        <w:rPr>
          <w:rStyle w:val="a5"/>
          <w:bCs w:val="0"/>
          <w:color w:val="000000"/>
          <w:sz w:val="28"/>
          <w:szCs w:val="28"/>
        </w:rPr>
        <w:t>оренди</w:t>
      </w:r>
      <w:proofErr w:type="spellEnd"/>
      <w:r>
        <w:rPr>
          <w:rStyle w:val="a5"/>
          <w:bCs w:val="0"/>
          <w:color w:val="000000"/>
          <w:sz w:val="28"/>
          <w:szCs w:val="28"/>
        </w:rPr>
        <w:t xml:space="preserve"> </w:t>
      </w:r>
      <w:r>
        <w:rPr>
          <w:rStyle w:val="a5"/>
          <w:bCs w:val="0"/>
          <w:color w:val="000000"/>
          <w:sz w:val="28"/>
          <w:szCs w:val="28"/>
          <w:lang w:val="uk-UA"/>
        </w:rPr>
        <w:t xml:space="preserve">нежитлових приміщень </w:t>
      </w:r>
    </w:p>
    <w:p w:rsidR="00220760" w:rsidRDefault="00904A16" w:rsidP="00220760">
      <w:pPr>
        <w:pStyle w:val="a3"/>
        <w:spacing w:before="0" w:beforeAutospacing="0" w:after="0" w:afterAutospacing="0"/>
        <w:rPr>
          <w:rStyle w:val="a5"/>
          <w:bCs w:val="0"/>
          <w:color w:val="000000"/>
          <w:sz w:val="28"/>
          <w:szCs w:val="28"/>
        </w:rPr>
      </w:pPr>
      <w:r>
        <w:rPr>
          <w:rStyle w:val="a5"/>
          <w:bCs w:val="0"/>
          <w:color w:val="000000"/>
          <w:sz w:val="28"/>
          <w:szCs w:val="28"/>
          <w:lang w:val="uk-UA"/>
        </w:rPr>
        <w:t>від 31.01.2022 № 02-10-08/10</w:t>
      </w:r>
      <w:r>
        <w:rPr>
          <w:rStyle w:val="a5"/>
          <w:bCs w:val="0"/>
          <w:color w:val="000000"/>
          <w:sz w:val="28"/>
          <w:szCs w:val="28"/>
        </w:rPr>
        <w:t xml:space="preserve">, </w:t>
      </w:r>
    </w:p>
    <w:p w:rsidR="00220760" w:rsidRDefault="00904A16" w:rsidP="00220760">
      <w:pPr>
        <w:pStyle w:val="a3"/>
        <w:spacing w:before="0" w:beforeAutospacing="0" w:after="0" w:afterAutospacing="0"/>
        <w:rPr>
          <w:rStyle w:val="a5"/>
          <w:bCs w:val="0"/>
          <w:color w:val="000000"/>
          <w:sz w:val="28"/>
          <w:szCs w:val="28"/>
          <w:lang w:val="uk-UA"/>
        </w:rPr>
      </w:pPr>
      <w:proofErr w:type="spellStart"/>
      <w:r>
        <w:rPr>
          <w:rStyle w:val="a5"/>
          <w:bCs w:val="0"/>
          <w:color w:val="000000"/>
          <w:sz w:val="28"/>
          <w:szCs w:val="28"/>
        </w:rPr>
        <w:t>укладеного</w:t>
      </w:r>
      <w:proofErr w:type="spellEnd"/>
      <w:r>
        <w:rPr>
          <w:rStyle w:val="a5"/>
          <w:bCs w:val="0"/>
          <w:color w:val="000000"/>
          <w:sz w:val="28"/>
          <w:szCs w:val="28"/>
        </w:rPr>
        <w:t xml:space="preserve"> з У</w:t>
      </w:r>
      <w:r>
        <w:rPr>
          <w:rStyle w:val="a5"/>
          <w:bCs w:val="0"/>
          <w:color w:val="000000"/>
          <w:sz w:val="28"/>
          <w:szCs w:val="28"/>
          <w:lang w:val="uk-UA"/>
        </w:rPr>
        <w:t xml:space="preserve">правлінням </w:t>
      </w:r>
    </w:p>
    <w:p w:rsidR="00220760" w:rsidRDefault="00904A16" w:rsidP="00220760">
      <w:pPr>
        <w:pStyle w:val="a3"/>
        <w:spacing w:before="0" w:beforeAutospacing="0" w:after="0" w:afterAutospacing="0"/>
        <w:rPr>
          <w:rStyle w:val="a5"/>
          <w:bCs w:val="0"/>
          <w:color w:val="000000"/>
          <w:sz w:val="28"/>
          <w:szCs w:val="28"/>
          <w:lang w:val="uk-UA"/>
        </w:rPr>
      </w:pPr>
      <w:r>
        <w:rPr>
          <w:rStyle w:val="a5"/>
          <w:bCs w:val="0"/>
          <w:color w:val="000000"/>
          <w:sz w:val="28"/>
          <w:szCs w:val="28"/>
          <w:lang w:val="uk-UA"/>
        </w:rPr>
        <w:t xml:space="preserve">соціального захисту населення </w:t>
      </w:r>
    </w:p>
    <w:p w:rsidR="00220760" w:rsidRDefault="00904A16" w:rsidP="00220760">
      <w:pPr>
        <w:pStyle w:val="a3"/>
        <w:spacing w:before="0" w:beforeAutospacing="0" w:after="0" w:afterAutospacing="0"/>
        <w:rPr>
          <w:rStyle w:val="a5"/>
          <w:bCs w:val="0"/>
          <w:color w:val="000000"/>
          <w:sz w:val="28"/>
          <w:szCs w:val="28"/>
          <w:lang w:val="uk-UA"/>
        </w:rPr>
      </w:pPr>
      <w:r>
        <w:rPr>
          <w:rStyle w:val="a5"/>
          <w:bCs w:val="0"/>
          <w:color w:val="000000"/>
          <w:sz w:val="28"/>
          <w:szCs w:val="28"/>
          <w:lang w:val="uk-UA"/>
        </w:rPr>
        <w:t xml:space="preserve">Білоцерківської районної </w:t>
      </w:r>
    </w:p>
    <w:p w:rsidR="00904A16" w:rsidRPr="00220760" w:rsidRDefault="00904A16" w:rsidP="0022076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a5"/>
          <w:bCs w:val="0"/>
          <w:color w:val="000000"/>
          <w:sz w:val="28"/>
          <w:szCs w:val="28"/>
          <w:lang w:val="uk-UA"/>
        </w:rPr>
        <w:t>державної адміністрації</w:t>
      </w:r>
    </w:p>
    <w:p w:rsidR="00904A16" w:rsidRDefault="00904A16" w:rsidP="00220760">
      <w:pPr>
        <w:spacing w:before="24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статтями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29, 30 Закону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16 Закону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державного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майна»,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лист управління соціальної та ветеранської політики Білоцерківської районної державної адміністрації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F83E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2886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/29-01.1-11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3E3D">
        <w:rPr>
          <w:rFonts w:ascii="Times New Roman" w:hAnsi="Times New Roman" w:cs="Times New Roman"/>
          <w:color w:val="000000"/>
          <w:sz w:val="28"/>
          <w:szCs w:val="28"/>
          <w:lang w:val="uk-UA"/>
        </w:rPr>
        <w:t>21.08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року 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змін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Договір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оренди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нежитлових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преміщень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№ 02-10-08/10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31 січня 2022,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враховуючи рекомендації постійної депутатської комісії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транспорту, зв’язку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Тетіївська міська рада</w:t>
      </w:r>
    </w:p>
    <w:p w:rsidR="00904A16" w:rsidRDefault="00904A16" w:rsidP="00224E2A">
      <w:pPr>
        <w:pStyle w:val="a3"/>
        <w:spacing w:before="0" w:beforeAutospacing="0" w:after="0" w:afterAutospacing="0" w:line="360" w:lineRule="atLeast"/>
        <w:jc w:val="center"/>
        <w:rPr>
          <w:rStyle w:val="a5"/>
          <w:bCs w:val="0"/>
          <w:color w:val="000000"/>
        </w:rPr>
      </w:pPr>
      <w:r w:rsidRPr="009932E8">
        <w:rPr>
          <w:rStyle w:val="a5"/>
          <w:bCs w:val="0"/>
          <w:color w:val="000000"/>
          <w:sz w:val="28"/>
          <w:szCs w:val="28"/>
        </w:rPr>
        <w:t>В</w:t>
      </w:r>
      <w:r w:rsidR="00220760">
        <w:rPr>
          <w:rStyle w:val="a5"/>
          <w:bCs w:val="0"/>
          <w:color w:val="000000"/>
          <w:sz w:val="28"/>
          <w:szCs w:val="28"/>
          <w:lang w:val="uk-UA"/>
        </w:rPr>
        <w:t xml:space="preserve"> </w:t>
      </w:r>
      <w:r w:rsidRPr="009932E8">
        <w:rPr>
          <w:rStyle w:val="a5"/>
          <w:bCs w:val="0"/>
          <w:color w:val="000000"/>
          <w:sz w:val="28"/>
          <w:szCs w:val="28"/>
        </w:rPr>
        <w:t>И</w:t>
      </w:r>
      <w:r w:rsidR="00220760">
        <w:rPr>
          <w:rStyle w:val="a5"/>
          <w:bCs w:val="0"/>
          <w:color w:val="000000"/>
          <w:sz w:val="28"/>
          <w:szCs w:val="28"/>
          <w:lang w:val="uk-UA"/>
        </w:rPr>
        <w:t xml:space="preserve"> </w:t>
      </w:r>
      <w:r w:rsidRPr="009932E8">
        <w:rPr>
          <w:rStyle w:val="a5"/>
          <w:bCs w:val="0"/>
          <w:color w:val="000000"/>
          <w:sz w:val="28"/>
          <w:szCs w:val="28"/>
        </w:rPr>
        <w:t>Р</w:t>
      </w:r>
      <w:r w:rsidR="00220760">
        <w:rPr>
          <w:rStyle w:val="a5"/>
          <w:bCs w:val="0"/>
          <w:color w:val="000000"/>
          <w:sz w:val="28"/>
          <w:szCs w:val="28"/>
          <w:lang w:val="uk-UA"/>
        </w:rPr>
        <w:t xml:space="preserve"> </w:t>
      </w:r>
      <w:r w:rsidRPr="009932E8">
        <w:rPr>
          <w:rStyle w:val="a5"/>
          <w:bCs w:val="0"/>
          <w:color w:val="000000"/>
          <w:sz w:val="28"/>
          <w:szCs w:val="28"/>
        </w:rPr>
        <w:t>І</w:t>
      </w:r>
      <w:r w:rsidR="00220760">
        <w:rPr>
          <w:rStyle w:val="a5"/>
          <w:bCs w:val="0"/>
          <w:color w:val="000000"/>
          <w:sz w:val="28"/>
          <w:szCs w:val="28"/>
          <w:lang w:val="uk-UA"/>
        </w:rPr>
        <w:t xml:space="preserve"> </w:t>
      </w:r>
      <w:r w:rsidRPr="009932E8">
        <w:rPr>
          <w:rStyle w:val="a5"/>
          <w:bCs w:val="0"/>
          <w:color w:val="000000"/>
          <w:sz w:val="28"/>
          <w:szCs w:val="28"/>
        </w:rPr>
        <w:t>Ш</w:t>
      </w:r>
      <w:r w:rsidR="00220760">
        <w:rPr>
          <w:rStyle w:val="a5"/>
          <w:bCs w:val="0"/>
          <w:color w:val="000000"/>
          <w:sz w:val="28"/>
          <w:szCs w:val="28"/>
          <w:lang w:val="uk-UA"/>
        </w:rPr>
        <w:t xml:space="preserve"> </w:t>
      </w:r>
      <w:r w:rsidRPr="009932E8">
        <w:rPr>
          <w:rStyle w:val="a5"/>
          <w:bCs w:val="0"/>
          <w:color w:val="000000"/>
          <w:sz w:val="28"/>
          <w:szCs w:val="28"/>
        </w:rPr>
        <w:t>И</w:t>
      </w:r>
      <w:r w:rsidR="00220760">
        <w:rPr>
          <w:rStyle w:val="a5"/>
          <w:bCs w:val="0"/>
          <w:color w:val="000000"/>
          <w:sz w:val="28"/>
          <w:szCs w:val="28"/>
          <w:lang w:val="uk-UA"/>
        </w:rPr>
        <w:t xml:space="preserve"> </w:t>
      </w:r>
      <w:r w:rsidRPr="009932E8">
        <w:rPr>
          <w:rStyle w:val="a5"/>
          <w:bCs w:val="0"/>
          <w:color w:val="000000"/>
          <w:sz w:val="28"/>
          <w:szCs w:val="28"/>
        </w:rPr>
        <w:t>Л</w:t>
      </w:r>
      <w:r w:rsidR="00220760">
        <w:rPr>
          <w:rStyle w:val="a5"/>
          <w:bCs w:val="0"/>
          <w:color w:val="000000"/>
          <w:sz w:val="28"/>
          <w:szCs w:val="28"/>
          <w:lang w:val="uk-UA"/>
        </w:rPr>
        <w:t xml:space="preserve"> </w:t>
      </w:r>
      <w:r w:rsidRPr="009932E8">
        <w:rPr>
          <w:rStyle w:val="a5"/>
          <w:bCs w:val="0"/>
          <w:color w:val="000000"/>
          <w:sz w:val="28"/>
          <w:szCs w:val="28"/>
        </w:rPr>
        <w:t>А:</w:t>
      </w:r>
    </w:p>
    <w:p w:rsidR="00224E2A" w:rsidRPr="00224E2A" w:rsidRDefault="00224E2A" w:rsidP="00224E2A">
      <w:pPr>
        <w:pStyle w:val="a3"/>
        <w:spacing w:before="0" w:beforeAutospacing="0" w:after="0" w:afterAutospacing="0" w:line="360" w:lineRule="atLeast"/>
        <w:jc w:val="center"/>
        <w:rPr>
          <w:rStyle w:val="a5"/>
          <w:bCs w:val="0"/>
          <w:color w:val="000000"/>
        </w:rPr>
      </w:pPr>
    </w:p>
    <w:p w:rsidR="00904A16" w:rsidRDefault="00904A16" w:rsidP="00904A16">
      <w:pPr>
        <w:pStyle w:val="a4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uk-UA" w:eastAsia="ar-SA"/>
        </w:rPr>
      </w:pPr>
      <w:bookmarkStart w:id="1" w:name="_Hlk153888819"/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Внести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зміни  в договір оренди нежитлових приміщень від 31 січня 2022 року № 02-10-08/10,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укладеного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виконавчим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комітетом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Тетіївської міської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ради Білоцерківського району Київської області та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Управлінням соціального захисту населення Білоцерківської районної державної адміністрації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, а саме зменшити орендовану </w:t>
      </w:r>
      <w:r w:rsidR="003261BC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площу на 13,6 </w:t>
      </w:r>
      <w:proofErr w:type="spellStart"/>
      <w:r w:rsidR="003261BC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кв.м</w:t>
      </w:r>
      <w:proofErr w:type="spellEnd"/>
      <w:r w:rsidR="003261BC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. (кабінет№ 11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), з </w:t>
      </w:r>
      <w:r w:rsidR="003261BC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50,1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кв.м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. до </w:t>
      </w:r>
      <w:r w:rsidR="003261BC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36,5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кв. м.</w:t>
      </w:r>
      <w:r>
        <w:rPr>
          <w:bCs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>за адресою: вул. Цвіткова, 11, м. Тетіїв</w:t>
      </w:r>
    </w:p>
    <w:p w:rsidR="00904A16" w:rsidRDefault="00904A16" w:rsidP="00904A16">
      <w:pPr>
        <w:pStyle w:val="a4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bookmarkEnd w:id="1"/>
    <w:p w:rsidR="00904A16" w:rsidRDefault="00904A16" w:rsidP="00904A1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ar-SA"/>
        </w:rPr>
        <w:lastRenderedPageBreak/>
        <w:t xml:space="preserve"> </w:t>
      </w:r>
      <w:r>
        <w:rPr>
          <w:sz w:val="28"/>
          <w:szCs w:val="28"/>
          <w:lang w:val="uk-UA"/>
        </w:rPr>
        <w:t xml:space="preserve">Виконавчому комітету Тетіївської міської ради здійснити дії щодо укладення </w:t>
      </w:r>
      <w:r>
        <w:rPr>
          <w:bCs/>
          <w:sz w:val="28"/>
          <w:szCs w:val="28"/>
          <w:lang w:val="uk-UA" w:eastAsia="ar-SA"/>
        </w:rPr>
        <w:t>додаткової угоди про внесення змін до договору оренди нежитлових приміщень,</w:t>
      </w:r>
      <w:r>
        <w:rPr>
          <w:sz w:val="28"/>
          <w:szCs w:val="28"/>
          <w:lang w:val="uk-UA"/>
        </w:rPr>
        <w:t xml:space="preserve"> вказаного в пункті 1 цього рішення</w:t>
      </w:r>
      <w:r>
        <w:rPr>
          <w:bCs/>
          <w:sz w:val="28"/>
          <w:szCs w:val="28"/>
          <w:lang w:val="uk-UA" w:eastAsia="ar-SA"/>
        </w:rPr>
        <w:t>.</w:t>
      </w:r>
    </w:p>
    <w:p w:rsidR="00904A16" w:rsidRDefault="00904A16" w:rsidP="00904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904A16" w:rsidRPr="00220760" w:rsidRDefault="00904A16" w:rsidP="00220760">
      <w:pPr>
        <w:pStyle w:val="a4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076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 та зв’язку (голова </w:t>
      </w:r>
      <w:r w:rsidR="00220760" w:rsidRPr="00220760">
        <w:rPr>
          <w:rFonts w:ascii="Times New Roman" w:hAnsi="Times New Roman" w:cs="Times New Roman"/>
          <w:sz w:val="28"/>
          <w:szCs w:val="28"/>
          <w:lang w:val="uk-UA"/>
        </w:rPr>
        <w:t xml:space="preserve">комісії – Степаненко Л.А.) та </w:t>
      </w:r>
      <w:r w:rsidR="00220760" w:rsidRPr="00220760">
        <w:rPr>
          <w:rFonts w:ascii="Times New Roman" w:hAnsi="Times New Roman" w:cs="Times New Roman"/>
          <w:sz w:val="28"/>
          <w:szCs w:val="28"/>
          <w:lang w:val="uk-UA"/>
        </w:rPr>
        <w:t>першого заступника  місько</w:t>
      </w:r>
      <w:r w:rsidR="00220760">
        <w:rPr>
          <w:rFonts w:ascii="Times New Roman" w:hAnsi="Times New Roman" w:cs="Times New Roman"/>
          <w:sz w:val="28"/>
          <w:szCs w:val="28"/>
          <w:lang w:val="uk-UA"/>
        </w:rPr>
        <w:t xml:space="preserve">го голови </w:t>
      </w:r>
      <w:proofErr w:type="spellStart"/>
      <w:r w:rsidR="00220760">
        <w:rPr>
          <w:rFonts w:ascii="Times New Roman" w:hAnsi="Times New Roman" w:cs="Times New Roman"/>
          <w:sz w:val="28"/>
          <w:szCs w:val="28"/>
          <w:lang w:val="uk-UA"/>
        </w:rPr>
        <w:t>Кизимишина</w:t>
      </w:r>
      <w:proofErr w:type="spellEnd"/>
      <w:r w:rsidR="00220760">
        <w:rPr>
          <w:rFonts w:ascii="Times New Roman" w:hAnsi="Times New Roman" w:cs="Times New Roman"/>
          <w:sz w:val="28"/>
          <w:szCs w:val="28"/>
          <w:lang w:val="uk-UA"/>
        </w:rPr>
        <w:t xml:space="preserve"> В. Й. </w:t>
      </w:r>
    </w:p>
    <w:p w:rsidR="00904A16" w:rsidRDefault="00904A16" w:rsidP="00904A16">
      <w:pPr>
        <w:pStyle w:val="a4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220760" w:rsidRDefault="00220760" w:rsidP="00904A16">
      <w:pPr>
        <w:pStyle w:val="a4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220760" w:rsidRPr="00220760" w:rsidRDefault="00220760" w:rsidP="00904A16">
      <w:pPr>
        <w:pStyle w:val="a4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904A16" w:rsidRDefault="00904A16" w:rsidP="00904A16">
      <w:pPr>
        <w:pStyle w:val="a3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uk-UA"/>
        </w:rPr>
      </w:pPr>
    </w:p>
    <w:p w:rsidR="00862DD5" w:rsidRDefault="003261BC" w:rsidP="00904A16"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904A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Міський голова                   </w:t>
      </w:r>
      <w:r w:rsidR="002207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904A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Богдан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БАЛАГУРА</w:t>
      </w:r>
    </w:p>
    <w:sectPr w:rsidR="00862DD5" w:rsidSect="002207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025B"/>
    <w:multiLevelType w:val="hybridMultilevel"/>
    <w:tmpl w:val="82CE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F7"/>
    <w:rsid w:val="00220760"/>
    <w:rsid w:val="00224E2A"/>
    <w:rsid w:val="003261BC"/>
    <w:rsid w:val="00862DD5"/>
    <w:rsid w:val="00904A16"/>
    <w:rsid w:val="009932E8"/>
    <w:rsid w:val="00A949F7"/>
    <w:rsid w:val="00CF7866"/>
    <w:rsid w:val="00F8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1D06"/>
  <w15:chartTrackingRefBased/>
  <w15:docId w15:val="{5DBAF9BF-0B80-4E41-9D2B-7B38EFDF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A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4A16"/>
    <w:pPr>
      <w:ind w:left="720"/>
      <w:contextualSpacing/>
    </w:pPr>
  </w:style>
  <w:style w:type="paragraph" w:customStyle="1" w:styleId="docdata">
    <w:name w:val="docdata"/>
    <w:aliases w:val="docy,v5,18459,baiaagaaboqcaaadcdsaaaw1qq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04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4A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20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2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User Windows</cp:lastModifiedBy>
  <cp:revision>11</cp:revision>
  <cp:lastPrinted>2025-09-25T13:21:00Z</cp:lastPrinted>
  <dcterms:created xsi:type="dcterms:W3CDTF">2025-09-10T13:32:00Z</dcterms:created>
  <dcterms:modified xsi:type="dcterms:W3CDTF">2025-09-25T13:22:00Z</dcterms:modified>
</cp:coreProperties>
</file>