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6B51" w:rsidRDefault="004F6B51" w:rsidP="004F6B51">
      <w:pPr>
        <w:suppressAutoHyphens/>
        <w:spacing w:after="0" w:line="240" w:lineRule="auto"/>
        <w:rPr>
          <w:rFonts w:asciiTheme="majorHAnsi" w:eastAsia="Times New Roman" w:hAnsiTheme="majorHAnsi" w:cstheme="majorBidi"/>
          <w:b/>
          <w:bCs/>
          <w:color w:val="2E74B5" w:themeColor="accent1" w:themeShade="BF"/>
          <w:sz w:val="28"/>
          <w:szCs w:val="28"/>
          <w:lang w:val="uk-UA" w:eastAsia="ru-RU"/>
        </w:rPr>
      </w:pPr>
    </w:p>
    <w:p w:rsidR="004F6B51" w:rsidRPr="004F6B51" w:rsidRDefault="004F6B51" w:rsidP="004F6B51">
      <w:pPr>
        <w:suppressAutoHyphens/>
        <w:spacing w:after="0" w:line="240" w:lineRule="auto"/>
        <w:rPr>
          <w:rFonts w:ascii="Calibri" w:eastAsia="Calibri" w:hAnsi="Calibri" w:cs="Calibri"/>
          <w:sz w:val="28"/>
          <w:szCs w:val="28"/>
          <w:lang w:val="uk-UA" w:eastAsia="zh-CN"/>
        </w:rPr>
      </w:pPr>
      <w:r>
        <w:rPr>
          <w:rFonts w:asciiTheme="majorHAnsi" w:eastAsia="Times New Roman" w:hAnsiTheme="majorHAnsi" w:cstheme="majorBidi"/>
          <w:b/>
          <w:bCs/>
          <w:color w:val="2E74B5" w:themeColor="accent1" w:themeShade="BF"/>
          <w:sz w:val="28"/>
          <w:szCs w:val="28"/>
          <w:lang w:val="uk-UA" w:eastAsia="ru-RU"/>
        </w:rPr>
        <w:t xml:space="preserve">                                                                    </w:t>
      </w:r>
      <w:r w:rsidRPr="004F6B51">
        <w:rPr>
          <w:rFonts w:ascii="Calibri" w:eastAsia="Calibri" w:hAnsi="Calibri" w:cs="Calibri"/>
          <w:noProof/>
          <w:sz w:val="28"/>
          <w:szCs w:val="28"/>
          <w:lang w:val="en-US"/>
        </w:rPr>
        <w:drawing>
          <wp:inline distT="0" distB="0" distL="0" distR="0" wp14:anchorId="054C2B27" wp14:editId="56202566">
            <wp:extent cx="485775" cy="685800"/>
            <wp:effectExtent l="0" t="0" r="9525" b="0"/>
            <wp:docPr id="2" name="Рисунок 2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6B51" w:rsidRPr="004F6B51" w:rsidRDefault="004F6B51" w:rsidP="004F6B51">
      <w:pPr>
        <w:tabs>
          <w:tab w:val="center" w:pos="4844"/>
          <w:tab w:val="left" w:pos="8100"/>
        </w:tabs>
        <w:suppressAutoHyphens/>
        <w:spacing w:after="0" w:line="240" w:lineRule="auto"/>
        <w:rPr>
          <w:rFonts w:ascii="Times New Roman" w:eastAsia="Calibri" w:hAnsi="Times New Roman" w:cs="Calibri"/>
          <w:b/>
          <w:sz w:val="28"/>
          <w:szCs w:val="28"/>
          <w:lang w:val="uk-UA" w:eastAsia="zh-CN"/>
        </w:rPr>
      </w:pPr>
      <w:r w:rsidRPr="004F6B51">
        <w:rPr>
          <w:rFonts w:ascii="Calibri" w:eastAsia="Calibri" w:hAnsi="Calibri" w:cs="Calibri"/>
          <w:b/>
          <w:sz w:val="28"/>
          <w:szCs w:val="28"/>
          <w:lang w:val="uk-UA" w:eastAsia="zh-CN"/>
        </w:rPr>
        <w:tab/>
      </w:r>
      <w:r w:rsidRPr="004F6B51">
        <w:rPr>
          <w:rFonts w:ascii="Times New Roman" w:eastAsia="Calibri" w:hAnsi="Times New Roman" w:cs="Calibri"/>
          <w:b/>
          <w:sz w:val="28"/>
          <w:szCs w:val="28"/>
          <w:lang w:val="uk-UA" w:eastAsia="zh-CN"/>
        </w:rPr>
        <w:t>КИЇВСЬКА ОБЛАСТЬ</w:t>
      </w:r>
    </w:p>
    <w:p w:rsidR="004F6B51" w:rsidRPr="004F6B51" w:rsidRDefault="004F6B51" w:rsidP="004F6B51">
      <w:pPr>
        <w:tabs>
          <w:tab w:val="center" w:pos="4844"/>
          <w:tab w:val="left" w:pos="8100"/>
        </w:tabs>
        <w:suppressAutoHyphens/>
        <w:spacing w:after="0" w:line="240" w:lineRule="auto"/>
        <w:rPr>
          <w:rFonts w:ascii="Times New Roman" w:eastAsia="Calibri" w:hAnsi="Times New Roman" w:cs="Calibri"/>
          <w:b/>
          <w:sz w:val="28"/>
          <w:szCs w:val="28"/>
          <w:lang w:val="uk-UA" w:eastAsia="zh-CN"/>
        </w:rPr>
      </w:pPr>
    </w:p>
    <w:p w:rsidR="004F6B51" w:rsidRPr="004F6B51" w:rsidRDefault="004F6B51" w:rsidP="004F6B51">
      <w:pPr>
        <w:tabs>
          <w:tab w:val="center" w:pos="4844"/>
          <w:tab w:val="left" w:pos="8100"/>
        </w:tabs>
        <w:suppressAutoHyphens/>
        <w:spacing w:after="0" w:line="240" w:lineRule="auto"/>
        <w:jc w:val="center"/>
        <w:rPr>
          <w:rFonts w:ascii="Times New Roman" w:eastAsia="Calibri" w:hAnsi="Times New Roman" w:cs="Calibri"/>
          <w:b/>
          <w:sz w:val="28"/>
          <w:szCs w:val="28"/>
          <w:lang w:val="uk-UA" w:eastAsia="zh-CN"/>
        </w:rPr>
      </w:pPr>
      <w:r w:rsidRPr="004F6B51">
        <w:rPr>
          <w:rFonts w:ascii="Times New Roman" w:eastAsia="Calibri" w:hAnsi="Times New Roman" w:cs="Calibri"/>
          <w:b/>
          <w:sz w:val="28"/>
          <w:szCs w:val="28"/>
          <w:lang w:val="uk-UA" w:eastAsia="zh-CN"/>
        </w:rPr>
        <w:t>ТЕТІВСЬКА МІСЬКА РАДА</w:t>
      </w:r>
    </w:p>
    <w:p w:rsidR="004F6B51" w:rsidRPr="004F6B51" w:rsidRDefault="004F6B51" w:rsidP="004F6B51">
      <w:pPr>
        <w:tabs>
          <w:tab w:val="center" w:pos="4844"/>
          <w:tab w:val="left" w:pos="8100"/>
        </w:tabs>
        <w:suppressAutoHyphens/>
        <w:spacing w:after="0" w:line="240" w:lineRule="auto"/>
        <w:jc w:val="center"/>
        <w:rPr>
          <w:rFonts w:ascii="Times New Roman" w:eastAsia="Calibri" w:hAnsi="Times New Roman" w:cs="Calibri"/>
          <w:b/>
          <w:sz w:val="28"/>
          <w:szCs w:val="28"/>
          <w:lang w:val="uk-UA" w:eastAsia="zh-CN"/>
        </w:rPr>
      </w:pPr>
      <w:r w:rsidRPr="004F6B51">
        <w:rPr>
          <w:rFonts w:ascii="Times New Roman" w:eastAsia="Calibri" w:hAnsi="Times New Roman" w:cs="Calibri"/>
          <w:b/>
          <w:sz w:val="28"/>
          <w:szCs w:val="28"/>
          <w:lang w:val="en-US" w:eastAsia="zh-CN"/>
        </w:rPr>
        <w:t>VIII</w:t>
      </w:r>
      <w:r w:rsidRPr="004F6B51">
        <w:rPr>
          <w:rFonts w:ascii="Times New Roman" w:eastAsia="Calibri" w:hAnsi="Times New Roman" w:cs="Calibri"/>
          <w:b/>
          <w:sz w:val="28"/>
          <w:szCs w:val="28"/>
          <w:lang w:val="uk-UA" w:eastAsia="zh-CN"/>
        </w:rPr>
        <w:t xml:space="preserve"> СКЛИКАННЯ</w:t>
      </w:r>
    </w:p>
    <w:p w:rsidR="004F6B51" w:rsidRPr="004F6B51" w:rsidRDefault="004F6B51" w:rsidP="004F6B51">
      <w:pPr>
        <w:tabs>
          <w:tab w:val="center" w:pos="4844"/>
          <w:tab w:val="left" w:pos="8100"/>
        </w:tabs>
        <w:suppressAutoHyphens/>
        <w:spacing w:after="0" w:line="240" w:lineRule="auto"/>
        <w:jc w:val="center"/>
        <w:rPr>
          <w:rFonts w:ascii="Times New Roman" w:eastAsia="Calibri" w:hAnsi="Times New Roman" w:cs="Calibri"/>
          <w:b/>
          <w:sz w:val="28"/>
          <w:szCs w:val="28"/>
          <w:lang w:val="uk-UA" w:eastAsia="zh-CN"/>
        </w:rPr>
      </w:pPr>
    </w:p>
    <w:p w:rsidR="00F05C9D" w:rsidRDefault="004F6B51" w:rsidP="004F6B51">
      <w:pPr>
        <w:tabs>
          <w:tab w:val="center" w:pos="4844"/>
          <w:tab w:val="left" w:pos="8100"/>
        </w:tabs>
        <w:suppressAutoHyphens/>
        <w:spacing w:after="0" w:line="240" w:lineRule="auto"/>
        <w:jc w:val="center"/>
        <w:rPr>
          <w:rFonts w:ascii="Times New Roman" w:eastAsia="Calibri" w:hAnsi="Times New Roman" w:cs="Calibri"/>
          <w:b/>
          <w:sz w:val="28"/>
          <w:szCs w:val="28"/>
          <w:lang w:val="uk-UA" w:eastAsia="zh-CN"/>
        </w:rPr>
      </w:pPr>
      <w:r w:rsidRPr="004F6B51">
        <w:rPr>
          <w:rFonts w:ascii="Times New Roman" w:eastAsia="Calibri" w:hAnsi="Times New Roman" w:cs="Calibri"/>
          <w:b/>
          <w:sz w:val="28"/>
          <w:szCs w:val="28"/>
          <w:lang w:val="uk-UA" w:eastAsia="zh-CN"/>
        </w:rPr>
        <w:t>СОРОК  ПЕРША  СЕСІЯ</w:t>
      </w:r>
    </w:p>
    <w:p w:rsidR="004F6B51" w:rsidRPr="004F6B51" w:rsidRDefault="004F6B51" w:rsidP="004F6B51">
      <w:pPr>
        <w:tabs>
          <w:tab w:val="center" w:pos="4844"/>
          <w:tab w:val="left" w:pos="8100"/>
        </w:tabs>
        <w:suppressAutoHyphens/>
        <w:spacing w:after="0" w:line="240" w:lineRule="auto"/>
        <w:jc w:val="center"/>
        <w:rPr>
          <w:rFonts w:ascii="Times New Roman" w:eastAsia="Calibri" w:hAnsi="Times New Roman" w:cs="Calibri"/>
          <w:b/>
          <w:sz w:val="28"/>
          <w:szCs w:val="28"/>
          <w:lang w:val="uk-UA" w:eastAsia="zh-CN"/>
        </w:rPr>
      </w:pPr>
      <w:r w:rsidRPr="004F6B51">
        <w:rPr>
          <w:rFonts w:ascii="Times New Roman" w:eastAsia="Calibri" w:hAnsi="Times New Roman" w:cs="Calibri"/>
          <w:b/>
          <w:sz w:val="28"/>
          <w:szCs w:val="28"/>
          <w:lang w:val="uk-UA" w:eastAsia="zh-CN"/>
        </w:rPr>
        <w:t xml:space="preserve">                       </w:t>
      </w:r>
    </w:p>
    <w:p w:rsidR="004F6B51" w:rsidRPr="004F6B51" w:rsidRDefault="004F6B51" w:rsidP="004F6B51">
      <w:pPr>
        <w:tabs>
          <w:tab w:val="center" w:pos="4844"/>
          <w:tab w:val="left" w:pos="8100"/>
        </w:tabs>
        <w:suppressAutoHyphens/>
        <w:spacing w:after="0" w:line="240" w:lineRule="auto"/>
        <w:rPr>
          <w:rFonts w:ascii="Times New Roman" w:eastAsia="Calibri" w:hAnsi="Times New Roman" w:cs="Calibri"/>
          <w:b/>
          <w:sz w:val="28"/>
          <w:szCs w:val="28"/>
          <w:lang w:val="uk-UA" w:eastAsia="zh-CN"/>
        </w:rPr>
      </w:pPr>
      <w:r w:rsidRPr="004F6B51">
        <w:rPr>
          <w:rFonts w:ascii="Times New Roman" w:eastAsia="Calibri" w:hAnsi="Times New Roman" w:cs="Calibri"/>
          <w:b/>
          <w:sz w:val="28"/>
          <w:szCs w:val="28"/>
          <w:lang w:val="uk-UA" w:eastAsia="zh-CN"/>
        </w:rPr>
        <w:t xml:space="preserve">                           </w:t>
      </w:r>
      <w:r w:rsidR="00F05C9D">
        <w:rPr>
          <w:rFonts w:ascii="Times New Roman" w:eastAsia="Calibri" w:hAnsi="Times New Roman" w:cs="Calibri"/>
          <w:b/>
          <w:sz w:val="28"/>
          <w:szCs w:val="28"/>
          <w:lang w:val="uk-UA" w:eastAsia="zh-CN"/>
        </w:rPr>
        <w:t xml:space="preserve">                            </w:t>
      </w:r>
      <w:r w:rsidRPr="004F6B51">
        <w:rPr>
          <w:rFonts w:ascii="Times New Roman" w:eastAsia="Calibri" w:hAnsi="Times New Roman" w:cs="Calibri"/>
          <w:b/>
          <w:sz w:val="28"/>
          <w:szCs w:val="28"/>
          <w:lang w:val="uk-UA" w:eastAsia="zh-CN"/>
        </w:rPr>
        <w:t>РІШЕННЯ</w:t>
      </w:r>
    </w:p>
    <w:p w:rsidR="004F6B51" w:rsidRPr="004F6B51" w:rsidRDefault="00D0733C" w:rsidP="004F6B51">
      <w:pPr>
        <w:tabs>
          <w:tab w:val="left" w:pos="6315"/>
        </w:tabs>
        <w:suppressAutoHyphens/>
        <w:spacing w:after="0" w:line="276" w:lineRule="auto"/>
        <w:jc w:val="both"/>
        <w:rPr>
          <w:rFonts w:ascii="Times New Roman" w:eastAsia="Calibri" w:hAnsi="Times New Roman" w:cs="Calibri"/>
          <w:b/>
          <w:color w:val="000000"/>
          <w:sz w:val="28"/>
          <w:szCs w:val="28"/>
          <w:lang w:val="uk-UA" w:eastAsia="zh-CN"/>
        </w:rPr>
      </w:pPr>
      <w:r>
        <w:rPr>
          <w:rFonts w:ascii="Times New Roman" w:eastAsia="Calibri" w:hAnsi="Times New Roman" w:cs="Calibri"/>
          <w:b/>
          <w:sz w:val="28"/>
          <w:szCs w:val="28"/>
          <w:lang w:val="uk-UA" w:eastAsia="zh-CN"/>
        </w:rPr>
        <w:t>25</w:t>
      </w:r>
      <w:r w:rsidR="004F6B51" w:rsidRPr="004F6B51">
        <w:rPr>
          <w:rFonts w:ascii="Times New Roman" w:eastAsia="Calibri" w:hAnsi="Times New Roman" w:cs="Calibri"/>
          <w:b/>
          <w:color w:val="000000"/>
          <w:sz w:val="28"/>
          <w:szCs w:val="28"/>
          <w:lang w:val="uk-UA" w:eastAsia="zh-CN"/>
        </w:rPr>
        <w:t xml:space="preserve"> вересня 2025 року                           </w:t>
      </w:r>
      <w:r>
        <w:rPr>
          <w:rFonts w:ascii="Times New Roman" w:eastAsia="Calibri" w:hAnsi="Times New Roman" w:cs="Calibri"/>
          <w:b/>
          <w:color w:val="000000"/>
          <w:sz w:val="28"/>
          <w:szCs w:val="28"/>
          <w:lang w:val="uk-UA" w:eastAsia="zh-CN"/>
        </w:rPr>
        <w:t xml:space="preserve">      </w:t>
      </w:r>
      <w:r w:rsidR="004F6B51" w:rsidRPr="004F6B51">
        <w:rPr>
          <w:rFonts w:ascii="Times New Roman" w:eastAsia="Calibri" w:hAnsi="Times New Roman" w:cs="Calibri"/>
          <w:b/>
          <w:color w:val="000000"/>
          <w:sz w:val="28"/>
          <w:szCs w:val="28"/>
          <w:lang w:val="uk-UA" w:eastAsia="zh-CN"/>
        </w:rPr>
        <w:t xml:space="preserve">     </w:t>
      </w:r>
      <w:r w:rsidR="00F05C9D">
        <w:rPr>
          <w:rFonts w:ascii="Times New Roman" w:eastAsia="Calibri" w:hAnsi="Times New Roman" w:cs="Calibri"/>
          <w:b/>
          <w:color w:val="000000"/>
          <w:sz w:val="28"/>
          <w:szCs w:val="28"/>
          <w:lang w:val="uk-UA" w:eastAsia="zh-CN"/>
        </w:rPr>
        <w:t xml:space="preserve">                       № 1774</w:t>
      </w:r>
      <w:r w:rsidR="004F6B51" w:rsidRPr="004F6B51">
        <w:rPr>
          <w:rFonts w:ascii="Times New Roman" w:eastAsia="Calibri" w:hAnsi="Times New Roman" w:cs="Calibri"/>
          <w:b/>
          <w:color w:val="000000"/>
          <w:sz w:val="28"/>
          <w:szCs w:val="28"/>
          <w:lang w:val="uk-UA" w:eastAsia="zh-CN"/>
        </w:rPr>
        <w:t xml:space="preserve"> - 41 -</w:t>
      </w:r>
      <w:r w:rsidR="004F6B51" w:rsidRPr="004F6B51">
        <w:rPr>
          <w:rFonts w:ascii="Times New Roman" w:eastAsia="Calibri" w:hAnsi="Times New Roman" w:cs="Calibri"/>
          <w:b/>
          <w:color w:val="000000"/>
          <w:sz w:val="28"/>
          <w:szCs w:val="28"/>
          <w:lang w:val="en-US" w:eastAsia="zh-CN"/>
        </w:rPr>
        <w:t>V</w:t>
      </w:r>
      <w:r w:rsidR="004F6B51" w:rsidRPr="004F6B51">
        <w:rPr>
          <w:rFonts w:ascii="Times New Roman" w:eastAsia="Calibri" w:hAnsi="Times New Roman" w:cs="Calibri"/>
          <w:b/>
          <w:color w:val="000000"/>
          <w:sz w:val="28"/>
          <w:szCs w:val="28"/>
          <w:lang w:val="uk-UA" w:eastAsia="zh-CN"/>
        </w:rPr>
        <w:t>ІІІ</w:t>
      </w:r>
    </w:p>
    <w:p w:rsidR="004F6B51" w:rsidRPr="004F6B51" w:rsidRDefault="004F6B51" w:rsidP="00754B84">
      <w:pPr>
        <w:widowControl w:val="0"/>
        <w:autoSpaceDE w:val="0"/>
        <w:autoSpaceDN w:val="0"/>
        <w:spacing w:after="0" w:line="240" w:lineRule="auto"/>
        <w:ind w:hanging="284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A1000" w:rsidRDefault="00754B84" w:rsidP="001A1000">
      <w:pPr>
        <w:shd w:val="clear" w:color="auto" w:fill="FFFFFF"/>
        <w:spacing w:after="0" w:line="240" w:lineRule="auto"/>
        <w:ind w:left="-284" w:right="4019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320FF1">
        <w:rPr>
          <w:rFonts w:ascii="Times New Roman" w:hAnsi="Times New Roman"/>
          <w:b/>
          <w:color w:val="000000"/>
          <w:sz w:val="28"/>
          <w:szCs w:val="28"/>
        </w:rPr>
        <w:t xml:space="preserve">Про </w:t>
      </w:r>
      <w:r w:rsidR="001A1000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внесення змін до штатного розпису </w:t>
      </w:r>
    </w:p>
    <w:p w:rsidR="0040012F" w:rsidRDefault="0040012F" w:rsidP="004C75B6">
      <w:pPr>
        <w:shd w:val="clear" w:color="auto" w:fill="FFFFFF"/>
        <w:spacing w:after="0" w:line="240" w:lineRule="auto"/>
        <w:ind w:left="-284" w:right="4019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КЗ « Центр фізичного здоров’я населення</w:t>
      </w:r>
    </w:p>
    <w:p w:rsidR="004C75B6" w:rsidRPr="00320FF1" w:rsidRDefault="00F05C9D" w:rsidP="004C75B6">
      <w:pPr>
        <w:shd w:val="clear" w:color="auto" w:fill="FFFFFF"/>
        <w:spacing w:after="0" w:line="240" w:lineRule="auto"/>
        <w:ind w:left="-284" w:right="4019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«</w:t>
      </w:r>
      <w:r w:rsidR="0040012F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Спорт для всіх» </w:t>
      </w:r>
      <w:r w:rsidR="004C75B6" w:rsidRPr="00320FF1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Тетіївської міської ради </w:t>
      </w:r>
    </w:p>
    <w:p w:rsidR="004C75B6" w:rsidRPr="00320FF1" w:rsidRDefault="004C75B6" w:rsidP="00320FF1">
      <w:pPr>
        <w:pStyle w:val="a9"/>
        <w:rPr>
          <w:sz w:val="28"/>
          <w:szCs w:val="28"/>
          <w:lang w:val="uk-UA"/>
        </w:rPr>
      </w:pPr>
    </w:p>
    <w:p w:rsidR="00EC44B9" w:rsidRPr="00D0733C" w:rsidRDefault="00EC44B9" w:rsidP="00A96742">
      <w:pPr>
        <w:pStyle w:val="a9"/>
        <w:ind w:left="-284" w:right="-143" w:firstLine="992"/>
        <w:rPr>
          <w:sz w:val="28"/>
          <w:szCs w:val="28"/>
          <w:lang w:val="uk-UA"/>
        </w:rPr>
      </w:pPr>
      <w:r w:rsidRPr="00D0733C">
        <w:rPr>
          <w:rFonts w:eastAsia="Calibri"/>
          <w:sz w:val="28"/>
          <w:szCs w:val="28"/>
          <w:lang w:val="uk-UA" w:bidi="en-US"/>
        </w:rPr>
        <w:t>Керуючись</w:t>
      </w:r>
      <w:r w:rsidR="008F6D50" w:rsidRPr="00D0733C">
        <w:rPr>
          <w:rFonts w:eastAsia="Calibri"/>
          <w:sz w:val="28"/>
          <w:szCs w:val="28"/>
          <w:lang w:val="uk-UA" w:bidi="en-US"/>
        </w:rPr>
        <w:t xml:space="preserve"> Законом України «Про місцеве са</w:t>
      </w:r>
      <w:r w:rsidR="00A96742">
        <w:rPr>
          <w:rFonts w:eastAsia="Calibri"/>
          <w:sz w:val="28"/>
          <w:szCs w:val="28"/>
          <w:lang w:val="uk-UA" w:bidi="en-US"/>
        </w:rPr>
        <w:t xml:space="preserve">моврядування в Україні», </w:t>
      </w:r>
      <w:r w:rsidR="00BC3F3F" w:rsidRPr="00D0733C">
        <w:rPr>
          <w:sz w:val="28"/>
          <w:szCs w:val="28"/>
          <w:shd w:val="clear" w:color="auto" w:fill="FFFFFF"/>
          <w:lang w:val="uk-UA"/>
        </w:rPr>
        <w:t>відповідно до Законів України «</w:t>
      </w:r>
      <w:r w:rsidRPr="00D0733C">
        <w:rPr>
          <w:sz w:val="28"/>
          <w:szCs w:val="28"/>
          <w:shd w:val="clear" w:color="auto" w:fill="FFFFFF"/>
          <w:lang w:val="uk-UA"/>
        </w:rPr>
        <w:t>Про</w:t>
      </w:r>
      <w:r w:rsidR="008F6D50" w:rsidRPr="00D0733C">
        <w:rPr>
          <w:sz w:val="28"/>
          <w:szCs w:val="28"/>
          <w:shd w:val="clear" w:color="auto" w:fill="FFFFFF"/>
          <w:lang w:val="uk-UA"/>
        </w:rPr>
        <w:t xml:space="preserve"> фізичну</w:t>
      </w:r>
      <w:r w:rsidRPr="00D0733C">
        <w:rPr>
          <w:sz w:val="28"/>
          <w:szCs w:val="28"/>
          <w:shd w:val="clear" w:color="auto" w:fill="FFFFFF"/>
          <w:lang w:val="uk-UA"/>
        </w:rPr>
        <w:t xml:space="preserve"> культуру</w:t>
      </w:r>
      <w:r w:rsidR="00BC3F3F" w:rsidRPr="00D0733C">
        <w:rPr>
          <w:sz w:val="28"/>
          <w:szCs w:val="28"/>
          <w:shd w:val="clear" w:color="auto" w:fill="FFFFFF"/>
          <w:lang w:val="uk-UA"/>
        </w:rPr>
        <w:t xml:space="preserve"> та спорт»</w:t>
      </w:r>
      <w:r w:rsidR="0040012F" w:rsidRPr="00D0733C">
        <w:rPr>
          <w:sz w:val="28"/>
          <w:szCs w:val="28"/>
          <w:shd w:val="clear" w:color="auto" w:fill="FFFFFF"/>
          <w:lang w:val="uk-UA"/>
        </w:rPr>
        <w:t>,</w:t>
      </w:r>
      <w:r w:rsidR="0019272C" w:rsidRPr="00D0733C">
        <w:rPr>
          <w:sz w:val="28"/>
          <w:szCs w:val="28"/>
          <w:lang w:val="uk-UA"/>
        </w:rPr>
        <w:t xml:space="preserve">  « Про освіту» ,</w:t>
      </w:r>
      <w:r w:rsidR="00BC3F3F" w:rsidRPr="00D0733C">
        <w:rPr>
          <w:sz w:val="28"/>
          <w:szCs w:val="28"/>
          <w:lang w:val="uk-UA"/>
        </w:rPr>
        <w:t xml:space="preserve"> </w:t>
      </w:r>
      <w:r w:rsidR="0019272C" w:rsidRPr="00D0733C">
        <w:rPr>
          <w:sz w:val="28"/>
          <w:szCs w:val="28"/>
          <w:lang w:val="uk-UA"/>
        </w:rPr>
        <w:t xml:space="preserve">відповідно до постанови КМУ «Про оплату праці працівників на основі Єдиної тарифної сітки розрядів і коефіцієнтів з оплати праці працівників установ, закладів та організацій окремих галузей бюджетної сфери» від 30.08.2002 № 1298, </w:t>
      </w:r>
      <w:r w:rsidR="0040012F" w:rsidRPr="00D0733C">
        <w:rPr>
          <w:sz w:val="28"/>
          <w:szCs w:val="28"/>
          <w:shd w:val="clear" w:color="auto" w:fill="FFFFFF"/>
          <w:lang w:val="uk-UA"/>
        </w:rPr>
        <w:t xml:space="preserve"> </w:t>
      </w:r>
      <w:r w:rsidRPr="00D0733C">
        <w:rPr>
          <w:rFonts w:eastAsia="Calibri"/>
          <w:sz w:val="28"/>
          <w:szCs w:val="28"/>
          <w:lang w:val="uk-UA" w:bidi="en-US"/>
        </w:rPr>
        <w:t xml:space="preserve">з </w:t>
      </w:r>
      <w:r w:rsidR="00BC3F3F" w:rsidRPr="00D0733C">
        <w:rPr>
          <w:sz w:val="28"/>
          <w:szCs w:val="28"/>
          <w:shd w:val="clear" w:color="auto" w:fill="FFFFFF"/>
          <w:lang w:val="uk-UA"/>
        </w:rPr>
        <w:t>метою створення умов для фізичного виховання, фізкультурно-спортивної реабілітації, забезпечення розвитку спорту для ветеранів, людей з інвалідністю, дітей з особливими потребами, в зв’язку з активним розвитком адаптивного спорту, збільшення спортивної активності серед населення Тетіївської громади</w:t>
      </w:r>
      <w:r w:rsidR="008F6D50" w:rsidRPr="00D0733C">
        <w:rPr>
          <w:rFonts w:eastAsia="Calibri"/>
          <w:sz w:val="28"/>
          <w:szCs w:val="28"/>
          <w:lang w:val="uk-UA" w:bidi="en-US"/>
        </w:rPr>
        <w:t xml:space="preserve">, </w:t>
      </w:r>
      <w:r w:rsidRPr="00D0733C">
        <w:rPr>
          <w:rFonts w:eastAsia="Calibri"/>
          <w:sz w:val="28"/>
          <w:szCs w:val="28"/>
          <w:lang w:val="uk-UA" w:bidi="en-US"/>
        </w:rPr>
        <w:t xml:space="preserve">враховуючи клопотання директора </w:t>
      </w:r>
      <w:r w:rsidR="0019272C" w:rsidRPr="00D0733C">
        <w:rPr>
          <w:rFonts w:eastAsia="Calibri"/>
          <w:sz w:val="28"/>
          <w:szCs w:val="28"/>
          <w:lang w:val="uk-UA" w:bidi="en-US"/>
        </w:rPr>
        <w:t xml:space="preserve">Комунального закладу « Центр фізичного здоров’я населення «Спорт для всіх » Тетіївської міської ради </w:t>
      </w:r>
      <w:r w:rsidR="008F6D50" w:rsidRPr="00D0733C">
        <w:rPr>
          <w:rFonts w:eastAsia="Calibri"/>
          <w:sz w:val="28"/>
          <w:szCs w:val="28"/>
          <w:lang w:val="uk-UA" w:bidi="en-US"/>
        </w:rPr>
        <w:t>К</w:t>
      </w:r>
      <w:r w:rsidR="00BC3F3F" w:rsidRPr="00D0733C">
        <w:rPr>
          <w:rFonts w:eastAsia="Calibri"/>
          <w:sz w:val="28"/>
          <w:szCs w:val="28"/>
          <w:lang w:val="uk-UA" w:bidi="en-US"/>
        </w:rPr>
        <w:t>иївської області  від 11</w:t>
      </w:r>
      <w:r w:rsidR="0019272C" w:rsidRPr="00D0733C">
        <w:rPr>
          <w:rFonts w:eastAsia="Calibri"/>
          <w:sz w:val="28"/>
          <w:szCs w:val="28"/>
          <w:lang w:val="uk-UA" w:bidi="en-US"/>
        </w:rPr>
        <w:t>.09.2025</w:t>
      </w:r>
      <w:r w:rsidR="008F6D50" w:rsidRPr="00D0733C">
        <w:rPr>
          <w:rFonts w:eastAsia="Calibri"/>
          <w:sz w:val="28"/>
          <w:szCs w:val="28"/>
          <w:lang w:val="uk-UA" w:bidi="en-US"/>
        </w:rPr>
        <w:t xml:space="preserve"> року</w:t>
      </w:r>
      <w:r w:rsidR="0042285F" w:rsidRPr="00D0733C">
        <w:rPr>
          <w:rFonts w:eastAsia="Calibri"/>
          <w:sz w:val="28"/>
          <w:szCs w:val="28"/>
          <w:lang w:val="uk-UA" w:bidi="en-US"/>
        </w:rPr>
        <w:t xml:space="preserve"> </w:t>
      </w:r>
      <w:r w:rsidR="00BC3F3F" w:rsidRPr="00D0733C">
        <w:rPr>
          <w:rFonts w:eastAsia="Calibri"/>
          <w:sz w:val="28"/>
          <w:szCs w:val="28"/>
          <w:lang w:val="uk-UA" w:bidi="en-US"/>
        </w:rPr>
        <w:t>№ 993</w:t>
      </w:r>
      <w:r w:rsidR="00BC3F3F" w:rsidRPr="00D0733C">
        <w:rPr>
          <w:sz w:val="28"/>
          <w:szCs w:val="28"/>
          <w:lang w:val="uk-UA"/>
        </w:rPr>
        <w:t>,</w:t>
      </w:r>
      <w:r w:rsidR="004F6B51" w:rsidRPr="00D0733C">
        <w:rPr>
          <w:sz w:val="28"/>
          <w:szCs w:val="28"/>
          <w:lang w:val="uk-UA"/>
        </w:rPr>
        <w:t xml:space="preserve"> </w:t>
      </w:r>
      <w:r w:rsidR="00BC3F3F" w:rsidRPr="00D0733C">
        <w:rPr>
          <w:sz w:val="28"/>
          <w:szCs w:val="28"/>
          <w:lang w:val="uk-UA"/>
        </w:rPr>
        <w:t>Тетіївська міська рада</w:t>
      </w:r>
    </w:p>
    <w:p w:rsidR="00C5673F" w:rsidRPr="00C5673F" w:rsidRDefault="00C5673F" w:rsidP="008F6D50">
      <w:pPr>
        <w:pStyle w:val="a9"/>
        <w:rPr>
          <w:b/>
          <w:sz w:val="28"/>
          <w:szCs w:val="28"/>
          <w:lang w:val="uk-UA"/>
        </w:rPr>
      </w:pPr>
    </w:p>
    <w:p w:rsidR="00EC44B9" w:rsidRPr="00C5673F" w:rsidRDefault="00EC44B9" w:rsidP="00EC44B9">
      <w:pPr>
        <w:tabs>
          <w:tab w:val="left" w:pos="851"/>
        </w:tabs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C5673F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                    </w:t>
      </w:r>
      <w:r w:rsidR="004F6B51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                                     </w:t>
      </w:r>
      <w:r w:rsidRPr="00C5673F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 В</w:t>
      </w:r>
      <w:r w:rsidR="00A96742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r w:rsidRPr="00C5673F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И</w:t>
      </w:r>
      <w:r w:rsidR="00A96742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r w:rsidRPr="00C5673F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Р</w:t>
      </w:r>
      <w:r w:rsidR="00A96742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r w:rsidRPr="00C5673F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І</w:t>
      </w:r>
      <w:r w:rsidR="00A96742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r w:rsidRPr="00C5673F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Ш</w:t>
      </w:r>
      <w:r w:rsidR="00A96742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r w:rsidRPr="00C5673F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И</w:t>
      </w:r>
      <w:r w:rsidR="00A96742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r w:rsidRPr="00C5673F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Л</w:t>
      </w:r>
      <w:r w:rsidR="00A96742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r w:rsidRPr="00C5673F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А:</w:t>
      </w:r>
    </w:p>
    <w:p w:rsidR="00F05C9D" w:rsidRDefault="001A1000" w:rsidP="00A96742">
      <w:pPr>
        <w:pStyle w:val="a3"/>
        <w:numPr>
          <w:ilvl w:val="0"/>
          <w:numId w:val="7"/>
        </w:numPr>
        <w:tabs>
          <w:tab w:val="left" w:pos="851"/>
        </w:tabs>
        <w:spacing w:after="0" w:line="240" w:lineRule="auto"/>
        <w:ind w:left="142"/>
        <w:jc w:val="both"/>
        <w:rPr>
          <w:rFonts w:ascii="Times New Roman" w:eastAsia="Calibri" w:hAnsi="Times New Roman" w:cs="Times New Roman"/>
          <w:sz w:val="28"/>
          <w:szCs w:val="28"/>
          <w:lang w:val="uk-UA" w:bidi="en-US"/>
        </w:rPr>
      </w:pPr>
      <w:proofErr w:type="spellStart"/>
      <w:r w:rsidRPr="00C5673F">
        <w:rPr>
          <w:rFonts w:ascii="Times New Roman" w:eastAsia="Calibri" w:hAnsi="Times New Roman" w:cs="Times New Roman"/>
          <w:sz w:val="28"/>
          <w:szCs w:val="28"/>
          <w:lang w:val="uk-UA" w:bidi="en-US"/>
        </w:rPr>
        <w:t>Внести</w:t>
      </w:r>
      <w:proofErr w:type="spellEnd"/>
      <w:r w:rsidRPr="00C5673F">
        <w:rPr>
          <w:rFonts w:ascii="Times New Roman" w:eastAsia="Calibri" w:hAnsi="Times New Roman" w:cs="Times New Roman"/>
          <w:sz w:val="28"/>
          <w:szCs w:val="28"/>
          <w:lang w:val="uk-UA" w:bidi="en-US"/>
        </w:rPr>
        <w:t xml:space="preserve"> зміни до штатного розпису </w:t>
      </w:r>
      <w:r w:rsidR="0040012F">
        <w:rPr>
          <w:rFonts w:ascii="Times New Roman" w:eastAsia="Calibri" w:hAnsi="Times New Roman" w:cs="Times New Roman"/>
          <w:sz w:val="28"/>
          <w:szCs w:val="28"/>
          <w:lang w:val="uk-UA" w:bidi="en-US"/>
        </w:rPr>
        <w:t>Комунального закладу « Центр фізичного здоров’я населення «Спорт для всіх »</w:t>
      </w:r>
      <w:r w:rsidR="008F6D50" w:rsidRPr="00C5673F">
        <w:rPr>
          <w:rFonts w:ascii="Times New Roman" w:eastAsia="Calibri" w:hAnsi="Times New Roman" w:cs="Times New Roman"/>
          <w:sz w:val="28"/>
          <w:szCs w:val="28"/>
          <w:lang w:val="uk-UA" w:bidi="en-US"/>
        </w:rPr>
        <w:t xml:space="preserve"> Тетіївської мі</w:t>
      </w:r>
      <w:r w:rsidR="0042285F">
        <w:rPr>
          <w:rFonts w:ascii="Times New Roman" w:eastAsia="Calibri" w:hAnsi="Times New Roman" w:cs="Times New Roman"/>
          <w:sz w:val="28"/>
          <w:szCs w:val="28"/>
          <w:lang w:val="uk-UA" w:bidi="en-US"/>
        </w:rPr>
        <w:t xml:space="preserve">ської ради Київської </w:t>
      </w:r>
    </w:p>
    <w:p w:rsidR="00EC44B9" w:rsidRPr="00C5673F" w:rsidRDefault="00F05C9D" w:rsidP="00F05C9D">
      <w:pPr>
        <w:pStyle w:val="a3"/>
        <w:tabs>
          <w:tab w:val="left" w:pos="851"/>
        </w:tabs>
        <w:spacing w:after="0" w:line="240" w:lineRule="auto"/>
        <w:ind w:left="142"/>
        <w:jc w:val="both"/>
        <w:rPr>
          <w:rFonts w:ascii="Times New Roman" w:eastAsia="Calibri" w:hAnsi="Times New Roman" w:cs="Times New Roman"/>
          <w:sz w:val="28"/>
          <w:szCs w:val="28"/>
          <w:lang w:val="uk-UA" w:bidi="en-US"/>
        </w:rPr>
      </w:pPr>
      <w:r>
        <w:rPr>
          <w:rFonts w:ascii="Times New Roman" w:eastAsia="Calibri" w:hAnsi="Times New Roman" w:cs="Times New Roman"/>
          <w:sz w:val="28"/>
          <w:szCs w:val="28"/>
          <w:lang w:val="uk-UA" w:bidi="en-US"/>
        </w:rPr>
        <w:t>області</w:t>
      </w:r>
      <w:bookmarkStart w:id="0" w:name="_GoBack"/>
      <w:bookmarkEnd w:id="0"/>
      <w:r w:rsidR="001A1000" w:rsidRPr="00C5673F">
        <w:rPr>
          <w:rFonts w:ascii="Times New Roman" w:eastAsia="Calibri" w:hAnsi="Times New Roman" w:cs="Times New Roman"/>
          <w:sz w:val="28"/>
          <w:szCs w:val="28"/>
          <w:lang w:val="uk-UA" w:bidi="en-US"/>
        </w:rPr>
        <w:t>, а саме: в</w:t>
      </w:r>
      <w:r w:rsidR="0040012F">
        <w:rPr>
          <w:rFonts w:ascii="Times New Roman" w:eastAsia="Calibri" w:hAnsi="Times New Roman" w:cs="Times New Roman"/>
          <w:sz w:val="28"/>
          <w:szCs w:val="28"/>
          <w:lang w:val="uk-UA" w:bidi="en-US"/>
        </w:rPr>
        <w:t>вести додатково 0,5 штатної  одиниці інструктора по спорту</w:t>
      </w:r>
      <w:r w:rsidR="00EC44B9" w:rsidRPr="00C5673F">
        <w:rPr>
          <w:rFonts w:ascii="Times New Roman" w:eastAsia="Calibri" w:hAnsi="Times New Roman" w:cs="Times New Roman"/>
          <w:sz w:val="28"/>
          <w:szCs w:val="28"/>
          <w:lang w:val="uk-UA" w:bidi="en-US"/>
        </w:rPr>
        <w:t xml:space="preserve"> </w:t>
      </w:r>
      <w:r w:rsidR="008F6D50" w:rsidRPr="00C5673F">
        <w:rPr>
          <w:rFonts w:ascii="Times New Roman" w:eastAsia="Calibri" w:hAnsi="Times New Roman" w:cs="Times New Roman"/>
          <w:sz w:val="28"/>
          <w:szCs w:val="28"/>
          <w:lang w:val="uk-UA" w:bidi="en-US"/>
        </w:rPr>
        <w:t xml:space="preserve"> </w:t>
      </w:r>
      <w:r w:rsidR="0040012F">
        <w:rPr>
          <w:rFonts w:ascii="Times New Roman" w:eastAsia="Calibri" w:hAnsi="Times New Roman" w:cs="Times New Roman"/>
          <w:sz w:val="28"/>
          <w:szCs w:val="28"/>
          <w:lang w:val="uk-UA" w:bidi="en-US"/>
        </w:rPr>
        <w:t>з 01.09.2025</w:t>
      </w:r>
      <w:r w:rsidR="00EC44B9" w:rsidRPr="00C5673F">
        <w:rPr>
          <w:rFonts w:ascii="Times New Roman" w:eastAsia="Calibri" w:hAnsi="Times New Roman" w:cs="Times New Roman"/>
          <w:sz w:val="28"/>
          <w:szCs w:val="28"/>
          <w:lang w:val="uk-UA" w:bidi="en-US"/>
        </w:rPr>
        <w:t xml:space="preserve"> року.</w:t>
      </w:r>
    </w:p>
    <w:p w:rsidR="00320FF1" w:rsidRPr="00C5673F" w:rsidRDefault="00EC44B9" w:rsidP="00A96742">
      <w:pPr>
        <w:pStyle w:val="a3"/>
        <w:numPr>
          <w:ilvl w:val="0"/>
          <w:numId w:val="7"/>
        </w:numPr>
        <w:tabs>
          <w:tab w:val="left" w:pos="851"/>
        </w:tabs>
        <w:spacing w:after="0" w:line="240" w:lineRule="auto"/>
        <w:ind w:left="142"/>
        <w:jc w:val="both"/>
        <w:rPr>
          <w:rFonts w:ascii="Times New Roman" w:eastAsia="Calibri" w:hAnsi="Times New Roman" w:cs="Times New Roman"/>
          <w:sz w:val="28"/>
          <w:szCs w:val="28"/>
          <w:lang w:val="uk-UA" w:bidi="en-US"/>
        </w:rPr>
      </w:pPr>
      <w:r w:rsidRPr="00C5673F">
        <w:rPr>
          <w:rFonts w:ascii="Times New Roman" w:eastAsia="Calibri" w:hAnsi="Times New Roman" w:cs="Times New Roman"/>
          <w:sz w:val="28"/>
          <w:szCs w:val="28"/>
          <w:lang w:val="uk-UA" w:bidi="en-US"/>
        </w:rPr>
        <w:t xml:space="preserve">Затвердити граничну чисельність штатних одиниць </w:t>
      </w:r>
      <w:r w:rsidR="0040012F">
        <w:rPr>
          <w:rFonts w:ascii="Times New Roman" w:eastAsia="Calibri" w:hAnsi="Times New Roman" w:cs="Times New Roman"/>
          <w:sz w:val="28"/>
          <w:szCs w:val="28"/>
          <w:lang w:val="uk-UA" w:bidi="en-US"/>
        </w:rPr>
        <w:t>Комунального закладу « Центр фізичного здоров’я населення «Спорт для всіх »</w:t>
      </w:r>
      <w:r w:rsidR="0040012F" w:rsidRPr="00C5673F">
        <w:rPr>
          <w:rFonts w:ascii="Times New Roman" w:eastAsia="Calibri" w:hAnsi="Times New Roman" w:cs="Times New Roman"/>
          <w:sz w:val="28"/>
          <w:szCs w:val="28"/>
          <w:lang w:val="uk-UA" w:bidi="en-US"/>
        </w:rPr>
        <w:t xml:space="preserve"> Тетіївської мі</w:t>
      </w:r>
      <w:r w:rsidR="0040012F">
        <w:rPr>
          <w:rFonts w:ascii="Times New Roman" w:eastAsia="Calibri" w:hAnsi="Times New Roman" w:cs="Times New Roman"/>
          <w:sz w:val="28"/>
          <w:szCs w:val="28"/>
          <w:lang w:val="uk-UA" w:bidi="en-US"/>
        </w:rPr>
        <w:t xml:space="preserve">ської ради Київської області </w:t>
      </w:r>
      <w:r w:rsidR="00C5673F" w:rsidRPr="00C5673F">
        <w:rPr>
          <w:rFonts w:ascii="Times New Roman" w:eastAsia="Calibri" w:hAnsi="Times New Roman" w:cs="Times New Roman"/>
          <w:sz w:val="28"/>
          <w:szCs w:val="28"/>
          <w:lang w:val="uk-UA" w:bidi="en-US"/>
        </w:rPr>
        <w:t xml:space="preserve">в кількості </w:t>
      </w:r>
      <w:r w:rsidR="0019272C" w:rsidRPr="0019272C">
        <w:rPr>
          <w:rFonts w:ascii="Times New Roman" w:eastAsia="Calibri" w:hAnsi="Times New Roman" w:cs="Times New Roman"/>
          <w:sz w:val="28"/>
          <w:szCs w:val="28"/>
          <w:lang w:val="uk-UA" w:bidi="en-US"/>
        </w:rPr>
        <w:t>7,</w:t>
      </w:r>
      <w:r w:rsidR="00C5673F" w:rsidRPr="0019272C">
        <w:rPr>
          <w:rFonts w:ascii="Times New Roman" w:eastAsia="Calibri" w:hAnsi="Times New Roman" w:cs="Times New Roman"/>
          <w:sz w:val="28"/>
          <w:szCs w:val="28"/>
          <w:lang w:val="uk-UA" w:bidi="en-US"/>
        </w:rPr>
        <w:t>5</w:t>
      </w:r>
      <w:r w:rsidRPr="00C5673F">
        <w:rPr>
          <w:rFonts w:ascii="Times New Roman" w:eastAsia="Calibri" w:hAnsi="Times New Roman" w:cs="Times New Roman"/>
          <w:sz w:val="28"/>
          <w:szCs w:val="28"/>
          <w:lang w:val="uk-UA" w:bidi="en-US"/>
        </w:rPr>
        <w:t xml:space="preserve">  одиниць, що фінансуються із загального фонду місцевого бюджету  (Додаток 1).</w:t>
      </w:r>
    </w:p>
    <w:p w:rsidR="00320FF1" w:rsidRPr="00C5673F" w:rsidRDefault="00320FF1" w:rsidP="00A96742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C5673F">
        <w:rPr>
          <w:rFonts w:ascii="Times New Roman" w:eastAsia="Calibri" w:hAnsi="Times New Roman" w:cs="Times New Roman"/>
          <w:sz w:val="28"/>
          <w:szCs w:val="28"/>
          <w:lang w:val="uk-UA"/>
        </w:rPr>
        <w:t>Контроль за виконанням цього рішення покласти на</w:t>
      </w:r>
      <w:r w:rsidRPr="00C5673F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  <w:r w:rsidRPr="00C5673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постійну депутатську  комісію </w:t>
      </w:r>
      <w:r w:rsidRPr="00C5673F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з питань соціального захисту, охорони здоров’я, освіти, культури, молоді і  спо</w:t>
      </w:r>
      <w:r w:rsidR="00A96742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рту (голова комісії – Лях О.М.), </w:t>
      </w:r>
      <w:r w:rsidR="00A96742" w:rsidRPr="00A96742">
        <w:rPr>
          <w:rFonts w:ascii="Times New Roman" w:eastAsia="Calibri" w:hAnsi="Times New Roman" w:cs="Times New Roman"/>
          <w:sz w:val="28"/>
          <w:szCs w:val="28"/>
          <w:lang w:val="uk-UA"/>
        </w:rPr>
        <w:t>на постійну депутатську комісію з питань планування, бюджету, фінансів та соціально-економічного розвитку (голова комісії – Кирилюк В.А.)</w:t>
      </w:r>
      <w:r w:rsidR="00A9674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та </w:t>
      </w:r>
      <w:r w:rsidR="00A96742" w:rsidRPr="00C5673F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заступника міського голови з гуманітарних питань Надію</w:t>
      </w:r>
      <w:r w:rsidR="00A96742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ДЯЧУК.</w:t>
      </w:r>
    </w:p>
    <w:p w:rsidR="004C75B6" w:rsidRDefault="004C75B6" w:rsidP="004C75B6">
      <w:pPr>
        <w:rPr>
          <w:sz w:val="28"/>
          <w:szCs w:val="28"/>
          <w:lang w:val="uk-UA"/>
        </w:rPr>
      </w:pPr>
    </w:p>
    <w:p w:rsidR="001478F7" w:rsidRPr="001478F7" w:rsidRDefault="00EC44B9" w:rsidP="001478F7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       </w:t>
      </w:r>
      <w:r w:rsidR="001478F7" w:rsidRPr="001478F7">
        <w:rPr>
          <w:rFonts w:ascii="Times New Roman" w:hAnsi="Times New Roman" w:cs="Times New Roman"/>
          <w:sz w:val="28"/>
          <w:szCs w:val="28"/>
          <w:lang w:val="uk-UA"/>
        </w:rPr>
        <w:t xml:space="preserve"> Міський голова</w:t>
      </w:r>
      <w:r w:rsidR="001478F7" w:rsidRPr="001478F7">
        <w:rPr>
          <w:rFonts w:ascii="Times New Roman" w:hAnsi="Times New Roman" w:cs="Times New Roman"/>
          <w:sz w:val="28"/>
          <w:szCs w:val="28"/>
          <w:lang w:val="uk-UA"/>
        </w:rPr>
        <w:tab/>
      </w:r>
      <w:r w:rsidR="001478F7" w:rsidRPr="001478F7">
        <w:rPr>
          <w:rFonts w:ascii="Times New Roman" w:hAnsi="Times New Roman" w:cs="Times New Roman"/>
          <w:sz w:val="28"/>
          <w:szCs w:val="28"/>
          <w:lang w:val="uk-UA"/>
        </w:rPr>
        <w:tab/>
      </w:r>
      <w:r w:rsidR="001478F7" w:rsidRPr="001478F7">
        <w:rPr>
          <w:rFonts w:ascii="Times New Roman" w:hAnsi="Times New Roman" w:cs="Times New Roman"/>
          <w:sz w:val="28"/>
          <w:szCs w:val="28"/>
          <w:lang w:val="uk-UA"/>
        </w:rPr>
        <w:tab/>
      </w:r>
      <w:r w:rsidR="001478F7" w:rsidRPr="001478F7">
        <w:rPr>
          <w:rFonts w:ascii="Times New Roman" w:hAnsi="Times New Roman" w:cs="Times New Roman"/>
          <w:sz w:val="28"/>
          <w:szCs w:val="28"/>
          <w:lang w:val="uk-UA"/>
        </w:rPr>
        <w:tab/>
      </w:r>
      <w:r w:rsidR="00A96742"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 w:rsidR="001478F7" w:rsidRPr="001478F7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1478F7" w:rsidRPr="001478F7">
        <w:rPr>
          <w:rFonts w:ascii="Times New Roman" w:hAnsi="Times New Roman" w:cs="Times New Roman"/>
          <w:sz w:val="28"/>
          <w:szCs w:val="28"/>
          <w:lang w:val="uk-UA"/>
        </w:rPr>
        <w:tab/>
        <w:t>Богдан  БАЛАГУРА</w:t>
      </w:r>
    </w:p>
    <w:p w:rsidR="004F6B51" w:rsidRPr="001478F7" w:rsidRDefault="004F6B51" w:rsidP="00A96742">
      <w:pPr>
        <w:pStyle w:val="a9"/>
        <w:rPr>
          <w:sz w:val="28"/>
          <w:szCs w:val="28"/>
          <w:lang w:val="uk-UA"/>
        </w:rPr>
      </w:pPr>
    </w:p>
    <w:p w:rsidR="001478F7" w:rsidRDefault="001478F7" w:rsidP="001478F7">
      <w:pPr>
        <w:pStyle w:val="a9"/>
        <w:ind w:left="5670"/>
        <w:rPr>
          <w:sz w:val="28"/>
          <w:szCs w:val="28"/>
          <w:lang w:val="uk-UA"/>
        </w:rPr>
      </w:pPr>
    </w:p>
    <w:p w:rsidR="004F6B51" w:rsidRPr="004F6B51" w:rsidRDefault="004F6B51" w:rsidP="004F6B51">
      <w:pPr>
        <w:spacing w:after="0" w:line="276" w:lineRule="auto"/>
        <w:ind w:right="-46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     </w:t>
      </w:r>
      <w:r w:rsidRPr="004F6B5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Додаток </w:t>
      </w:r>
    </w:p>
    <w:p w:rsidR="004F6B51" w:rsidRPr="004F6B51" w:rsidRDefault="004F6B51" w:rsidP="004F6B51">
      <w:pPr>
        <w:spacing w:after="0" w:line="276" w:lineRule="auto"/>
        <w:ind w:right="-46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4F6B5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                             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                    </w:t>
      </w:r>
      <w:r w:rsidRPr="004F6B5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до рішення сорокової сесії       </w:t>
      </w:r>
    </w:p>
    <w:p w:rsidR="004F6B51" w:rsidRPr="004F6B51" w:rsidRDefault="004F6B51" w:rsidP="004F6B51">
      <w:pPr>
        <w:spacing w:after="0" w:line="276" w:lineRule="auto"/>
        <w:ind w:right="-46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4F6B5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                                       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          </w:t>
      </w:r>
      <w:r w:rsidRPr="004F6B5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Тетіївської міської ради </w:t>
      </w:r>
      <w:r w:rsidRPr="004F6B51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VIII</w:t>
      </w:r>
      <w:r w:rsidRPr="004F6B51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</w:t>
      </w:r>
      <w:r w:rsidRPr="004F6B51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c</w:t>
      </w:r>
      <w:r w:rsidRPr="004F6B51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кликання</w:t>
      </w:r>
    </w:p>
    <w:p w:rsidR="004F6B51" w:rsidRPr="004F6B51" w:rsidRDefault="004F6B51" w:rsidP="004F6B51">
      <w:pPr>
        <w:widowControl w:val="0"/>
        <w:autoSpaceDE w:val="0"/>
        <w:autoSpaceDN w:val="0"/>
        <w:spacing w:after="0" w:line="276" w:lineRule="auto"/>
        <w:ind w:hanging="284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F6B5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                                 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                    25.09</w:t>
      </w:r>
      <w:r w:rsidRPr="004F6B5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.2025    </w:t>
      </w:r>
      <w:r w:rsidR="00A96742">
        <w:rPr>
          <w:rFonts w:ascii="Times New Roman" w:eastAsia="Times New Roman" w:hAnsi="Times New Roman" w:cs="Times New Roman"/>
          <w:sz w:val="28"/>
          <w:szCs w:val="28"/>
          <w:lang w:val="uk-UA"/>
        </w:rPr>
        <w:t>№ 1774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- 41</w:t>
      </w:r>
      <w:r w:rsidRPr="004F6B5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– </w:t>
      </w:r>
      <w:r w:rsidRPr="004F6B51">
        <w:rPr>
          <w:rFonts w:ascii="Times New Roman" w:eastAsia="Times New Roman" w:hAnsi="Times New Roman" w:cs="Times New Roman"/>
          <w:sz w:val="28"/>
          <w:szCs w:val="28"/>
          <w:lang w:val="en-US"/>
        </w:rPr>
        <w:t>VII</w:t>
      </w:r>
      <w:r w:rsidRPr="004F6B51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</w:p>
    <w:p w:rsidR="00EC44B9" w:rsidRDefault="00EC44B9" w:rsidP="00EC44B9">
      <w:pPr>
        <w:tabs>
          <w:tab w:val="left" w:pos="851"/>
        </w:tabs>
        <w:jc w:val="both"/>
        <w:rPr>
          <w:rFonts w:eastAsia="Calibri"/>
          <w:sz w:val="28"/>
          <w:szCs w:val="28"/>
          <w:lang w:val="uk-UA" w:bidi="en-US"/>
        </w:rPr>
      </w:pPr>
    </w:p>
    <w:p w:rsidR="004F6B51" w:rsidRDefault="004F6B51" w:rsidP="00EC44B9">
      <w:pPr>
        <w:tabs>
          <w:tab w:val="left" w:pos="851"/>
        </w:tabs>
        <w:jc w:val="both"/>
        <w:rPr>
          <w:rFonts w:eastAsia="Calibri"/>
          <w:sz w:val="28"/>
          <w:szCs w:val="28"/>
          <w:lang w:val="uk-UA" w:bidi="en-US"/>
        </w:rPr>
      </w:pPr>
    </w:p>
    <w:p w:rsidR="007B51E1" w:rsidRDefault="007B51E1" w:rsidP="007B51E1">
      <w:pPr>
        <w:pStyle w:val="a9"/>
        <w:jc w:val="center"/>
        <w:rPr>
          <w:b/>
          <w:sz w:val="28"/>
          <w:szCs w:val="28"/>
          <w:lang w:val="uk-UA"/>
        </w:rPr>
      </w:pPr>
    </w:p>
    <w:p w:rsidR="00EC44B9" w:rsidRPr="007B51E1" w:rsidRDefault="00EC44B9" w:rsidP="007B51E1">
      <w:pPr>
        <w:pStyle w:val="a9"/>
        <w:jc w:val="center"/>
        <w:rPr>
          <w:b/>
          <w:sz w:val="28"/>
          <w:szCs w:val="28"/>
          <w:lang w:val="uk-UA"/>
        </w:rPr>
      </w:pPr>
      <w:r w:rsidRPr="007B51E1">
        <w:rPr>
          <w:b/>
          <w:sz w:val="28"/>
          <w:szCs w:val="28"/>
          <w:lang w:val="uk-UA"/>
        </w:rPr>
        <w:t>Штатна чисельність</w:t>
      </w:r>
    </w:p>
    <w:p w:rsidR="007B51E1" w:rsidRDefault="0019272C" w:rsidP="007B51E1">
      <w:pPr>
        <w:pStyle w:val="a9"/>
        <w:jc w:val="center"/>
        <w:rPr>
          <w:rFonts w:eastAsia="Calibri"/>
          <w:b/>
          <w:sz w:val="28"/>
          <w:szCs w:val="28"/>
          <w:lang w:val="uk-UA" w:bidi="en-US"/>
        </w:rPr>
      </w:pPr>
      <w:r>
        <w:rPr>
          <w:rFonts w:eastAsia="Calibri"/>
          <w:b/>
          <w:sz w:val="28"/>
          <w:szCs w:val="28"/>
          <w:lang w:val="uk-UA" w:bidi="en-US"/>
        </w:rPr>
        <w:t xml:space="preserve">Комунального закладу « Центр фізичного здоров’я населення «Спорт для </w:t>
      </w:r>
      <w:proofErr w:type="spellStart"/>
      <w:r>
        <w:rPr>
          <w:rFonts w:eastAsia="Calibri"/>
          <w:b/>
          <w:sz w:val="28"/>
          <w:szCs w:val="28"/>
          <w:lang w:val="uk-UA" w:bidi="en-US"/>
        </w:rPr>
        <w:t>всіх»</w:t>
      </w:r>
      <w:r w:rsidR="00C5673F" w:rsidRPr="00C5673F">
        <w:rPr>
          <w:rFonts w:eastAsia="Calibri"/>
          <w:b/>
          <w:sz w:val="28"/>
          <w:szCs w:val="28"/>
          <w:lang w:val="uk-UA" w:bidi="en-US"/>
        </w:rPr>
        <w:t>Тетіївської</w:t>
      </w:r>
      <w:proofErr w:type="spellEnd"/>
      <w:r w:rsidR="00C5673F" w:rsidRPr="00C5673F">
        <w:rPr>
          <w:rFonts w:eastAsia="Calibri"/>
          <w:b/>
          <w:sz w:val="28"/>
          <w:szCs w:val="28"/>
          <w:lang w:val="uk-UA" w:bidi="en-US"/>
        </w:rPr>
        <w:t xml:space="preserve"> міської ради Київської області  </w:t>
      </w:r>
    </w:p>
    <w:p w:rsidR="00C5673F" w:rsidRPr="00C5673F" w:rsidRDefault="00C5673F" w:rsidP="007B51E1">
      <w:pPr>
        <w:pStyle w:val="a9"/>
        <w:jc w:val="center"/>
        <w:rPr>
          <w:b/>
          <w:sz w:val="28"/>
          <w:szCs w:val="28"/>
          <w:lang w:val="uk-UA"/>
        </w:rPr>
      </w:pPr>
    </w:p>
    <w:p w:rsidR="0042285F" w:rsidRDefault="0042285F" w:rsidP="0042285F">
      <w:pPr>
        <w:jc w:val="center"/>
        <w:rPr>
          <w:lang w:val="uk-UA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10"/>
        <w:gridCol w:w="5424"/>
        <w:gridCol w:w="3111"/>
      </w:tblGrid>
      <w:tr w:rsidR="0042285F" w:rsidRPr="0042285F" w:rsidTr="0019272C">
        <w:tc>
          <w:tcPr>
            <w:tcW w:w="810" w:type="dxa"/>
          </w:tcPr>
          <w:p w:rsidR="0042285F" w:rsidRDefault="0042285F" w:rsidP="0008609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228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</w:t>
            </w:r>
          </w:p>
          <w:p w:rsidR="0042285F" w:rsidRPr="0042285F" w:rsidRDefault="0042285F" w:rsidP="0008609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228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/</w:t>
            </w:r>
            <w:r w:rsidRPr="004228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</w:p>
        </w:tc>
        <w:tc>
          <w:tcPr>
            <w:tcW w:w="5424" w:type="dxa"/>
          </w:tcPr>
          <w:p w:rsidR="0042285F" w:rsidRPr="0042285F" w:rsidRDefault="0042285F" w:rsidP="0008609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228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Назва посади</w:t>
            </w:r>
          </w:p>
        </w:tc>
        <w:tc>
          <w:tcPr>
            <w:tcW w:w="3111" w:type="dxa"/>
          </w:tcPr>
          <w:p w:rsidR="0042285F" w:rsidRPr="0042285F" w:rsidRDefault="0042285F" w:rsidP="0008609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228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Гранична чисельність штатних одиниць</w:t>
            </w:r>
          </w:p>
        </w:tc>
      </w:tr>
      <w:tr w:rsidR="0042285F" w:rsidRPr="0042285F" w:rsidTr="0019272C">
        <w:tc>
          <w:tcPr>
            <w:tcW w:w="810" w:type="dxa"/>
          </w:tcPr>
          <w:p w:rsidR="0042285F" w:rsidRPr="0042285F" w:rsidRDefault="0042285F" w:rsidP="0008609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228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5424" w:type="dxa"/>
          </w:tcPr>
          <w:p w:rsidR="0042285F" w:rsidRPr="0042285F" w:rsidRDefault="0042285F" w:rsidP="0008609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228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Директор </w:t>
            </w:r>
          </w:p>
        </w:tc>
        <w:tc>
          <w:tcPr>
            <w:tcW w:w="3111" w:type="dxa"/>
          </w:tcPr>
          <w:p w:rsidR="0042285F" w:rsidRPr="0042285F" w:rsidRDefault="0042285F" w:rsidP="0008609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228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42285F" w:rsidRPr="0042285F" w:rsidTr="0019272C">
        <w:tc>
          <w:tcPr>
            <w:tcW w:w="810" w:type="dxa"/>
          </w:tcPr>
          <w:p w:rsidR="0042285F" w:rsidRPr="0042285F" w:rsidRDefault="0042285F" w:rsidP="0008609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228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5424" w:type="dxa"/>
          </w:tcPr>
          <w:p w:rsidR="0019272C" w:rsidRPr="0019272C" w:rsidRDefault="0019272C" w:rsidP="0019272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9272C">
              <w:rPr>
                <w:rFonts w:ascii="Times New Roman" w:hAnsi="Times New Roman" w:cs="Times New Roman"/>
                <w:sz w:val="28"/>
                <w:szCs w:val="28"/>
              </w:rPr>
              <w:t>Інструктор</w:t>
            </w:r>
            <w:proofErr w:type="spellEnd"/>
            <w:r w:rsidRPr="0019272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9272C">
              <w:rPr>
                <w:rFonts w:ascii="Times New Roman" w:hAnsi="Times New Roman" w:cs="Times New Roman"/>
                <w:sz w:val="28"/>
                <w:szCs w:val="28"/>
              </w:rPr>
              <w:t>із</w:t>
            </w:r>
            <w:proofErr w:type="spellEnd"/>
            <w:r w:rsidRPr="0019272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9272C">
              <w:rPr>
                <w:rFonts w:ascii="Times New Roman" w:hAnsi="Times New Roman" w:cs="Times New Roman"/>
                <w:sz w:val="28"/>
                <w:szCs w:val="28"/>
              </w:rPr>
              <w:t>фізкультурно-масової</w:t>
            </w:r>
            <w:proofErr w:type="spellEnd"/>
            <w:r w:rsidRPr="0019272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9272C">
              <w:rPr>
                <w:rFonts w:ascii="Times New Roman" w:hAnsi="Times New Roman" w:cs="Times New Roman"/>
                <w:sz w:val="28"/>
                <w:szCs w:val="28"/>
              </w:rPr>
              <w:t>роботи</w:t>
            </w:r>
            <w:proofErr w:type="spellEnd"/>
          </w:p>
          <w:p w:rsidR="0042285F" w:rsidRPr="0042285F" w:rsidRDefault="0042285F" w:rsidP="0008609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111" w:type="dxa"/>
          </w:tcPr>
          <w:p w:rsidR="0042285F" w:rsidRPr="0042285F" w:rsidRDefault="0019272C" w:rsidP="0008609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42285F" w:rsidRPr="0042285F" w:rsidTr="0019272C">
        <w:tc>
          <w:tcPr>
            <w:tcW w:w="810" w:type="dxa"/>
          </w:tcPr>
          <w:p w:rsidR="0042285F" w:rsidRPr="0042285F" w:rsidRDefault="0042285F" w:rsidP="0008609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228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5424" w:type="dxa"/>
          </w:tcPr>
          <w:p w:rsidR="0042285F" w:rsidRPr="0042285F" w:rsidRDefault="0019272C" w:rsidP="0008609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Інструктор по спорту</w:t>
            </w:r>
          </w:p>
        </w:tc>
        <w:tc>
          <w:tcPr>
            <w:tcW w:w="3111" w:type="dxa"/>
          </w:tcPr>
          <w:p w:rsidR="0042285F" w:rsidRPr="0042285F" w:rsidRDefault="0019272C" w:rsidP="0008609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42285F" w:rsidRPr="0042285F" w:rsidTr="0019272C">
        <w:tc>
          <w:tcPr>
            <w:tcW w:w="810" w:type="dxa"/>
          </w:tcPr>
          <w:p w:rsidR="0042285F" w:rsidRPr="0042285F" w:rsidRDefault="0042285F" w:rsidP="0008609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228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4.</w:t>
            </w:r>
          </w:p>
        </w:tc>
        <w:tc>
          <w:tcPr>
            <w:tcW w:w="5424" w:type="dxa"/>
          </w:tcPr>
          <w:p w:rsidR="0042285F" w:rsidRPr="0042285F" w:rsidRDefault="0019272C" w:rsidP="0008609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Прибиральник службових приміщень</w:t>
            </w:r>
          </w:p>
        </w:tc>
        <w:tc>
          <w:tcPr>
            <w:tcW w:w="3111" w:type="dxa"/>
          </w:tcPr>
          <w:p w:rsidR="0042285F" w:rsidRPr="0042285F" w:rsidRDefault="0019272C" w:rsidP="0019272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          0,5</w:t>
            </w:r>
          </w:p>
        </w:tc>
      </w:tr>
      <w:tr w:rsidR="0042285F" w:rsidRPr="0042285F" w:rsidTr="0019272C">
        <w:tc>
          <w:tcPr>
            <w:tcW w:w="810" w:type="dxa"/>
          </w:tcPr>
          <w:p w:rsidR="0042285F" w:rsidRPr="0042285F" w:rsidRDefault="0042285F" w:rsidP="0008609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228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5.</w:t>
            </w:r>
          </w:p>
        </w:tc>
        <w:tc>
          <w:tcPr>
            <w:tcW w:w="5424" w:type="dxa"/>
          </w:tcPr>
          <w:p w:rsidR="0042285F" w:rsidRPr="0042285F" w:rsidRDefault="0019272C" w:rsidP="0008609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Сторож</w:t>
            </w:r>
          </w:p>
        </w:tc>
        <w:tc>
          <w:tcPr>
            <w:tcW w:w="3111" w:type="dxa"/>
          </w:tcPr>
          <w:p w:rsidR="0042285F" w:rsidRPr="0042285F" w:rsidRDefault="0019272C" w:rsidP="0008609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42285F" w:rsidRPr="0042285F" w:rsidTr="0019272C">
        <w:tc>
          <w:tcPr>
            <w:tcW w:w="810" w:type="dxa"/>
          </w:tcPr>
          <w:p w:rsidR="0042285F" w:rsidRPr="0042285F" w:rsidRDefault="0042285F" w:rsidP="0008609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424" w:type="dxa"/>
          </w:tcPr>
          <w:p w:rsidR="0042285F" w:rsidRPr="0042285F" w:rsidRDefault="0042285F" w:rsidP="00086091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2285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ВСЬОГО:</w:t>
            </w:r>
          </w:p>
        </w:tc>
        <w:tc>
          <w:tcPr>
            <w:tcW w:w="3111" w:type="dxa"/>
          </w:tcPr>
          <w:p w:rsidR="0042285F" w:rsidRPr="0042285F" w:rsidRDefault="0019272C" w:rsidP="000860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7,</w:t>
            </w:r>
            <w:r w:rsidR="0042285F" w:rsidRPr="0042285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5</w:t>
            </w:r>
          </w:p>
        </w:tc>
      </w:tr>
    </w:tbl>
    <w:p w:rsidR="0042285F" w:rsidRDefault="0042285F" w:rsidP="0042285F">
      <w:pPr>
        <w:tabs>
          <w:tab w:val="left" w:pos="851"/>
        </w:tabs>
        <w:jc w:val="both"/>
        <w:rPr>
          <w:rFonts w:eastAsia="Calibri"/>
          <w:sz w:val="28"/>
          <w:szCs w:val="28"/>
          <w:lang w:val="uk-UA" w:bidi="en-US"/>
        </w:rPr>
      </w:pPr>
    </w:p>
    <w:p w:rsidR="00EC44B9" w:rsidRPr="001478F7" w:rsidRDefault="00EC44B9" w:rsidP="001478F7">
      <w:pPr>
        <w:pStyle w:val="a9"/>
        <w:ind w:left="5670"/>
        <w:rPr>
          <w:sz w:val="28"/>
          <w:szCs w:val="28"/>
          <w:lang w:val="uk-UA"/>
        </w:rPr>
      </w:pPr>
    </w:p>
    <w:p w:rsidR="007B51E1" w:rsidRDefault="007B51E1" w:rsidP="007B51E1">
      <w:pPr>
        <w:pStyle w:val="a9"/>
        <w:rPr>
          <w:sz w:val="28"/>
          <w:szCs w:val="28"/>
          <w:lang w:eastAsia="uk-UA"/>
        </w:rPr>
      </w:pPr>
    </w:p>
    <w:p w:rsidR="007B51E1" w:rsidRDefault="007B51E1" w:rsidP="007B51E1">
      <w:pPr>
        <w:pStyle w:val="a9"/>
        <w:rPr>
          <w:sz w:val="28"/>
          <w:szCs w:val="28"/>
          <w:lang w:eastAsia="uk-UA"/>
        </w:rPr>
      </w:pPr>
    </w:p>
    <w:p w:rsidR="007B51E1" w:rsidRPr="007B51E1" w:rsidRDefault="007B51E1" w:rsidP="007B51E1">
      <w:pPr>
        <w:pStyle w:val="a9"/>
        <w:rPr>
          <w:sz w:val="28"/>
          <w:szCs w:val="28"/>
          <w:lang w:eastAsia="uk-UA"/>
        </w:rPr>
      </w:pPr>
      <w:proofErr w:type="spellStart"/>
      <w:r w:rsidRPr="007B51E1">
        <w:rPr>
          <w:sz w:val="28"/>
          <w:szCs w:val="28"/>
          <w:lang w:eastAsia="uk-UA"/>
        </w:rPr>
        <w:t>Секретар</w:t>
      </w:r>
      <w:proofErr w:type="spellEnd"/>
      <w:r w:rsidRPr="007B51E1">
        <w:rPr>
          <w:sz w:val="28"/>
          <w:szCs w:val="28"/>
          <w:lang w:eastAsia="uk-UA"/>
        </w:rPr>
        <w:t xml:space="preserve"> </w:t>
      </w:r>
      <w:proofErr w:type="spellStart"/>
      <w:r w:rsidRPr="007B51E1">
        <w:rPr>
          <w:sz w:val="28"/>
          <w:szCs w:val="28"/>
          <w:lang w:eastAsia="uk-UA"/>
        </w:rPr>
        <w:t>міської</w:t>
      </w:r>
      <w:proofErr w:type="spellEnd"/>
      <w:r w:rsidRPr="007B51E1">
        <w:rPr>
          <w:sz w:val="28"/>
          <w:szCs w:val="28"/>
          <w:lang w:eastAsia="uk-UA"/>
        </w:rPr>
        <w:t xml:space="preserve"> ради                        </w:t>
      </w:r>
      <w:r w:rsidRPr="007B51E1">
        <w:rPr>
          <w:sz w:val="28"/>
          <w:szCs w:val="28"/>
          <w:lang w:val="uk-UA" w:eastAsia="uk-UA"/>
        </w:rPr>
        <w:t xml:space="preserve">     </w:t>
      </w:r>
      <w:r w:rsidR="00A96742">
        <w:rPr>
          <w:sz w:val="28"/>
          <w:szCs w:val="28"/>
          <w:lang w:val="uk-UA" w:eastAsia="uk-UA"/>
        </w:rPr>
        <w:t xml:space="preserve">   </w:t>
      </w:r>
      <w:r w:rsidRPr="007B51E1">
        <w:rPr>
          <w:sz w:val="28"/>
          <w:szCs w:val="28"/>
          <w:lang w:val="uk-UA" w:eastAsia="uk-UA"/>
        </w:rPr>
        <w:t xml:space="preserve">              Наталія ІВАНЮТА</w:t>
      </w:r>
      <w:r w:rsidRPr="007B51E1">
        <w:rPr>
          <w:sz w:val="28"/>
          <w:szCs w:val="28"/>
          <w:lang w:eastAsia="uk-UA"/>
        </w:rPr>
        <w:t xml:space="preserve">                                                                    </w:t>
      </w:r>
    </w:p>
    <w:p w:rsidR="001478F7" w:rsidRPr="001478F7" w:rsidRDefault="001478F7" w:rsidP="001478F7">
      <w:pPr>
        <w:pStyle w:val="a9"/>
        <w:ind w:left="5670"/>
        <w:rPr>
          <w:sz w:val="28"/>
          <w:szCs w:val="28"/>
          <w:lang w:val="uk-UA"/>
        </w:rPr>
      </w:pPr>
    </w:p>
    <w:sectPr w:rsidR="001478F7" w:rsidRPr="001478F7" w:rsidSect="00CD0475">
      <w:pgSz w:w="11906" w:h="16838"/>
      <w:pgMar w:top="142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96208"/>
    <w:multiLevelType w:val="hybridMultilevel"/>
    <w:tmpl w:val="6372878A"/>
    <w:lvl w:ilvl="0" w:tplc="60D41F4E">
      <w:start w:val="1"/>
      <w:numFmt w:val="decimal"/>
      <w:lvlText w:val="%1."/>
      <w:lvlJc w:val="left"/>
      <w:pPr>
        <w:ind w:left="720" w:hanging="360"/>
      </w:pPr>
      <w:rPr>
        <w:rFonts w:asciiTheme="minorHAnsi" w:eastAsia="Calibri" w:hAnsiTheme="minorHAnsi" w:cstheme="minorBidi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1F77E6"/>
    <w:multiLevelType w:val="multilevel"/>
    <w:tmpl w:val="EFFC47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989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  <w:color w:val="auto"/>
      </w:rPr>
    </w:lvl>
  </w:abstractNum>
  <w:abstractNum w:abstractNumId="2" w15:restartNumberingAfterBreak="0">
    <w:nsid w:val="2BFA58E3"/>
    <w:multiLevelType w:val="hybridMultilevel"/>
    <w:tmpl w:val="726AE208"/>
    <w:lvl w:ilvl="0" w:tplc="0422000F">
      <w:start w:val="6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1742E4"/>
    <w:multiLevelType w:val="hybridMultilevel"/>
    <w:tmpl w:val="5F047F9E"/>
    <w:lvl w:ilvl="0" w:tplc="84DED5FA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4" w15:restartNumberingAfterBreak="0">
    <w:nsid w:val="35EF520D"/>
    <w:multiLevelType w:val="hybridMultilevel"/>
    <w:tmpl w:val="534E38FC"/>
    <w:lvl w:ilvl="0" w:tplc="9208BE90">
      <w:start w:val="10"/>
      <w:numFmt w:val="decimal"/>
      <w:lvlText w:val="%1."/>
      <w:lvlJc w:val="left"/>
      <w:pPr>
        <w:ind w:left="1095" w:hanging="375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AA2753E"/>
    <w:multiLevelType w:val="hybridMultilevel"/>
    <w:tmpl w:val="C5C46EB0"/>
    <w:lvl w:ilvl="0" w:tplc="661822CE">
      <w:start w:val="3"/>
      <w:numFmt w:val="decimal"/>
      <w:lvlText w:val="%1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602D1F"/>
    <w:multiLevelType w:val="hybridMultilevel"/>
    <w:tmpl w:val="A0D453EC"/>
    <w:lvl w:ilvl="0" w:tplc="DA522A26">
      <w:start w:val="4"/>
      <w:numFmt w:val="decimal"/>
      <w:lvlText w:val="%1."/>
      <w:lvlJc w:val="left"/>
      <w:pPr>
        <w:ind w:left="1080" w:hanging="360"/>
      </w:pPr>
      <w:rPr>
        <w:lang w:val="uk-UA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0DA28F1"/>
    <w:multiLevelType w:val="hybridMultilevel"/>
    <w:tmpl w:val="C46289A0"/>
    <w:lvl w:ilvl="0" w:tplc="44889C0A">
      <w:start w:val="6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2"/>
  </w:num>
  <w:num w:numId="5">
    <w:abstractNumId w:val="1"/>
  </w:num>
  <w:num w:numId="6">
    <w:abstractNumId w:val="3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54E4"/>
    <w:rsid w:val="00001200"/>
    <w:rsid w:val="00062A27"/>
    <w:rsid w:val="000A3171"/>
    <w:rsid w:val="000D3240"/>
    <w:rsid w:val="00124C5B"/>
    <w:rsid w:val="00137EBA"/>
    <w:rsid w:val="001478F7"/>
    <w:rsid w:val="001631E0"/>
    <w:rsid w:val="0019272C"/>
    <w:rsid w:val="001A1000"/>
    <w:rsid w:val="001B2996"/>
    <w:rsid w:val="001B60E1"/>
    <w:rsid w:val="002416F6"/>
    <w:rsid w:val="002F6878"/>
    <w:rsid w:val="003027AD"/>
    <w:rsid w:val="00320FF1"/>
    <w:rsid w:val="00375C9F"/>
    <w:rsid w:val="003A266E"/>
    <w:rsid w:val="003B4D22"/>
    <w:rsid w:val="003C794B"/>
    <w:rsid w:val="003C7E61"/>
    <w:rsid w:val="003D1171"/>
    <w:rsid w:val="003E37DB"/>
    <w:rsid w:val="0040012F"/>
    <w:rsid w:val="00412423"/>
    <w:rsid w:val="0042285F"/>
    <w:rsid w:val="00441F48"/>
    <w:rsid w:val="00472B99"/>
    <w:rsid w:val="0049798E"/>
    <w:rsid w:val="004C75B6"/>
    <w:rsid w:val="004E1E60"/>
    <w:rsid w:val="004F6B51"/>
    <w:rsid w:val="005306F6"/>
    <w:rsid w:val="0056336D"/>
    <w:rsid w:val="005B267E"/>
    <w:rsid w:val="005B44E0"/>
    <w:rsid w:val="006744AC"/>
    <w:rsid w:val="00683BE8"/>
    <w:rsid w:val="006B4E42"/>
    <w:rsid w:val="006C308C"/>
    <w:rsid w:val="006C3A52"/>
    <w:rsid w:val="00754B84"/>
    <w:rsid w:val="007B51E1"/>
    <w:rsid w:val="007C7A96"/>
    <w:rsid w:val="007D3EC2"/>
    <w:rsid w:val="0082168B"/>
    <w:rsid w:val="00892FF1"/>
    <w:rsid w:val="008D6189"/>
    <w:rsid w:val="008E5E6B"/>
    <w:rsid w:val="008F6D50"/>
    <w:rsid w:val="0093395C"/>
    <w:rsid w:val="009431DC"/>
    <w:rsid w:val="009A7C92"/>
    <w:rsid w:val="009D130D"/>
    <w:rsid w:val="009F46A5"/>
    <w:rsid w:val="00A26DE3"/>
    <w:rsid w:val="00A35BAA"/>
    <w:rsid w:val="00A40434"/>
    <w:rsid w:val="00A96742"/>
    <w:rsid w:val="00AA2768"/>
    <w:rsid w:val="00AF6AD4"/>
    <w:rsid w:val="00B17461"/>
    <w:rsid w:val="00B50F8C"/>
    <w:rsid w:val="00B554E4"/>
    <w:rsid w:val="00BB41EC"/>
    <w:rsid w:val="00BC2703"/>
    <w:rsid w:val="00BC2E7A"/>
    <w:rsid w:val="00BC3F3F"/>
    <w:rsid w:val="00BE4896"/>
    <w:rsid w:val="00C07E56"/>
    <w:rsid w:val="00C2279B"/>
    <w:rsid w:val="00C4773E"/>
    <w:rsid w:val="00C5673F"/>
    <w:rsid w:val="00CB407D"/>
    <w:rsid w:val="00CC42EC"/>
    <w:rsid w:val="00CD0475"/>
    <w:rsid w:val="00CE0892"/>
    <w:rsid w:val="00D04BD8"/>
    <w:rsid w:val="00D0733C"/>
    <w:rsid w:val="00E06A54"/>
    <w:rsid w:val="00E10F43"/>
    <w:rsid w:val="00EC44B9"/>
    <w:rsid w:val="00EF3A74"/>
    <w:rsid w:val="00F05C9D"/>
    <w:rsid w:val="00F1377C"/>
    <w:rsid w:val="00F35D03"/>
    <w:rsid w:val="00F4510F"/>
    <w:rsid w:val="00F60942"/>
    <w:rsid w:val="00FC4C32"/>
    <w:rsid w:val="00FE2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B11A9C"/>
  <w15:docId w15:val="{721EE546-F6E1-43B8-A9C0-30B95DBD7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1F48"/>
    <w:pPr>
      <w:spacing w:line="256" w:lineRule="auto"/>
    </w:pPr>
  </w:style>
  <w:style w:type="paragraph" w:styleId="1">
    <w:name w:val="heading 1"/>
    <w:basedOn w:val="a"/>
    <w:next w:val="a"/>
    <w:link w:val="10"/>
    <w:uiPriority w:val="9"/>
    <w:qFormat/>
    <w:rsid w:val="003C794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798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027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3027AD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rsid w:val="00754B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 Indent"/>
    <w:basedOn w:val="a"/>
    <w:link w:val="a8"/>
    <w:uiPriority w:val="99"/>
    <w:semiHidden/>
    <w:unhideWhenUsed/>
    <w:rsid w:val="00754B84"/>
    <w:pPr>
      <w:spacing w:after="120" w:line="259" w:lineRule="auto"/>
      <w:ind w:left="283"/>
    </w:pPr>
  </w:style>
  <w:style w:type="character" w:customStyle="1" w:styleId="a8">
    <w:name w:val="Основний текст з відступом Знак"/>
    <w:basedOn w:val="a0"/>
    <w:link w:val="a7"/>
    <w:uiPriority w:val="99"/>
    <w:semiHidden/>
    <w:rsid w:val="00754B84"/>
  </w:style>
  <w:style w:type="paragraph" w:styleId="a9">
    <w:name w:val="No Spacing"/>
    <w:uiPriority w:val="1"/>
    <w:qFormat/>
    <w:rsid w:val="00375C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C794B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table" w:styleId="aa">
    <w:name w:val="Table Grid"/>
    <w:basedOn w:val="a1"/>
    <w:uiPriority w:val="59"/>
    <w:rsid w:val="00E10F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">
    <w:name w:val="Основной текст (3)_"/>
    <w:basedOn w:val="a0"/>
    <w:link w:val="30"/>
    <w:rsid w:val="00CB407D"/>
    <w:rPr>
      <w:rFonts w:eastAsia="Times New Roman" w:cs="Times New Roman"/>
      <w:b/>
      <w:bCs/>
      <w:sz w:val="23"/>
      <w:szCs w:val="23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CB407D"/>
    <w:pPr>
      <w:widowControl w:val="0"/>
      <w:shd w:val="clear" w:color="auto" w:fill="FFFFFF"/>
      <w:spacing w:after="0" w:line="274" w:lineRule="exact"/>
    </w:pPr>
    <w:rPr>
      <w:rFonts w:eastAsia="Times New Roman" w:cs="Times New Roman"/>
      <w:b/>
      <w:bCs/>
      <w:sz w:val="23"/>
      <w:szCs w:val="23"/>
    </w:rPr>
  </w:style>
  <w:style w:type="character" w:customStyle="1" w:styleId="2">
    <w:name w:val="Основной текст (2)_"/>
    <w:basedOn w:val="a0"/>
    <w:link w:val="20"/>
    <w:rsid w:val="00CB407D"/>
    <w:rPr>
      <w:rFonts w:eastAsia="Times New Roman" w:cs="Times New Roman"/>
      <w:szCs w:val="28"/>
      <w:shd w:val="clear" w:color="auto" w:fill="FFFFFF"/>
    </w:rPr>
  </w:style>
  <w:style w:type="character" w:customStyle="1" w:styleId="210pt">
    <w:name w:val="Основной текст (2) + 10 pt;Полужирный"/>
    <w:basedOn w:val="2"/>
    <w:rsid w:val="00CB407D"/>
    <w:rPr>
      <w:rFonts w:eastAsia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uk-UA" w:eastAsia="uk-UA" w:bidi="uk-UA"/>
    </w:rPr>
  </w:style>
  <w:style w:type="character" w:customStyle="1" w:styleId="2Tahoma8pt">
    <w:name w:val="Основной текст (2) + Tahoma;8 pt;Полужирный"/>
    <w:basedOn w:val="2"/>
    <w:rsid w:val="00CB407D"/>
    <w:rPr>
      <w:rFonts w:ascii="Tahoma" w:eastAsia="Tahoma" w:hAnsi="Tahoma" w:cs="Tahoma"/>
      <w:b/>
      <w:bCs/>
      <w:color w:val="000000"/>
      <w:spacing w:val="0"/>
      <w:w w:val="100"/>
      <w:position w:val="0"/>
      <w:sz w:val="16"/>
      <w:szCs w:val="16"/>
      <w:shd w:val="clear" w:color="auto" w:fill="FFFFFF"/>
      <w:lang w:val="uk-UA" w:eastAsia="uk-UA" w:bidi="uk-UA"/>
    </w:rPr>
  </w:style>
  <w:style w:type="character" w:customStyle="1" w:styleId="210pt0">
    <w:name w:val="Основной текст (2) + 10 pt"/>
    <w:basedOn w:val="2"/>
    <w:rsid w:val="00CB407D"/>
    <w:rPr>
      <w:rFonts w:eastAsia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lang w:val="uk-UA" w:eastAsia="uk-UA" w:bidi="uk-UA"/>
    </w:rPr>
  </w:style>
  <w:style w:type="paragraph" w:customStyle="1" w:styleId="20">
    <w:name w:val="Основной текст (2)"/>
    <w:basedOn w:val="a"/>
    <w:link w:val="2"/>
    <w:rsid w:val="00CB407D"/>
    <w:pPr>
      <w:widowControl w:val="0"/>
      <w:shd w:val="clear" w:color="auto" w:fill="FFFFFF"/>
      <w:spacing w:after="0" w:line="317" w:lineRule="exact"/>
      <w:ind w:firstLine="760"/>
      <w:jc w:val="both"/>
    </w:pPr>
    <w:rPr>
      <w:rFonts w:eastAsia="Times New Roman" w:cs="Times New Roman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131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1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1</Pages>
  <Words>495</Words>
  <Characters>2825</Characters>
  <Application>Microsoft Office Word</Application>
  <DocSecurity>0</DocSecurity>
  <Lines>23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 Windows</cp:lastModifiedBy>
  <cp:revision>28</cp:revision>
  <cp:lastPrinted>2025-09-25T13:47:00Z</cp:lastPrinted>
  <dcterms:created xsi:type="dcterms:W3CDTF">2021-09-20T16:10:00Z</dcterms:created>
  <dcterms:modified xsi:type="dcterms:W3CDTF">2025-09-25T13:49:00Z</dcterms:modified>
</cp:coreProperties>
</file>