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DD70" w14:textId="77777777" w:rsidR="00A35E0C" w:rsidRPr="00C95C92" w:rsidRDefault="00A35E0C" w:rsidP="00A35E0C">
      <w:pPr>
        <w:tabs>
          <w:tab w:val="left" w:pos="9498"/>
        </w:tabs>
        <w:rPr>
          <w:szCs w:val="24"/>
          <w:lang w:val="uk-UA"/>
        </w:rPr>
      </w:pPr>
      <w:r w:rsidRPr="00C95C92">
        <w:rPr>
          <w:noProof/>
          <w:szCs w:val="24"/>
        </w:rPr>
        <w:drawing>
          <wp:anchor distT="0" distB="0" distL="0" distR="0" simplePos="0" relativeHeight="251659264" behindDoc="0" locked="0" layoutInCell="1" allowOverlap="1" wp14:anchorId="4F2A8760" wp14:editId="2D9849E3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2" name="Рисунок 2" descr="Изображение выглядит как текст, символ, логотип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имвол, логотип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ED50C" w14:textId="77777777" w:rsidR="00A35E0C" w:rsidRPr="004C2F8E" w:rsidRDefault="00A35E0C" w:rsidP="00A35E0C">
      <w:pPr>
        <w:tabs>
          <w:tab w:val="left" w:pos="9498"/>
        </w:tabs>
        <w:rPr>
          <w:sz w:val="28"/>
          <w:szCs w:val="28"/>
          <w:lang w:val="uk-UA"/>
        </w:rPr>
      </w:pPr>
    </w:p>
    <w:p w14:paraId="23AE6640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515FA">
        <w:rPr>
          <w:sz w:val="28"/>
          <w:szCs w:val="28"/>
        </w:rPr>
        <w:t>КИЇВСЬКА ОБЛАСТЬ</w:t>
      </w:r>
    </w:p>
    <w:p w14:paraId="74957725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508B4BD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515FA">
        <w:rPr>
          <w:b/>
          <w:sz w:val="28"/>
          <w:szCs w:val="28"/>
        </w:rPr>
        <w:t>ТЕТІЇВСЬКА МІСЬКА РАДА</w:t>
      </w:r>
    </w:p>
    <w:p w14:paraId="5A0A7885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515FA">
        <w:rPr>
          <w:b/>
          <w:sz w:val="28"/>
          <w:szCs w:val="28"/>
          <w:lang w:val="en-US"/>
        </w:rPr>
        <w:t>V</w:t>
      </w:r>
      <w:r w:rsidRPr="001515FA">
        <w:rPr>
          <w:b/>
          <w:sz w:val="28"/>
          <w:szCs w:val="28"/>
          <w:lang w:val="uk-UA"/>
        </w:rPr>
        <w:t>ІІІ</w:t>
      </w:r>
      <w:r w:rsidRPr="001515FA">
        <w:rPr>
          <w:b/>
          <w:sz w:val="28"/>
          <w:szCs w:val="28"/>
        </w:rPr>
        <w:t xml:space="preserve"> СКЛИКАННЯ</w:t>
      </w:r>
    </w:p>
    <w:p w14:paraId="5EBE798E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4C4A245C" w14:textId="65132B47" w:rsidR="001515FA" w:rsidRPr="001515FA" w:rsidRDefault="00002FFF" w:rsidP="001515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/>
        </w:rPr>
        <w:t>СОРОКОВА</w:t>
      </w:r>
      <w:r w:rsidR="001515FA" w:rsidRPr="001515FA">
        <w:rPr>
          <w:b/>
          <w:sz w:val="28"/>
          <w:szCs w:val="28"/>
          <w:lang w:val="uk-UA"/>
        </w:rPr>
        <w:t xml:space="preserve"> </w:t>
      </w:r>
      <w:r w:rsidR="001515FA" w:rsidRPr="001515FA">
        <w:rPr>
          <w:b/>
          <w:sz w:val="28"/>
          <w:szCs w:val="28"/>
          <w:lang w:val="uk-UA" w:eastAsia="en-US"/>
        </w:rPr>
        <w:t xml:space="preserve"> </w:t>
      </w:r>
      <w:r w:rsidR="001515FA" w:rsidRPr="001515FA">
        <w:rPr>
          <w:b/>
          <w:sz w:val="28"/>
          <w:szCs w:val="28"/>
          <w:lang w:eastAsia="en-US"/>
        </w:rPr>
        <w:t xml:space="preserve"> СЕСІЯ</w:t>
      </w:r>
    </w:p>
    <w:p w14:paraId="5361CD37" w14:textId="77777777" w:rsidR="001515FA" w:rsidRPr="001515FA" w:rsidRDefault="001515FA" w:rsidP="001515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6A0A911E" w14:textId="018C9BAD" w:rsidR="001515FA" w:rsidRPr="001515FA" w:rsidRDefault="00A95422" w:rsidP="001515FA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proofErr w:type="gramStart"/>
      <w:r>
        <w:rPr>
          <w:b/>
          <w:bCs/>
          <w:sz w:val="28"/>
          <w:szCs w:val="28"/>
          <w:lang w:eastAsia="en-US"/>
        </w:rPr>
        <w:t>ПРОЄКТ</w:t>
      </w:r>
      <w:r w:rsidR="001515FA" w:rsidRPr="001515FA">
        <w:rPr>
          <w:b/>
          <w:bCs/>
          <w:sz w:val="28"/>
          <w:szCs w:val="28"/>
          <w:lang w:eastAsia="en-US"/>
        </w:rPr>
        <w:t xml:space="preserve">  Р</w:t>
      </w:r>
      <w:proofErr w:type="gramEnd"/>
      <w:r w:rsidR="001515FA" w:rsidRPr="001515FA">
        <w:rPr>
          <w:b/>
          <w:bCs/>
          <w:sz w:val="28"/>
          <w:szCs w:val="28"/>
          <w:lang w:eastAsia="en-US"/>
        </w:rPr>
        <w:t xml:space="preserve"> І Ш Е Н </w:t>
      </w:r>
      <w:proofErr w:type="spellStart"/>
      <w:r w:rsidR="001515FA" w:rsidRPr="001515FA">
        <w:rPr>
          <w:b/>
          <w:bCs/>
          <w:sz w:val="28"/>
          <w:szCs w:val="28"/>
          <w:lang w:eastAsia="en-US"/>
        </w:rPr>
        <w:t>Н</w:t>
      </w:r>
      <w:proofErr w:type="spellEnd"/>
      <w:r w:rsidR="001515FA" w:rsidRPr="001515FA">
        <w:rPr>
          <w:b/>
          <w:bCs/>
          <w:sz w:val="28"/>
          <w:szCs w:val="28"/>
          <w:lang w:eastAsia="en-US"/>
        </w:rPr>
        <w:t xml:space="preserve"> Я</w:t>
      </w:r>
    </w:p>
    <w:p w14:paraId="326E1972" w14:textId="77777777" w:rsidR="001515FA" w:rsidRPr="001515FA" w:rsidRDefault="001515FA" w:rsidP="001515F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14:paraId="71F5228C" w14:textId="56CA65B0" w:rsidR="00A35E0C" w:rsidRPr="001515FA" w:rsidRDefault="001515FA" w:rsidP="001515FA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 w:rsidRPr="001515F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002FFF">
        <w:rPr>
          <w:rFonts w:eastAsia="Calibri"/>
          <w:b/>
          <w:sz w:val="28"/>
          <w:szCs w:val="28"/>
          <w:lang w:val="uk-UA" w:eastAsia="en-US"/>
        </w:rPr>
        <w:t>26 серпня</w:t>
      </w:r>
      <w:r w:rsidRPr="001515FA">
        <w:rPr>
          <w:rFonts w:eastAsia="Calibri"/>
          <w:b/>
          <w:sz w:val="28"/>
          <w:szCs w:val="28"/>
          <w:lang w:val="uk-UA" w:eastAsia="en-US"/>
        </w:rPr>
        <w:t xml:space="preserve"> 2025 року  </w:t>
      </w:r>
      <w:r w:rsidRPr="001515FA">
        <w:rPr>
          <w:b/>
          <w:sz w:val="28"/>
          <w:szCs w:val="28"/>
          <w:lang w:eastAsia="en-US"/>
        </w:rPr>
        <w:t xml:space="preserve">                                </w:t>
      </w:r>
      <w:r w:rsidR="00EB6397">
        <w:rPr>
          <w:b/>
          <w:sz w:val="28"/>
          <w:szCs w:val="28"/>
          <w:lang w:val="uk-UA" w:eastAsia="en-US"/>
        </w:rPr>
        <w:t xml:space="preserve">                   </w:t>
      </w:r>
      <w:r w:rsidRPr="001515FA">
        <w:rPr>
          <w:b/>
          <w:sz w:val="28"/>
          <w:szCs w:val="28"/>
          <w:lang w:val="uk-UA" w:eastAsia="en-US"/>
        </w:rPr>
        <w:t xml:space="preserve">       </w:t>
      </w:r>
      <w:r w:rsidRPr="001515FA">
        <w:rPr>
          <w:b/>
          <w:sz w:val="28"/>
          <w:szCs w:val="28"/>
          <w:lang w:eastAsia="en-US"/>
        </w:rPr>
        <w:t xml:space="preserve">№ </w:t>
      </w:r>
      <w:r w:rsidRPr="001515FA">
        <w:rPr>
          <w:b/>
          <w:sz w:val="28"/>
          <w:szCs w:val="28"/>
          <w:lang w:val="uk-UA" w:eastAsia="en-US"/>
        </w:rPr>
        <w:t xml:space="preserve">  </w:t>
      </w:r>
      <w:r w:rsidR="000710EC">
        <w:rPr>
          <w:b/>
          <w:sz w:val="28"/>
          <w:szCs w:val="28"/>
          <w:lang w:val="uk-UA" w:eastAsia="en-US"/>
        </w:rPr>
        <w:t xml:space="preserve"> </w:t>
      </w:r>
      <w:r w:rsidRPr="001515FA">
        <w:rPr>
          <w:b/>
          <w:sz w:val="28"/>
          <w:szCs w:val="28"/>
          <w:lang w:eastAsia="en-US"/>
        </w:rPr>
        <w:t>-</w:t>
      </w:r>
      <w:r w:rsidRPr="001515FA">
        <w:rPr>
          <w:b/>
          <w:sz w:val="28"/>
          <w:szCs w:val="28"/>
          <w:lang w:val="uk-UA" w:eastAsia="en-US"/>
        </w:rPr>
        <w:t xml:space="preserve"> </w:t>
      </w:r>
      <w:r w:rsidR="00002FFF">
        <w:rPr>
          <w:b/>
          <w:sz w:val="28"/>
          <w:szCs w:val="28"/>
          <w:lang w:eastAsia="en-US"/>
        </w:rPr>
        <w:t>40</w:t>
      </w:r>
      <w:r w:rsidRPr="001515FA">
        <w:rPr>
          <w:b/>
          <w:sz w:val="28"/>
          <w:szCs w:val="28"/>
          <w:lang w:val="uk-UA" w:eastAsia="en-US"/>
        </w:rPr>
        <w:t xml:space="preserve"> </w:t>
      </w:r>
      <w:r w:rsidRPr="001515FA">
        <w:rPr>
          <w:b/>
          <w:sz w:val="28"/>
          <w:szCs w:val="28"/>
          <w:lang w:eastAsia="en-US"/>
        </w:rPr>
        <w:t>-</w:t>
      </w:r>
      <w:r w:rsidRPr="001515FA">
        <w:rPr>
          <w:b/>
          <w:sz w:val="28"/>
          <w:szCs w:val="28"/>
          <w:lang w:val="uk-UA" w:eastAsia="en-US"/>
        </w:rPr>
        <w:t xml:space="preserve"> </w:t>
      </w:r>
      <w:r w:rsidRPr="001515FA">
        <w:rPr>
          <w:b/>
          <w:sz w:val="28"/>
          <w:szCs w:val="28"/>
          <w:lang w:val="en-US" w:eastAsia="en-US"/>
        </w:rPr>
        <w:t>VII</w:t>
      </w:r>
      <w:r w:rsidRPr="001515FA">
        <w:rPr>
          <w:b/>
          <w:sz w:val="28"/>
          <w:szCs w:val="28"/>
          <w:lang w:val="uk-UA" w:eastAsia="en-US"/>
        </w:rPr>
        <w:t>І</w:t>
      </w:r>
      <w:r w:rsidRPr="001515FA">
        <w:rPr>
          <w:b/>
          <w:color w:val="FF0000"/>
          <w:sz w:val="28"/>
          <w:szCs w:val="28"/>
          <w:lang w:val="uk-UA" w:eastAsia="en-US"/>
        </w:rPr>
        <w:br/>
      </w:r>
    </w:p>
    <w:p w14:paraId="19CE53D9" w14:textId="2FB671B2" w:rsidR="00E46696" w:rsidRDefault="00A35E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6748F">
        <w:rPr>
          <w:b/>
          <w:sz w:val="28"/>
          <w:szCs w:val="28"/>
          <w:lang w:val="uk-UA"/>
        </w:rPr>
        <w:t xml:space="preserve"> </w:t>
      </w:r>
      <w:r w:rsidR="003760D9">
        <w:rPr>
          <w:b/>
          <w:sz w:val="28"/>
          <w:szCs w:val="28"/>
          <w:lang w:val="uk-UA"/>
        </w:rPr>
        <w:t xml:space="preserve"> Про внесення змін до  договору</w:t>
      </w:r>
      <w:r w:rsidR="0026748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14:paraId="4034A498" w14:textId="5F911A94" w:rsidR="004D0808" w:rsidRDefault="004D080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6748F">
        <w:rPr>
          <w:b/>
          <w:bCs/>
          <w:sz w:val="28"/>
          <w:szCs w:val="28"/>
          <w:lang w:val="uk-UA"/>
        </w:rPr>
        <w:t xml:space="preserve">оренди </w:t>
      </w:r>
      <w:r w:rsidR="003760D9">
        <w:rPr>
          <w:b/>
          <w:bCs/>
          <w:sz w:val="28"/>
          <w:szCs w:val="28"/>
          <w:lang w:val="uk-UA"/>
        </w:rPr>
        <w:t>земельної ділянки</w:t>
      </w:r>
      <w:r w:rsidR="0029714F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та надання</w:t>
      </w:r>
    </w:p>
    <w:p w14:paraId="62805B6E" w14:textId="77777777" w:rsidR="004D0808" w:rsidRDefault="004D080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дозволу на передачу частини орендованої </w:t>
      </w:r>
    </w:p>
    <w:p w14:paraId="65F0E6B3" w14:textId="528F6E4B" w:rsidR="00A35E0C" w:rsidRDefault="004D080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земельної ділянки в суборенду</w:t>
      </w:r>
    </w:p>
    <w:p w14:paraId="4F80EE43" w14:textId="77777777" w:rsidR="00A35E0C" w:rsidRDefault="00A35E0C">
      <w:pPr>
        <w:rPr>
          <w:b/>
          <w:bCs/>
          <w:sz w:val="28"/>
          <w:szCs w:val="28"/>
          <w:lang w:val="uk-UA"/>
        </w:rPr>
      </w:pPr>
    </w:p>
    <w:p w14:paraId="18F0CB2E" w14:textId="2580C420" w:rsidR="00A35E0C" w:rsidRDefault="00A35E0C" w:rsidP="00A35E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Керуючись ст. 12</w:t>
      </w:r>
      <w:r w:rsidR="004D0808">
        <w:rPr>
          <w:sz w:val="28"/>
          <w:szCs w:val="28"/>
          <w:lang w:val="uk-UA"/>
        </w:rPr>
        <w:t>,123</w:t>
      </w:r>
      <w:r>
        <w:rPr>
          <w:sz w:val="28"/>
          <w:szCs w:val="28"/>
          <w:lang w:val="uk-UA"/>
        </w:rPr>
        <w:t xml:space="preserve"> Земельного</w:t>
      </w:r>
      <w:r w:rsidRPr="00F9020A">
        <w:rPr>
          <w:sz w:val="28"/>
          <w:szCs w:val="28"/>
          <w:lang w:val="uk-UA"/>
        </w:rPr>
        <w:t xml:space="preserve"> кодексу України, ст.</w:t>
      </w:r>
      <w:r>
        <w:rPr>
          <w:sz w:val="28"/>
          <w:szCs w:val="28"/>
          <w:lang w:val="uk-UA"/>
        </w:rPr>
        <w:t xml:space="preserve"> </w:t>
      </w:r>
      <w:r w:rsidRPr="00F9020A">
        <w:rPr>
          <w:sz w:val="28"/>
          <w:szCs w:val="28"/>
          <w:lang w:val="uk-UA"/>
        </w:rPr>
        <w:t>26</w:t>
      </w:r>
      <w:r w:rsidR="004D0808">
        <w:rPr>
          <w:sz w:val="28"/>
          <w:szCs w:val="28"/>
          <w:lang w:val="uk-UA"/>
        </w:rPr>
        <w:t>, ст. 59</w:t>
      </w:r>
      <w:r w:rsidRPr="00F9020A">
        <w:rPr>
          <w:sz w:val="28"/>
          <w:szCs w:val="28"/>
          <w:lang w:val="uk-UA"/>
        </w:rPr>
        <w:t xml:space="preserve"> Закону України «Про місцеве самоврядування в Ук</w:t>
      </w:r>
      <w:r>
        <w:rPr>
          <w:sz w:val="28"/>
          <w:szCs w:val="28"/>
          <w:lang w:val="uk-UA"/>
        </w:rPr>
        <w:t>раїні»,</w:t>
      </w:r>
      <w:r w:rsidRPr="00594356">
        <w:rPr>
          <w:sz w:val="28"/>
          <w:szCs w:val="28"/>
          <w:lang w:val="uk-UA"/>
        </w:rPr>
        <w:t xml:space="preserve"> </w:t>
      </w:r>
      <w:r w:rsidR="004D0808">
        <w:rPr>
          <w:sz w:val="28"/>
          <w:szCs w:val="28"/>
          <w:lang w:val="uk-UA"/>
        </w:rPr>
        <w:t xml:space="preserve">Законом України «Про оренду землі» </w:t>
      </w:r>
      <w:r w:rsidR="00985743">
        <w:rPr>
          <w:sz w:val="28"/>
          <w:szCs w:val="28"/>
          <w:lang w:val="uk-UA"/>
        </w:rPr>
        <w:t>,</w:t>
      </w:r>
      <w:r w:rsidR="00002FFF">
        <w:rPr>
          <w:sz w:val="28"/>
          <w:szCs w:val="28"/>
          <w:lang w:val="uk-UA"/>
        </w:rPr>
        <w:t xml:space="preserve"> Закону України «Про землеустрій», </w:t>
      </w:r>
      <w:r w:rsidRPr="00F9020A">
        <w:rPr>
          <w:sz w:val="28"/>
          <w:szCs w:val="28"/>
          <w:lang w:val="uk-UA"/>
        </w:rPr>
        <w:t>враховую</w:t>
      </w:r>
      <w:r w:rsidR="003760D9">
        <w:rPr>
          <w:sz w:val="28"/>
          <w:szCs w:val="28"/>
          <w:lang w:val="uk-UA"/>
        </w:rPr>
        <w:t>чи клопотання НВК  «Агро-Центр»</w:t>
      </w:r>
      <w:r w:rsidRPr="00F9020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Тетіївська міська</w:t>
      </w:r>
      <w:r w:rsidRPr="00F9020A">
        <w:rPr>
          <w:sz w:val="28"/>
          <w:szCs w:val="28"/>
          <w:lang w:val="uk-UA"/>
        </w:rPr>
        <w:t xml:space="preserve"> рада </w:t>
      </w:r>
      <w:r>
        <w:rPr>
          <w:sz w:val="28"/>
          <w:szCs w:val="28"/>
          <w:lang w:val="uk-UA"/>
        </w:rPr>
        <w:t xml:space="preserve"> </w:t>
      </w:r>
    </w:p>
    <w:p w14:paraId="64DF1B49" w14:textId="77777777" w:rsidR="000710EC" w:rsidRDefault="000710EC" w:rsidP="00A35E0C">
      <w:pPr>
        <w:jc w:val="both"/>
        <w:rPr>
          <w:sz w:val="28"/>
          <w:szCs w:val="28"/>
          <w:lang w:val="uk-UA"/>
        </w:rPr>
      </w:pPr>
    </w:p>
    <w:p w14:paraId="68AF55FC" w14:textId="6A90BC52" w:rsidR="00A35E0C" w:rsidRPr="00AF0DE1" w:rsidRDefault="008D0B1F" w:rsidP="00A35E0C">
      <w:pPr>
        <w:ind w:left="-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 И Р І Ш И Л А </w:t>
      </w:r>
      <w:r w:rsidR="00A35E0C" w:rsidRPr="00AF0DE1">
        <w:rPr>
          <w:b/>
          <w:bCs/>
          <w:sz w:val="28"/>
          <w:szCs w:val="28"/>
          <w:lang w:val="uk-UA"/>
        </w:rPr>
        <w:t>:</w:t>
      </w:r>
    </w:p>
    <w:p w14:paraId="2982A02E" w14:textId="77777777" w:rsidR="00A35E0C" w:rsidRPr="001B46AF" w:rsidRDefault="00A35E0C" w:rsidP="00A35E0C">
      <w:pPr>
        <w:jc w:val="both"/>
        <w:rPr>
          <w:sz w:val="28"/>
          <w:szCs w:val="28"/>
          <w:lang w:val="uk-UA"/>
        </w:rPr>
      </w:pPr>
    </w:p>
    <w:p w14:paraId="61CC66C6" w14:textId="627FBC4B" w:rsidR="00402E44" w:rsidRDefault="00A35E0C" w:rsidP="00023BF0">
      <w:pPr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договору </w:t>
      </w:r>
      <w:r w:rsidRPr="001A3718">
        <w:rPr>
          <w:sz w:val="28"/>
          <w:szCs w:val="28"/>
          <w:lang w:val="uk-UA"/>
        </w:rPr>
        <w:t>оренди</w:t>
      </w:r>
      <w:r w:rsidR="00402E44">
        <w:rPr>
          <w:sz w:val="28"/>
          <w:szCs w:val="28"/>
          <w:lang w:val="uk-UA"/>
        </w:rPr>
        <w:t xml:space="preserve"> землі </w:t>
      </w:r>
      <w:r w:rsidR="00C558D4">
        <w:rPr>
          <w:sz w:val="28"/>
          <w:szCs w:val="28"/>
          <w:lang w:val="uk-UA"/>
        </w:rPr>
        <w:t>№ 8 від 01.12.2020</w:t>
      </w:r>
      <w:r w:rsidR="00A95422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щодо земельної ділянки</w:t>
      </w:r>
      <w:r w:rsidRPr="00B1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="00C558D4">
        <w:rPr>
          <w:sz w:val="28"/>
          <w:szCs w:val="28"/>
          <w:lang w:val="uk-UA"/>
        </w:rPr>
        <w:t>0,1484</w:t>
      </w:r>
      <w:r w:rsidRPr="00F13937">
        <w:rPr>
          <w:sz w:val="28"/>
          <w:szCs w:val="28"/>
          <w:lang w:val="uk-UA"/>
        </w:rPr>
        <w:t xml:space="preserve"> га, кадастровий но</w:t>
      </w:r>
      <w:r w:rsidR="00C558D4">
        <w:rPr>
          <w:sz w:val="28"/>
          <w:szCs w:val="28"/>
          <w:lang w:val="uk-UA"/>
        </w:rPr>
        <w:t>мер 3224683601:01:007:0004</w:t>
      </w:r>
      <w:r w:rsidRPr="00F13937">
        <w:rPr>
          <w:sz w:val="28"/>
          <w:szCs w:val="28"/>
          <w:lang w:val="uk-UA"/>
        </w:rPr>
        <w:t xml:space="preserve">, для розміщення та експлуатації </w:t>
      </w:r>
      <w:r w:rsidR="00905133">
        <w:rPr>
          <w:sz w:val="28"/>
          <w:szCs w:val="28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F47278">
        <w:rPr>
          <w:sz w:val="28"/>
          <w:szCs w:val="28"/>
          <w:lang w:val="uk-UA"/>
        </w:rPr>
        <w:t xml:space="preserve"> включаючи об'єкти оброблення відходів, зокрема із енергогенеруючим блоком </w:t>
      </w:r>
      <w:r w:rsidR="00905133">
        <w:rPr>
          <w:sz w:val="28"/>
          <w:szCs w:val="28"/>
          <w:lang w:val="uk-UA"/>
        </w:rPr>
        <w:t>(11.02</w:t>
      </w:r>
      <w:r w:rsidR="00402E44">
        <w:rPr>
          <w:sz w:val="28"/>
          <w:szCs w:val="28"/>
          <w:lang w:val="uk-UA"/>
        </w:rPr>
        <w:t>), землі промисловості, транспорту, електронних комунікацій, енергетики, оборони та іншого призначення</w:t>
      </w:r>
      <w:r w:rsidR="00905133">
        <w:rPr>
          <w:sz w:val="28"/>
          <w:szCs w:val="28"/>
          <w:lang w:val="uk-UA"/>
        </w:rPr>
        <w:t xml:space="preserve">) , яка розташована в с. </w:t>
      </w:r>
      <w:proofErr w:type="spellStart"/>
      <w:r w:rsidR="00905133">
        <w:rPr>
          <w:sz w:val="28"/>
          <w:szCs w:val="28"/>
          <w:lang w:val="uk-UA"/>
        </w:rPr>
        <w:t>Кашперівка</w:t>
      </w:r>
      <w:proofErr w:type="spellEnd"/>
      <w:r w:rsidR="00905133">
        <w:rPr>
          <w:sz w:val="28"/>
          <w:szCs w:val="28"/>
          <w:lang w:val="uk-UA"/>
        </w:rPr>
        <w:t xml:space="preserve"> по вул. Богдана Хмельницького, 27</w:t>
      </w:r>
      <w:r w:rsidR="00402E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(далі – Договір)</w:t>
      </w:r>
      <w:r w:rsidRPr="00F13937">
        <w:rPr>
          <w:sz w:val="28"/>
          <w:szCs w:val="28"/>
          <w:lang w:val="uk-UA"/>
        </w:rPr>
        <w:t>, а саме:</w:t>
      </w:r>
    </w:p>
    <w:p w14:paraId="01375DD8" w14:textId="77777777" w:rsidR="00E317C7" w:rsidRDefault="00E317C7" w:rsidP="00023BF0">
      <w:pPr>
        <w:ind w:hanging="284"/>
        <w:jc w:val="both"/>
        <w:rPr>
          <w:sz w:val="28"/>
          <w:szCs w:val="28"/>
          <w:lang w:val="uk-UA"/>
        </w:rPr>
      </w:pPr>
    </w:p>
    <w:p w14:paraId="77F2BDF0" w14:textId="5A9DEF32" w:rsidR="00A35E0C" w:rsidRPr="003760D9" w:rsidRDefault="004D0808" w:rsidP="00A35E0C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1.1. Викласти пункт 12</w:t>
      </w:r>
      <w:r w:rsidR="004F572D">
        <w:rPr>
          <w:sz w:val="28"/>
          <w:szCs w:val="28"/>
          <w:lang w:val="uk-UA"/>
        </w:rPr>
        <w:t xml:space="preserve"> Договору в новій</w:t>
      </w:r>
      <w:r w:rsidR="00A35E0C" w:rsidRPr="003760D9">
        <w:rPr>
          <w:sz w:val="28"/>
          <w:szCs w:val="28"/>
          <w:lang w:val="uk-UA"/>
        </w:rPr>
        <w:t xml:space="preserve"> редакції: «</w:t>
      </w:r>
      <w:r>
        <w:rPr>
          <w:sz w:val="28"/>
          <w:szCs w:val="28"/>
          <w:lang w:val="uk-UA"/>
        </w:rPr>
        <w:t>Земельна ділянка передається в оренду для використання її за цільовим призначення, з правом суборенди</w:t>
      </w:r>
      <w:r w:rsidR="00651163" w:rsidRPr="003760D9">
        <w:rPr>
          <w:sz w:val="28"/>
          <w:szCs w:val="28"/>
          <w:lang w:val="uk-UA"/>
        </w:rPr>
        <w:t>.»</w:t>
      </w:r>
    </w:p>
    <w:p w14:paraId="4FC59CB7" w14:textId="575300B3" w:rsidR="00A35E0C" w:rsidRPr="003760D9" w:rsidRDefault="00A35E0C" w:rsidP="003B729A">
      <w:pPr>
        <w:contextualSpacing/>
        <w:jc w:val="both"/>
        <w:rPr>
          <w:sz w:val="28"/>
          <w:szCs w:val="28"/>
          <w:lang w:val="uk-UA"/>
        </w:rPr>
      </w:pPr>
      <w:r w:rsidRPr="003760D9">
        <w:rPr>
          <w:sz w:val="28"/>
          <w:szCs w:val="28"/>
          <w:shd w:val="clear" w:color="auto" w:fill="FFFFFF"/>
          <w:lang w:val="uk-UA"/>
        </w:rPr>
        <w:t xml:space="preserve">         </w:t>
      </w:r>
    </w:p>
    <w:p w14:paraId="2D3971B4" w14:textId="0BB46322" w:rsidR="00672FC1" w:rsidRDefault="00A35E0C" w:rsidP="000B3416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0808">
        <w:rPr>
          <w:sz w:val="28"/>
          <w:szCs w:val="28"/>
          <w:lang w:val="uk-UA"/>
        </w:rPr>
        <w:t xml:space="preserve">        1.2</w:t>
      </w:r>
      <w:r>
        <w:rPr>
          <w:sz w:val="28"/>
          <w:szCs w:val="28"/>
          <w:lang w:val="uk-UA"/>
        </w:rPr>
        <w:t xml:space="preserve">. </w:t>
      </w:r>
      <w:r w:rsidR="004D0808">
        <w:rPr>
          <w:sz w:val="28"/>
          <w:szCs w:val="28"/>
          <w:lang w:val="uk-UA"/>
        </w:rPr>
        <w:t>Пункт 23 Договору доповнити абзацом  « - передавати в суборенду земельну ділянку, або її частину».</w:t>
      </w:r>
    </w:p>
    <w:p w14:paraId="0C04D80B" w14:textId="77777777" w:rsidR="0026748F" w:rsidRDefault="0026748F" w:rsidP="000B3416">
      <w:pPr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14:paraId="109561F6" w14:textId="252D5BC1" w:rsidR="00B14C2A" w:rsidRDefault="009E5267" w:rsidP="00B14C2A">
      <w:pPr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дозвіл</w:t>
      </w:r>
      <w:r w:rsidR="00F47278">
        <w:rPr>
          <w:sz w:val="28"/>
          <w:szCs w:val="28"/>
          <w:lang w:val="uk-UA"/>
        </w:rPr>
        <w:t xml:space="preserve"> НВК «Агро-Центр» </w:t>
      </w:r>
      <w:r>
        <w:rPr>
          <w:sz w:val="28"/>
          <w:szCs w:val="28"/>
          <w:lang w:val="uk-UA"/>
        </w:rPr>
        <w:t xml:space="preserve">на розробку </w:t>
      </w:r>
      <w:r w:rsidR="00B14C2A">
        <w:rPr>
          <w:sz w:val="28"/>
          <w:szCs w:val="28"/>
          <w:lang w:val="uk-UA"/>
        </w:rPr>
        <w:t>технічної документації із землеустрою щодо встановлення меж частини земельної ділянки, на я</w:t>
      </w:r>
      <w:r w:rsidR="00F47278">
        <w:rPr>
          <w:sz w:val="28"/>
          <w:szCs w:val="28"/>
          <w:lang w:val="uk-UA"/>
        </w:rPr>
        <w:t>к</w:t>
      </w:r>
      <w:r w:rsidR="0029714F">
        <w:rPr>
          <w:sz w:val="28"/>
          <w:szCs w:val="28"/>
          <w:lang w:val="uk-UA"/>
        </w:rPr>
        <w:t>у поширюється право</w:t>
      </w:r>
      <w:r w:rsidR="00B14C2A">
        <w:rPr>
          <w:sz w:val="28"/>
          <w:szCs w:val="28"/>
          <w:lang w:val="uk-UA"/>
        </w:rPr>
        <w:t xml:space="preserve"> суборенди </w:t>
      </w:r>
      <w:r w:rsidR="00F47278">
        <w:rPr>
          <w:sz w:val="28"/>
          <w:szCs w:val="28"/>
          <w:lang w:val="uk-UA"/>
        </w:rPr>
        <w:t xml:space="preserve">ТОВ «Призма-14»  </w:t>
      </w:r>
      <w:r w:rsidR="00B14C2A">
        <w:rPr>
          <w:sz w:val="28"/>
          <w:szCs w:val="28"/>
          <w:lang w:val="uk-UA"/>
        </w:rPr>
        <w:t xml:space="preserve">площею 0,05 га із загальної площі 0,1484 га </w:t>
      </w:r>
      <w:r w:rsidR="00F47278" w:rsidRPr="00F13937">
        <w:rPr>
          <w:sz w:val="28"/>
          <w:szCs w:val="28"/>
          <w:lang w:val="uk-UA"/>
        </w:rPr>
        <w:t>кадастровий но</w:t>
      </w:r>
      <w:r w:rsidR="00F47278">
        <w:rPr>
          <w:sz w:val="28"/>
          <w:szCs w:val="28"/>
          <w:lang w:val="uk-UA"/>
        </w:rPr>
        <w:t xml:space="preserve">мер 3224683601:01:007:0004, </w:t>
      </w:r>
      <w:r w:rsidR="00F47278" w:rsidRPr="00F13937">
        <w:rPr>
          <w:sz w:val="28"/>
          <w:szCs w:val="28"/>
          <w:lang w:val="uk-UA"/>
        </w:rPr>
        <w:t xml:space="preserve">для розміщення та експлуатації </w:t>
      </w:r>
      <w:r w:rsidR="00F47278">
        <w:rPr>
          <w:sz w:val="28"/>
          <w:szCs w:val="28"/>
          <w:lang w:val="uk-UA"/>
        </w:rPr>
        <w:t xml:space="preserve">основних, підсобних і допоміжних будівель та споруд підприємств переробної, машинобудівної та іншої промисловості включаючи об'єкти оброблення відходів, зокрема із енергогенеруючим блоком (11.02), </w:t>
      </w:r>
      <w:r w:rsidR="00B14C2A">
        <w:rPr>
          <w:sz w:val="28"/>
          <w:szCs w:val="28"/>
          <w:lang w:val="uk-UA"/>
        </w:rPr>
        <w:t xml:space="preserve"> землі промисловості, транспорту, електронних комунікацій, енергетики, оборони та іншого призначення) , яка розташована в с. </w:t>
      </w:r>
      <w:proofErr w:type="spellStart"/>
      <w:r w:rsidR="00B14C2A">
        <w:rPr>
          <w:sz w:val="28"/>
          <w:szCs w:val="28"/>
          <w:lang w:val="uk-UA"/>
        </w:rPr>
        <w:t>Кашперівка</w:t>
      </w:r>
      <w:proofErr w:type="spellEnd"/>
      <w:r w:rsidR="00B14C2A">
        <w:rPr>
          <w:sz w:val="28"/>
          <w:szCs w:val="28"/>
          <w:lang w:val="uk-UA"/>
        </w:rPr>
        <w:t xml:space="preserve"> по вул. Богдана Хмельницького, 27 </w:t>
      </w:r>
    </w:p>
    <w:p w14:paraId="5D983BE2" w14:textId="6058C927" w:rsidR="00DA486F" w:rsidRPr="00DA486F" w:rsidRDefault="00DA486F" w:rsidP="00271488">
      <w:pPr>
        <w:pStyle w:val="a5"/>
        <w:ind w:left="495"/>
        <w:jc w:val="both"/>
        <w:rPr>
          <w:sz w:val="28"/>
          <w:szCs w:val="28"/>
          <w:lang w:val="uk-UA"/>
        </w:rPr>
      </w:pPr>
    </w:p>
    <w:p w14:paraId="0A640DF0" w14:textId="390E50C2" w:rsidR="008D0B1F" w:rsidRPr="00475BFF" w:rsidRDefault="00002FFF" w:rsidP="00985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5743">
        <w:rPr>
          <w:sz w:val="28"/>
          <w:szCs w:val="28"/>
          <w:lang w:val="uk-UA"/>
        </w:rPr>
        <w:t xml:space="preserve">. </w:t>
      </w:r>
      <w:r w:rsidR="008D0B1F" w:rsidRPr="00475BFF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Крамар О.А.)</w:t>
      </w:r>
      <w:r w:rsidR="008D0B1F">
        <w:rPr>
          <w:color w:val="000000"/>
          <w:sz w:val="28"/>
          <w:szCs w:val="28"/>
          <w:lang w:val="uk-UA"/>
        </w:rPr>
        <w:t xml:space="preserve"> та на першого заступника </w:t>
      </w:r>
      <w:r w:rsidR="00F860CF">
        <w:rPr>
          <w:color w:val="000000"/>
          <w:sz w:val="28"/>
          <w:szCs w:val="28"/>
          <w:lang w:val="uk-UA"/>
        </w:rPr>
        <w:t xml:space="preserve">міського голови </w:t>
      </w:r>
      <w:proofErr w:type="spellStart"/>
      <w:r w:rsidR="00F860CF">
        <w:rPr>
          <w:color w:val="000000"/>
          <w:sz w:val="28"/>
          <w:szCs w:val="28"/>
          <w:lang w:val="uk-UA"/>
        </w:rPr>
        <w:t>Кизимишина</w:t>
      </w:r>
      <w:proofErr w:type="spellEnd"/>
      <w:r w:rsidR="00F860CF">
        <w:rPr>
          <w:color w:val="000000"/>
          <w:sz w:val="28"/>
          <w:szCs w:val="28"/>
          <w:lang w:val="uk-UA"/>
        </w:rPr>
        <w:t xml:space="preserve"> В.Й.</w:t>
      </w:r>
    </w:p>
    <w:p w14:paraId="3B77543B" w14:textId="73F29B1B" w:rsidR="008D0B1F" w:rsidRDefault="008D0B1F" w:rsidP="008D0B1F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                            </w:t>
      </w:r>
    </w:p>
    <w:p w14:paraId="3D355757" w14:textId="77777777" w:rsidR="000B3416" w:rsidRPr="00475BFF" w:rsidRDefault="000B3416" w:rsidP="008D0B1F">
      <w:pPr>
        <w:tabs>
          <w:tab w:val="left" w:pos="9498"/>
        </w:tabs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</w:p>
    <w:p w14:paraId="2D07B7A4" w14:textId="74D19504" w:rsidR="003C2108" w:rsidRDefault="003C2108" w:rsidP="008D0B1F">
      <w:pPr>
        <w:tabs>
          <w:tab w:val="left" w:pos="840"/>
        </w:tabs>
        <w:jc w:val="both"/>
        <w:rPr>
          <w:color w:val="FF0000"/>
          <w:sz w:val="28"/>
          <w:szCs w:val="28"/>
          <w:lang w:val="uk-UA"/>
        </w:rPr>
      </w:pPr>
    </w:p>
    <w:p w14:paraId="183EAE63" w14:textId="77777777" w:rsidR="003C2108" w:rsidRPr="00C84753" w:rsidRDefault="003C2108" w:rsidP="008D0B1F">
      <w:pPr>
        <w:tabs>
          <w:tab w:val="left" w:pos="840"/>
        </w:tabs>
        <w:jc w:val="both"/>
        <w:rPr>
          <w:color w:val="FF0000"/>
          <w:sz w:val="28"/>
          <w:szCs w:val="28"/>
          <w:lang w:val="uk-UA"/>
        </w:rPr>
      </w:pPr>
    </w:p>
    <w:p w14:paraId="074FBC20" w14:textId="0E9BE001" w:rsidR="00A35E0C" w:rsidRDefault="009857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</w:t>
      </w:r>
      <w:r w:rsidR="000710EC" w:rsidRPr="000710EC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</w:t>
      </w:r>
      <w:r w:rsidR="000710EC" w:rsidRPr="000710EC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14:paraId="378081D3" w14:textId="58014A2D" w:rsidR="003B729A" w:rsidRDefault="003B729A">
      <w:pPr>
        <w:rPr>
          <w:sz w:val="28"/>
          <w:szCs w:val="28"/>
          <w:lang w:val="uk-UA"/>
        </w:rPr>
      </w:pPr>
    </w:p>
    <w:p w14:paraId="36B32BC8" w14:textId="12A36A3B" w:rsidR="003B729A" w:rsidRDefault="003B729A">
      <w:pPr>
        <w:rPr>
          <w:sz w:val="28"/>
          <w:szCs w:val="28"/>
          <w:lang w:val="uk-UA"/>
        </w:rPr>
      </w:pPr>
    </w:p>
    <w:p w14:paraId="355F24B8" w14:textId="1E106928" w:rsidR="003B729A" w:rsidRDefault="003B729A">
      <w:pPr>
        <w:rPr>
          <w:sz w:val="28"/>
          <w:szCs w:val="28"/>
          <w:lang w:val="uk-UA"/>
        </w:rPr>
      </w:pPr>
    </w:p>
    <w:p w14:paraId="769EF3DA" w14:textId="4AFDE79C" w:rsidR="003B729A" w:rsidRDefault="003B729A">
      <w:pPr>
        <w:rPr>
          <w:sz w:val="28"/>
          <w:szCs w:val="28"/>
          <w:lang w:val="uk-UA"/>
        </w:rPr>
      </w:pPr>
    </w:p>
    <w:p w14:paraId="57EDF449" w14:textId="5EC16909" w:rsidR="003B729A" w:rsidRDefault="003B729A">
      <w:pPr>
        <w:rPr>
          <w:sz w:val="28"/>
          <w:szCs w:val="28"/>
          <w:lang w:val="uk-UA"/>
        </w:rPr>
      </w:pPr>
      <w:bookmarkStart w:id="0" w:name="_GoBack"/>
      <w:bookmarkEnd w:id="0"/>
    </w:p>
    <w:p w14:paraId="3CE77A47" w14:textId="174AC0E0" w:rsidR="003B729A" w:rsidRDefault="003B729A">
      <w:pPr>
        <w:rPr>
          <w:sz w:val="28"/>
          <w:szCs w:val="28"/>
          <w:lang w:val="uk-UA"/>
        </w:rPr>
      </w:pPr>
    </w:p>
    <w:p w14:paraId="29D60501" w14:textId="128AB09D" w:rsidR="003B729A" w:rsidRDefault="003B729A">
      <w:pPr>
        <w:rPr>
          <w:sz w:val="28"/>
          <w:szCs w:val="28"/>
          <w:lang w:val="uk-UA"/>
        </w:rPr>
      </w:pPr>
    </w:p>
    <w:p w14:paraId="6DA621D1" w14:textId="196C4444" w:rsidR="003B729A" w:rsidRDefault="003B729A">
      <w:pPr>
        <w:rPr>
          <w:sz w:val="28"/>
          <w:szCs w:val="28"/>
          <w:lang w:val="uk-UA"/>
        </w:rPr>
      </w:pPr>
    </w:p>
    <w:p w14:paraId="6983A98F" w14:textId="7B0CD060" w:rsidR="003B729A" w:rsidRDefault="003B729A">
      <w:pPr>
        <w:rPr>
          <w:sz w:val="28"/>
          <w:szCs w:val="28"/>
          <w:lang w:val="uk-UA"/>
        </w:rPr>
      </w:pPr>
    </w:p>
    <w:p w14:paraId="35A2F5A0" w14:textId="47B5D39D" w:rsidR="003B729A" w:rsidRDefault="003B729A">
      <w:pPr>
        <w:rPr>
          <w:sz w:val="28"/>
          <w:szCs w:val="28"/>
          <w:lang w:val="uk-UA"/>
        </w:rPr>
      </w:pPr>
    </w:p>
    <w:p w14:paraId="25841BBB" w14:textId="5828ABC6" w:rsidR="003B729A" w:rsidRDefault="003B729A">
      <w:pPr>
        <w:rPr>
          <w:sz w:val="28"/>
          <w:szCs w:val="28"/>
          <w:lang w:val="uk-UA"/>
        </w:rPr>
      </w:pPr>
    </w:p>
    <w:p w14:paraId="2B52B8C7" w14:textId="1F8768B6" w:rsidR="003B729A" w:rsidRDefault="003B729A">
      <w:pPr>
        <w:rPr>
          <w:sz w:val="28"/>
          <w:szCs w:val="28"/>
          <w:lang w:val="uk-UA"/>
        </w:rPr>
      </w:pPr>
    </w:p>
    <w:p w14:paraId="28C8CD5C" w14:textId="3A7B0196" w:rsidR="003B729A" w:rsidRDefault="003B729A">
      <w:pPr>
        <w:rPr>
          <w:sz w:val="28"/>
          <w:szCs w:val="28"/>
          <w:lang w:val="uk-UA"/>
        </w:rPr>
      </w:pPr>
    </w:p>
    <w:p w14:paraId="1BF8B60E" w14:textId="2F6CF368" w:rsidR="003B729A" w:rsidRDefault="003B729A">
      <w:pPr>
        <w:rPr>
          <w:sz w:val="28"/>
          <w:szCs w:val="28"/>
          <w:lang w:val="uk-UA"/>
        </w:rPr>
      </w:pPr>
    </w:p>
    <w:p w14:paraId="01C298BA" w14:textId="2169D709" w:rsidR="003B729A" w:rsidRDefault="003B729A">
      <w:pPr>
        <w:rPr>
          <w:sz w:val="28"/>
          <w:szCs w:val="28"/>
          <w:lang w:val="uk-UA"/>
        </w:rPr>
      </w:pPr>
    </w:p>
    <w:p w14:paraId="746B4857" w14:textId="52C31ACE" w:rsidR="003B729A" w:rsidRDefault="003B729A">
      <w:pPr>
        <w:rPr>
          <w:sz w:val="28"/>
          <w:szCs w:val="28"/>
          <w:lang w:val="uk-UA"/>
        </w:rPr>
      </w:pPr>
    </w:p>
    <w:p w14:paraId="21E82B94" w14:textId="62DC7EF7" w:rsidR="003B729A" w:rsidRDefault="003B729A">
      <w:pPr>
        <w:rPr>
          <w:sz w:val="28"/>
          <w:szCs w:val="28"/>
          <w:lang w:val="uk-UA"/>
        </w:rPr>
      </w:pPr>
    </w:p>
    <w:sectPr w:rsidR="003B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27A4"/>
    <w:multiLevelType w:val="multilevel"/>
    <w:tmpl w:val="1160D3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8E"/>
    <w:rsid w:val="00002FFF"/>
    <w:rsid w:val="00023BF0"/>
    <w:rsid w:val="000520A2"/>
    <w:rsid w:val="000710EC"/>
    <w:rsid w:val="000B3416"/>
    <w:rsid w:val="000E2FA4"/>
    <w:rsid w:val="001515FA"/>
    <w:rsid w:val="001D756E"/>
    <w:rsid w:val="001E2B42"/>
    <w:rsid w:val="0026748F"/>
    <w:rsid w:val="00271488"/>
    <w:rsid w:val="0029714F"/>
    <w:rsid w:val="00327C58"/>
    <w:rsid w:val="00352B86"/>
    <w:rsid w:val="003760D9"/>
    <w:rsid w:val="003B729A"/>
    <w:rsid w:val="003C2108"/>
    <w:rsid w:val="00402E44"/>
    <w:rsid w:val="00411F3B"/>
    <w:rsid w:val="00426C2C"/>
    <w:rsid w:val="004D0808"/>
    <w:rsid w:val="004F572D"/>
    <w:rsid w:val="0053152B"/>
    <w:rsid w:val="00645A13"/>
    <w:rsid w:val="00647215"/>
    <w:rsid w:val="00651163"/>
    <w:rsid w:val="00672FC1"/>
    <w:rsid w:val="006F4B4B"/>
    <w:rsid w:val="0073388E"/>
    <w:rsid w:val="007959CF"/>
    <w:rsid w:val="008128A5"/>
    <w:rsid w:val="008429E9"/>
    <w:rsid w:val="00857BFF"/>
    <w:rsid w:val="008A41E0"/>
    <w:rsid w:val="008A6529"/>
    <w:rsid w:val="008D0B1F"/>
    <w:rsid w:val="00905133"/>
    <w:rsid w:val="00985743"/>
    <w:rsid w:val="009E5267"/>
    <w:rsid w:val="009E60BE"/>
    <w:rsid w:val="00A35E0C"/>
    <w:rsid w:val="00A63A5E"/>
    <w:rsid w:val="00A77CF3"/>
    <w:rsid w:val="00A95422"/>
    <w:rsid w:val="00AF0DE1"/>
    <w:rsid w:val="00B11373"/>
    <w:rsid w:val="00B11F7B"/>
    <w:rsid w:val="00B14C2A"/>
    <w:rsid w:val="00B76D42"/>
    <w:rsid w:val="00C558D4"/>
    <w:rsid w:val="00DA486F"/>
    <w:rsid w:val="00DA5370"/>
    <w:rsid w:val="00DB7699"/>
    <w:rsid w:val="00DC13A6"/>
    <w:rsid w:val="00E317C7"/>
    <w:rsid w:val="00E46696"/>
    <w:rsid w:val="00E96249"/>
    <w:rsid w:val="00EB6397"/>
    <w:rsid w:val="00F47278"/>
    <w:rsid w:val="00F6574C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6567"/>
  <w15:chartTrackingRefBased/>
  <w15:docId w15:val="{25502BC8-93B1-46A9-B118-2D285DEF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1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0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1520-85DD-4B8C-B8B1-54FCA383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Калько</dc:creator>
  <cp:keywords/>
  <dc:description/>
  <cp:lastModifiedBy>Люда</cp:lastModifiedBy>
  <cp:revision>56</cp:revision>
  <cp:lastPrinted>2025-08-13T07:16:00Z</cp:lastPrinted>
  <dcterms:created xsi:type="dcterms:W3CDTF">2023-12-04T05:31:00Z</dcterms:created>
  <dcterms:modified xsi:type="dcterms:W3CDTF">2025-08-19T13:31:00Z</dcterms:modified>
</cp:coreProperties>
</file>