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3AF85" w14:textId="77777777" w:rsidR="00BE0F8A" w:rsidRPr="00C95C92" w:rsidRDefault="00BE0F8A" w:rsidP="00BE0F8A">
      <w:pPr>
        <w:tabs>
          <w:tab w:val="left" w:pos="9498"/>
        </w:tabs>
        <w:rPr>
          <w:szCs w:val="24"/>
          <w:lang w:val="uk-UA"/>
        </w:rPr>
      </w:pPr>
      <w:r w:rsidRPr="00C95C92">
        <w:rPr>
          <w:noProof/>
          <w:szCs w:val="24"/>
        </w:rPr>
        <w:drawing>
          <wp:anchor distT="0" distB="0" distL="0" distR="0" simplePos="0" relativeHeight="251659264" behindDoc="0" locked="0" layoutInCell="1" allowOverlap="1" wp14:anchorId="40EB0090" wp14:editId="12816876">
            <wp:simplePos x="0" y="0"/>
            <wp:positionH relativeFrom="page">
              <wp:posOffset>3744595</wp:posOffset>
            </wp:positionH>
            <wp:positionV relativeFrom="paragraph">
              <wp:posOffset>375920</wp:posOffset>
            </wp:positionV>
            <wp:extent cx="433705" cy="615950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127C1" w14:textId="77777777" w:rsidR="00BE0F8A" w:rsidRPr="004C2F8E" w:rsidRDefault="00BE0F8A" w:rsidP="00BE0F8A">
      <w:pPr>
        <w:tabs>
          <w:tab w:val="left" w:pos="9498"/>
        </w:tabs>
        <w:rPr>
          <w:sz w:val="28"/>
          <w:szCs w:val="28"/>
          <w:lang w:val="uk-UA"/>
        </w:rPr>
      </w:pPr>
    </w:p>
    <w:p w14:paraId="0F4A03BD" w14:textId="77777777" w:rsidR="00824DDC" w:rsidRDefault="00824DDC" w:rsidP="00824DDC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КИЇВСЬКА ОБЛАСТЬ</w:t>
      </w:r>
    </w:p>
    <w:p w14:paraId="257E22AF" w14:textId="77777777" w:rsidR="00824DDC" w:rsidRDefault="00824DDC" w:rsidP="00824DDC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14:paraId="73054FD0" w14:textId="77777777" w:rsidR="00824DDC" w:rsidRDefault="00824DDC" w:rsidP="00824DDC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ТЕТІЇВСЬКА МІСЬКА РАДА</w:t>
      </w:r>
    </w:p>
    <w:p w14:paraId="2DD3E044" w14:textId="77777777" w:rsidR="00824DDC" w:rsidRDefault="00824DDC" w:rsidP="00824DDC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V</w:t>
      </w:r>
      <w:r>
        <w:rPr>
          <w:b/>
          <w:sz w:val="28"/>
          <w:szCs w:val="28"/>
          <w:lang w:val="uk-UA" w:eastAsia="en-US"/>
        </w:rPr>
        <w:t>ІІІ</w:t>
      </w:r>
      <w:r>
        <w:rPr>
          <w:b/>
          <w:sz w:val="28"/>
          <w:szCs w:val="28"/>
          <w:lang w:eastAsia="en-US"/>
        </w:rPr>
        <w:t xml:space="preserve"> СКЛИКАННЯ</w:t>
      </w:r>
    </w:p>
    <w:p w14:paraId="344F545D" w14:textId="77777777" w:rsidR="00824DDC" w:rsidRDefault="00824DDC" w:rsidP="00824DDC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14:paraId="62644E72" w14:textId="77777777" w:rsidR="00824DDC" w:rsidRDefault="00824DDC" w:rsidP="00824DDC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ТРИДЦЯТЬ ДЕВ'ЯТА</w:t>
      </w:r>
      <w:r>
        <w:rPr>
          <w:b/>
          <w:sz w:val="28"/>
          <w:szCs w:val="28"/>
          <w:lang w:eastAsia="en-US"/>
        </w:rPr>
        <w:t xml:space="preserve"> СЕСІЯ</w:t>
      </w:r>
    </w:p>
    <w:p w14:paraId="3D226360" w14:textId="77777777" w:rsidR="00824DDC" w:rsidRDefault="00824DDC" w:rsidP="00824DDC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14:paraId="6B4B2C4B" w14:textId="77777777" w:rsidR="00824DDC" w:rsidRDefault="00824DDC" w:rsidP="00824DDC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РІШЕННЯ</w:t>
      </w:r>
    </w:p>
    <w:p w14:paraId="3DEF31F5" w14:textId="77777777" w:rsidR="00824DDC" w:rsidRDefault="00824DDC" w:rsidP="00824DDC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</w:p>
    <w:p w14:paraId="14A4E0C0" w14:textId="0E04E0B2" w:rsidR="00BE0F8A" w:rsidRPr="00626D56" w:rsidRDefault="00824DDC" w:rsidP="00824DDC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29  липня 2025 року  </w:t>
      </w:r>
      <w:r>
        <w:rPr>
          <w:b/>
          <w:sz w:val="28"/>
          <w:szCs w:val="28"/>
          <w:lang w:eastAsia="en-US"/>
        </w:rPr>
        <w:t xml:space="preserve">                                </w:t>
      </w:r>
      <w:r>
        <w:rPr>
          <w:b/>
          <w:sz w:val="28"/>
          <w:szCs w:val="28"/>
          <w:lang w:val="uk-UA" w:eastAsia="en-US"/>
        </w:rPr>
        <w:t xml:space="preserve">                       </w:t>
      </w:r>
      <w:r>
        <w:rPr>
          <w:b/>
          <w:sz w:val="28"/>
          <w:szCs w:val="28"/>
          <w:lang w:eastAsia="en-US"/>
        </w:rPr>
        <w:t>№  1726</w:t>
      </w:r>
      <w:r>
        <w:rPr>
          <w:b/>
          <w:sz w:val="28"/>
          <w:szCs w:val="28"/>
          <w:lang w:eastAsia="en-US"/>
        </w:rPr>
        <w:t xml:space="preserve"> -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eastAsia="en-US"/>
        </w:rPr>
        <w:t>39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eastAsia="en-US"/>
        </w:rPr>
        <w:t>-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en-US" w:eastAsia="en-US"/>
        </w:rPr>
        <w:t>VII</w:t>
      </w:r>
      <w:r>
        <w:rPr>
          <w:b/>
          <w:sz w:val="28"/>
          <w:szCs w:val="28"/>
          <w:lang w:val="uk-UA" w:eastAsia="en-US"/>
        </w:rPr>
        <w:t>І</w:t>
      </w:r>
      <w:r>
        <w:rPr>
          <w:b/>
          <w:color w:val="FF0000"/>
          <w:sz w:val="28"/>
          <w:szCs w:val="28"/>
          <w:lang w:val="uk-UA" w:eastAsia="en-US"/>
        </w:rPr>
        <w:br/>
      </w:r>
      <w:bookmarkStart w:id="0" w:name="_GoBack"/>
      <w:bookmarkEnd w:id="0"/>
    </w:p>
    <w:p w14:paraId="54892D19" w14:textId="6D1D45E9" w:rsidR="00E66A60" w:rsidRDefault="00F11CDE" w:rsidP="00BE0F8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BE0F8A" w:rsidRPr="00626D56">
        <w:rPr>
          <w:b/>
          <w:sz w:val="28"/>
          <w:szCs w:val="28"/>
          <w:lang w:val="uk-UA"/>
        </w:rPr>
        <w:t>Про</w:t>
      </w:r>
      <w:r w:rsidR="00A03165">
        <w:rPr>
          <w:b/>
          <w:sz w:val="28"/>
          <w:szCs w:val="28"/>
          <w:lang w:val="uk-UA"/>
        </w:rPr>
        <w:t xml:space="preserve"> погодження  </w:t>
      </w:r>
      <w:proofErr w:type="spellStart"/>
      <w:r w:rsidR="00A03165">
        <w:rPr>
          <w:b/>
          <w:sz w:val="28"/>
          <w:szCs w:val="28"/>
          <w:lang w:val="uk-UA"/>
        </w:rPr>
        <w:t>проєкту</w:t>
      </w:r>
      <w:proofErr w:type="spellEnd"/>
      <w:r w:rsidR="00E66A60">
        <w:rPr>
          <w:b/>
          <w:sz w:val="28"/>
          <w:szCs w:val="28"/>
          <w:lang w:val="uk-UA"/>
        </w:rPr>
        <w:t xml:space="preserve"> землеустрою</w:t>
      </w:r>
    </w:p>
    <w:p w14:paraId="2274FCB9" w14:textId="5BF0E1AE" w:rsidR="00E66A60" w:rsidRDefault="00FB1DD3" w:rsidP="00BE0F8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що забезпечує</w:t>
      </w:r>
      <w:r w:rsidR="00E66A60">
        <w:rPr>
          <w:b/>
          <w:sz w:val="28"/>
          <w:szCs w:val="28"/>
          <w:lang w:val="uk-UA"/>
        </w:rPr>
        <w:t xml:space="preserve"> еколого-економічне </w:t>
      </w:r>
    </w:p>
    <w:p w14:paraId="045E2EAB" w14:textId="2B4B3D4C" w:rsidR="00E66A60" w:rsidRDefault="00F11CDE" w:rsidP="00BE0F8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proofErr w:type="spellStart"/>
      <w:r w:rsidR="00E66A60">
        <w:rPr>
          <w:b/>
          <w:sz w:val="28"/>
          <w:szCs w:val="28"/>
          <w:lang w:val="uk-UA"/>
        </w:rPr>
        <w:t>обгрунтування</w:t>
      </w:r>
      <w:proofErr w:type="spellEnd"/>
      <w:r w:rsidR="00E66A60">
        <w:rPr>
          <w:b/>
          <w:sz w:val="28"/>
          <w:szCs w:val="28"/>
          <w:lang w:val="uk-UA"/>
        </w:rPr>
        <w:t xml:space="preserve"> сівозмін та впорядкування угідь </w:t>
      </w:r>
    </w:p>
    <w:p w14:paraId="035DA27C" w14:textId="4D26082C" w:rsidR="00E66A60" w:rsidRDefault="00E66A60" w:rsidP="00BE0F8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та </w:t>
      </w:r>
      <w:r w:rsidR="00BE0F8A" w:rsidRPr="00475BFF">
        <w:rPr>
          <w:b/>
          <w:sz w:val="28"/>
          <w:szCs w:val="28"/>
        </w:rPr>
        <w:t xml:space="preserve"> </w:t>
      </w:r>
      <w:proofErr w:type="spellStart"/>
      <w:r w:rsidR="00BE0F8A" w:rsidRPr="00475BFF">
        <w:rPr>
          <w:b/>
          <w:sz w:val="28"/>
          <w:szCs w:val="28"/>
        </w:rPr>
        <w:t>внесення</w:t>
      </w:r>
      <w:proofErr w:type="spellEnd"/>
      <w:r w:rsidR="00BE0F8A" w:rsidRPr="00475BFF">
        <w:rPr>
          <w:b/>
          <w:sz w:val="28"/>
          <w:szCs w:val="28"/>
        </w:rPr>
        <w:t xml:space="preserve"> </w:t>
      </w:r>
      <w:proofErr w:type="spellStart"/>
      <w:r w:rsidR="00BE0F8A" w:rsidRPr="00475BFF">
        <w:rPr>
          <w:b/>
          <w:sz w:val="28"/>
          <w:szCs w:val="28"/>
        </w:rPr>
        <w:t>змін</w:t>
      </w:r>
      <w:proofErr w:type="spellEnd"/>
      <w:r w:rsidR="00A03165">
        <w:rPr>
          <w:b/>
          <w:sz w:val="28"/>
          <w:szCs w:val="28"/>
          <w:lang w:val="uk-UA"/>
        </w:rPr>
        <w:t xml:space="preserve"> до договору</w:t>
      </w:r>
    </w:p>
    <w:p w14:paraId="30BC6E90" w14:textId="1D98BF6D" w:rsidR="00BE0F8A" w:rsidRPr="00475BFF" w:rsidRDefault="00F11CDE" w:rsidP="00BE0F8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BE0F8A" w:rsidRPr="00475BFF">
        <w:rPr>
          <w:b/>
          <w:sz w:val="28"/>
          <w:szCs w:val="28"/>
          <w:lang w:val="uk-UA"/>
        </w:rPr>
        <w:t>оренди</w:t>
      </w:r>
      <w:r w:rsidR="00BE0F8A" w:rsidRPr="00626D56">
        <w:rPr>
          <w:b/>
          <w:sz w:val="28"/>
          <w:szCs w:val="28"/>
          <w:lang w:val="uk-UA"/>
        </w:rPr>
        <w:t xml:space="preserve"> </w:t>
      </w:r>
      <w:r w:rsidR="00BE0F8A" w:rsidRPr="00475BFF">
        <w:rPr>
          <w:b/>
          <w:sz w:val="28"/>
          <w:szCs w:val="28"/>
          <w:lang w:val="uk-UA"/>
        </w:rPr>
        <w:t xml:space="preserve"> </w:t>
      </w:r>
      <w:r w:rsidR="00A03165">
        <w:rPr>
          <w:b/>
          <w:sz w:val="28"/>
          <w:szCs w:val="28"/>
          <w:lang w:val="uk-UA"/>
        </w:rPr>
        <w:t>земельної ділянки, яка розташована</w:t>
      </w:r>
      <w:r w:rsidR="00BE0F8A" w:rsidRPr="00475BFF">
        <w:rPr>
          <w:b/>
          <w:sz w:val="28"/>
          <w:szCs w:val="28"/>
          <w:lang w:val="uk-UA"/>
        </w:rPr>
        <w:t xml:space="preserve"> </w:t>
      </w:r>
    </w:p>
    <w:p w14:paraId="47EA4BA6" w14:textId="17A62C01" w:rsidR="00BE0F8A" w:rsidRPr="00EF500F" w:rsidRDefault="00F11CDE" w:rsidP="00BE0F8A">
      <w:pPr>
        <w:tabs>
          <w:tab w:val="left" w:pos="9498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BE0F8A" w:rsidRPr="00475BFF">
        <w:rPr>
          <w:b/>
          <w:sz w:val="28"/>
          <w:szCs w:val="28"/>
          <w:lang w:val="uk-UA"/>
        </w:rPr>
        <w:t xml:space="preserve">на території Тетіївської міської ради </w:t>
      </w:r>
    </w:p>
    <w:p w14:paraId="02650822" w14:textId="5CF2F229" w:rsidR="00BE0F8A" w:rsidRPr="00475BFF" w:rsidRDefault="00F11CDE" w:rsidP="00BE0F8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BE0F8A" w:rsidRPr="00475BFF">
        <w:rPr>
          <w:b/>
          <w:sz w:val="28"/>
          <w:szCs w:val="28"/>
          <w:lang w:val="uk-UA"/>
        </w:rPr>
        <w:t>шляхом укладення додаткової угоди</w:t>
      </w:r>
    </w:p>
    <w:p w14:paraId="78F5B83F" w14:textId="77777777" w:rsidR="00BE0F8A" w:rsidRPr="00475BFF" w:rsidRDefault="00BE0F8A" w:rsidP="00BE0F8A">
      <w:pPr>
        <w:tabs>
          <w:tab w:val="left" w:pos="9498"/>
        </w:tabs>
        <w:rPr>
          <w:b/>
          <w:sz w:val="28"/>
          <w:szCs w:val="28"/>
          <w:lang w:val="uk-UA"/>
        </w:rPr>
      </w:pPr>
    </w:p>
    <w:p w14:paraId="05AA3610" w14:textId="17982B84" w:rsidR="00BE0F8A" w:rsidRPr="00475BFF" w:rsidRDefault="00D82878" w:rsidP="00BE6DE2">
      <w:pPr>
        <w:tabs>
          <w:tab w:val="left" w:pos="9498"/>
        </w:tabs>
        <w:jc w:val="both"/>
        <w:rPr>
          <w:rFonts w:eastAsiaTheme="minorHAnsi"/>
          <w:color w:val="2A2928"/>
          <w:sz w:val="28"/>
          <w:szCs w:val="28"/>
          <w:lang w:val="uk-UA" w:eastAsia="en-US"/>
        </w:rPr>
      </w:pPr>
      <w:r>
        <w:rPr>
          <w:rFonts w:eastAsiaTheme="minorHAnsi"/>
          <w:color w:val="2A2928"/>
          <w:sz w:val="28"/>
          <w:szCs w:val="28"/>
          <w:lang w:val="uk-UA" w:eastAsia="en-US"/>
        </w:rPr>
        <w:t xml:space="preserve">     </w:t>
      </w:r>
      <w:r w:rsidR="00010D53">
        <w:rPr>
          <w:rFonts w:eastAsiaTheme="minorHAnsi"/>
          <w:color w:val="2A2928"/>
          <w:sz w:val="28"/>
          <w:szCs w:val="28"/>
          <w:lang w:val="uk-UA" w:eastAsia="en-US"/>
        </w:rPr>
        <w:t>Розглянувши</w:t>
      </w:r>
      <w:r>
        <w:rPr>
          <w:rFonts w:eastAsiaTheme="minorHAnsi"/>
          <w:color w:val="2A2928"/>
          <w:sz w:val="28"/>
          <w:szCs w:val="28"/>
          <w:lang w:val="uk-UA" w:eastAsia="en-US"/>
        </w:rPr>
        <w:t xml:space="preserve"> </w:t>
      </w:r>
      <w:r w:rsidR="00EF4508">
        <w:rPr>
          <w:rFonts w:eastAsiaTheme="minorHAnsi"/>
          <w:color w:val="2A2928"/>
          <w:sz w:val="28"/>
          <w:szCs w:val="28"/>
          <w:lang w:val="uk-UA" w:eastAsia="en-US"/>
        </w:rPr>
        <w:t xml:space="preserve"> клопотання Кравчука С.</w:t>
      </w:r>
      <w:r w:rsidR="00A03165">
        <w:rPr>
          <w:rFonts w:eastAsiaTheme="minorHAnsi"/>
          <w:color w:val="2A2928"/>
          <w:sz w:val="28"/>
          <w:szCs w:val="28"/>
          <w:lang w:val="uk-UA" w:eastAsia="en-US"/>
        </w:rPr>
        <w:t>Д.</w:t>
      </w:r>
      <w:r w:rsidR="00FA0359">
        <w:rPr>
          <w:rFonts w:eastAsiaTheme="minorHAnsi"/>
          <w:color w:val="2A2928"/>
          <w:sz w:val="28"/>
          <w:szCs w:val="28"/>
          <w:lang w:val="uk-UA" w:eastAsia="en-US"/>
        </w:rPr>
        <w:t xml:space="preserve">, </w:t>
      </w:r>
      <w:r w:rsidR="00010D53">
        <w:rPr>
          <w:rFonts w:eastAsiaTheme="minorHAnsi"/>
          <w:color w:val="2A2928"/>
          <w:sz w:val="28"/>
          <w:szCs w:val="28"/>
          <w:lang w:val="uk-UA" w:eastAsia="en-US"/>
        </w:rPr>
        <w:t>відповідно</w:t>
      </w:r>
      <w:r>
        <w:rPr>
          <w:rFonts w:eastAsiaTheme="minorHAnsi"/>
          <w:color w:val="2A2928"/>
          <w:sz w:val="28"/>
          <w:szCs w:val="28"/>
          <w:lang w:val="uk-UA" w:eastAsia="en-US"/>
        </w:rPr>
        <w:t xml:space="preserve"> </w:t>
      </w:r>
      <w:r w:rsidR="00010D53">
        <w:rPr>
          <w:rFonts w:eastAsiaTheme="minorHAnsi"/>
          <w:color w:val="2A2928"/>
          <w:sz w:val="28"/>
          <w:szCs w:val="28"/>
          <w:lang w:val="uk-UA" w:eastAsia="en-US"/>
        </w:rPr>
        <w:t xml:space="preserve"> до</w:t>
      </w:r>
      <w:r>
        <w:rPr>
          <w:rFonts w:eastAsiaTheme="minorHAnsi"/>
          <w:color w:val="2A2928"/>
          <w:sz w:val="28"/>
          <w:szCs w:val="28"/>
          <w:lang w:val="uk-UA" w:eastAsia="en-US"/>
        </w:rPr>
        <w:t xml:space="preserve"> </w:t>
      </w:r>
      <w:r w:rsidR="007E4372">
        <w:rPr>
          <w:rFonts w:eastAsiaTheme="minorHAnsi"/>
          <w:color w:val="2A2928"/>
          <w:sz w:val="28"/>
          <w:szCs w:val="28"/>
          <w:lang w:val="uk-UA" w:eastAsia="en-US"/>
        </w:rPr>
        <w:t xml:space="preserve"> </w:t>
      </w:r>
      <w:proofErr w:type="spellStart"/>
      <w:r w:rsidR="007E4372">
        <w:rPr>
          <w:rFonts w:eastAsiaTheme="minorHAnsi"/>
          <w:color w:val="2A2928"/>
          <w:sz w:val="28"/>
          <w:szCs w:val="28"/>
          <w:lang w:val="uk-UA" w:eastAsia="en-US"/>
        </w:rPr>
        <w:t>проє</w:t>
      </w:r>
      <w:r w:rsidR="00A03165">
        <w:rPr>
          <w:rFonts w:eastAsiaTheme="minorHAnsi"/>
          <w:color w:val="2A2928"/>
          <w:sz w:val="28"/>
          <w:szCs w:val="28"/>
          <w:lang w:val="uk-UA" w:eastAsia="en-US"/>
        </w:rPr>
        <w:t>кту</w:t>
      </w:r>
      <w:proofErr w:type="spellEnd"/>
      <w:r w:rsidR="00A03165">
        <w:rPr>
          <w:rFonts w:eastAsiaTheme="minorHAnsi"/>
          <w:color w:val="2A2928"/>
          <w:sz w:val="28"/>
          <w:szCs w:val="28"/>
          <w:lang w:val="uk-UA" w:eastAsia="en-US"/>
        </w:rPr>
        <w:t xml:space="preserve"> </w:t>
      </w:r>
      <w:r w:rsidR="0031740E">
        <w:rPr>
          <w:rFonts w:eastAsiaTheme="minorHAnsi"/>
          <w:color w:val="2A2928"/>
          <w:sz w:val="28"/>
          <w:szCs w:val="28"/>
          <w:lang w:val="uk-UA" w:eastAsia="en-US"/>
        </w:rPr>
        <w:t>землеустрою що  забезпечу</w:t>
      </w:r>
      <w:r w:rsidR="00A03165">
        <w:rPr>
          <w:rFonts w:eastAsiaTheme="minorHAnsi"/>
          <w:color w:val="2A2928"/>
          <w:sz w:val="28"/>
          <w:szCs w:val="28"/>
          <w:lang w:val="uk-UA" w:eastAsia="en-US"/>
        </w:rPr>
        <w:t>є</w:t>
      </w:r>
      <w:r w:rsidR="00010D53">
        <w:rPr>
          <w:rFonts w:eastAsiaTheme="minorHAnsi"/>
          <w:color w:val="2A2928"/>
          <w:sz w:val="28"/>
          <w:szCs w:val="28"/>
          <w:lang w:val="uk-UA" w:eastAsia="en-US"/>
        </w:rPr>
        <w:t xml:space="preserve">  еколого-економічне </w:t>
      </w:r>
      <w:proofErr w:type="spellStart"/>
      <w:r w:rsidR="00010D53">
        <w:rPr>
          <w:rFonts w:eastAsiaTheme="minorHAnsi"/>
          <w:color w:val="2A2928"/>
          <w:sz w:val="28"/>
          <w:szCs w:val="28"/>
          <w:lang w:val="uk-UA" w:eastAsia="en-US"/>
        </w:rPr>
        <w:t>обгрунтування</w:t>
      </w:r>
      <w:proofErr w:type="spellEnd"/>
      <w:r w:rsidR="00010D53">
        <w:rPr>
          <w:rFonts w:eastAsiaTheme="minorHAnsi"/>
          <w:color w:val="2A2928"/>
          <w:sz w:val="28"/>
          <w:szCs w:val="28"/>
          <w:lang w:val="uk-UA" w:eastAsia="en-US"/>
        </w:rPr>
        <w:t xml:space="preserve">  сівозміни  та в</w:t>
      </w:r>
      <w:r w:rsidR="00BC29BF">
        <w:rPr>
          <w:rFonts w:eastAsiaTheme="minorHAnsi"/>
          <w:color w:val="2A2928"/>
          <w:sz w:val="28"/>
          <w:szCs w:val="28"/>
          <w:lang w:val="uk-UA" w:eastAsia="en-US"/>
        </w:rPr>
        <w:t>порядкування угідь,  розроблених</w:t>
      </w:r>
      <w:r w:rsidR="00A03165">
        <w:rPr>
          <w:rFonts w:eastAsiaTheme="minorHAnsi"/>
          <w:color w:val="2A2928"/>
          <w:sz w:val="28"/>
          <w:szCs w:val="28"/>
          <w:lang w:val="uk-UA" w:eastAsia="en-US"/>
        </w:rPr>
        <w:t xml:space="preserve"> ФОП Тарнавським В.А</w:t>
      </w:r>
      <w:r>
        <w:rPr>
          <w:rFonts w:eastAsiaTheme="minorHAnsi"/>
          <w:color w:val="2A2928"/>
          <w:sz w:val="28"/>
          <w:szCs w:val="28"/>
          <w:lang w:val="uk-UA" w:eastAsia="en-US"/>
        </w:rPr>
        <w:t>,</w:t>
      </w:r>
      <w:r w:rsidR="00010D53">
        <w:rPr>
          <w:rFonts w:eastAsiaTheme="minorHAnsi"/>
          <w:color w:val="2A2928"/>
          <w:sz w:val="28"/>
          <w:szCs w:val="28"/>
          <w:lang w:val="uk-UA" w:eastAsia="en-US"/>
        </w:rPr>
        <w:t xml:space="preserve"> </w:t>
      </w:r>
      <w:r w:rsidR="00BE0F8A" w:rsidRPr="00475BFF">
        <w:rPr>
          <w:rFonts w:eastAsiaTheme="minorHAnsi"/>
          <w:color w:val="2A2928"/>
          <w:sz w:val="28"/>
          <w:szCs w:val="28"/>
          <w:lang w:val="uk-UA" w:eastAsia="en-US"/>
        </w:rPr>
        <w:t xml:space="preserve"> </w:t>
      </w:r>
      <w:r w:rsidR="00010D53">
        <w:rPr>
          <w:rFonts w:eastAsiaTheme="minorHAnsi"/>
          <w:color w:val="2A2928"/>
          <w:sz w:val="28"/>
          <w:szCs w:val="28"/>
          <w:lang w:val="uk-UA" w:eastAsia="en-US"/>
        </w:rPr>
        <w:t>к</w:t>
      </w:r>
      <w:r w:rsidR="00BE0F8A" w:rsidRPr="00475BFF">
        <w:rPr>
          <w:rFonts w:eastAsiaTheme="minorHAnsi"/>
          <w:color w:val="2A2928"/>
          <w:sz w:val="28"/>
          <w:szCs w:val="28"/>
          <w:lang w:val="uk-UA" w:eastAsia="en-US"/>
        </w:rPr>
        <w:t>еруючись</w:t>
      </w:r>
      <w:r w:rsidR="00E66A60">
        <w:rPr>
          <w:rFonts w:eastAsiaTheme="minorHAnsi"/>
          <w:color w:val="2A2928"/>
          <w:sz w:val="28"/>
          <w:szCs w:val="28"/>
          <w:lang w:val="uk-UA" w:eastAsia="en-US"/>
        </w:rPr>
        <w:t xml:space="preserve"> </w:t>
      </w:r>
      <w:r w:rsidR="00BE0F8A" w:rsidRPr="00475BFF">
        <w:rPr>
          <w:rFonts w:eastAsiaTheme="minorHAnsi"/>
          <w:color w:val="2A2928"/>
          <w:sz w:val="28"/>
          <w:szCs w:val="28"/>
          <w:lang w:val="uk-UA" w:eastAsia="en-US"/>
        </w:rPr>
        <w:t>ст. 12,93,</w:t>
      </w:r>
      <w:r w:rsidR="006B6AF6">
        <w:rPr>
          <w:rFonts w:eastAsiaTheme="minorHAnsi"/>
          <w:color w:val="2A2928"/>
          <w:sz w:val="28"/>
          <w:szCs w:val="28"/>
          <w:lang w:val="uk-UA" w:eastAsia="en-US"/>
        </w:rPr>
        <w:t>122,</w:t>
      </w:r>
      <w:r w:rsidR="00BE0F8A" w:rsidRPr="00475BFF">
        <w:rPr>
          <w:rFonts w:eastAsiaTheme="minorHAnsi"/>
          <w:color w:val="2A2928"/>
          <w:sz w:val="28"/>
          <w:szCs w:val="28"/>
          <w:lang w:val="uk-UA" w:eastAsia="en-US"/>
        </w:rPr>
        <w:t>124 Земельного кодексу України</w:t>
      </w:r>
      <w:r w:rsidR="00EF4508">
        <w:rPr>
          <w:rFonts w:eastAsiaTheme="minorHAnsi"/>
          <w:color w:val="2A2928"/>
          <w:sz w:val="28"/>
          <w:szCs w:val="28"/>
          <w:lang w:val="uk-UA" w:eastAsia="en-US"/>
        </w:rPr>
        <w:t>,</w:t>
      </w:r>
      <w:r w:rsidR="00BE0F8A" w:rsidRPr="00475BFF">
        <w:rPr>
          <w:rFonts w:eastAsiaTheme="minorHAnsi"/>
          <w:color w:val="2A2928"/>
          <w:sz w:val="28"/>
          <w:szCs w:val="28"/>
          <w:lang w:val="uk-UA" w:eastAsia="en-US"/>
        </w:rPr>
        <w:t xml:space="preserve"> ст. 288 Податкового </w:t>
      </w:r>
      <w:r w:rsidR="00EF4508">
        <w:rPr>
          <w:rFonts w:eastAsiaTheme="minorHAnsi"/>
          <w:color w:val="2A2928"/>
          <w:sz w:val="28"/>
          <w:szCs w:val="28"/>
          <w:lang w:val="uk-UA" w:eastAsia="en-US"/>
        </w:rPr>
        <w:t>кодексу України,  ст. 26 Закону</w:t>
      </w:r>
      <w:r w:rsidR="00BE0F8A" w:rsidRPr="00475BFF">
        <w:rPr>
          <w:rFonts w:eastAsiaTheme="minorHAnsi"/>
          <w:color w:val="2A2928"/>
          <w:sz w:val="28"/>
          <w:szCs w:val="28"/>
          <w:lang w:val="uk-UA" w:eastAsia="en-US"/>
        </w:rPr>
        <w:t xml:space="preserve"> України «Про місцеве самоврядування в</w:t>
      </w:r>
      <w:r w:rsidR="006B6AF6">
        <w:rPr>
          <w:rFonts w:eastAsiaTheme="minorHAnsi"/>
          <w:color w:val="2A2928"/>
          <w:sz w:val="28"/>
          <w:szCs w:val="28"/>
          <w:lang w:val="uk-UA" w:eastAsia="en-US"/>
        </w:rPr>
        <w:t xml:space="preserve"> </w:t>
      </w:r>
      <w:r w:rsidR="00BE0F8A" w:rsidRPr="00475BFF">
        <w:rPr>
          <w:rFonts w:eastAsiaTheme="minorHAnsi"/>
          <w:color w:val="2A2928"/>
          <w:sz w:val="28"/>
          <w:szCs w:val="28"/>
          <w:lang w:val="uk-UA" w:eastAsia="en-US"/>
        </w:rPr>
        <w:t>Україні»,</w:t>
      </w:r>
      <w:r w:rsidR="00BC29BF">
        <w:rPr>
          <w:rFonts w:eastAsiaTheme="minorHAnsi"/>
          <w:color w:val="2A2928"/>
          <w:sz w:val="28"/>
          <w:szCs w:val="28"/>
          <w:lang w:val="uk-UA" w:eastAsia="en-US"/>
        </w:rPr>
        <w:t xml:space="preserve"> </w:t>
      </w:r>
      <w:r w:rsidR="00686831">
        <w:rPr>
          <w:rFonts w:eastAsiaTheme="minorHAnsi"/>
          <w:color w:val="2A2928"/>
          <w:sz w:val="28"/>
          <w:szCs w:val="28"/>
          <w:lang w:val="uk-UA" w:eastAsia="en-US"/>
        </w:rPr>
        <w:t>Законом України «Про землеустрій»,</w:t>
      </w:r>
      <w:r w:rsidR="00BE0F8A" w:rsidRPr="00475BFF">
        <w:rPr>
          <w:rFonts w:eastAsiaTheme="minorHAnsi"/>
          <w:color w:val="2A2928"/>
          <w:sz w:val="28"/>
          <w:szCs w:val="28"/>
          <w:lang w:val="uk-UA" w:eastAsia="en-US"/>
        </w:rPr>
        <w:t xml:space="preserve"> в інтересах Тетіївської міської  територіальної громади</w:t>
      </w:r>
      <w:r w:rsidR="00EF4508">
        <w:rPr>
          <w:rFonts w:eastAsiaTheme="minorHAnsi"/>
          <w:color w:val="2A2928"/>
          <w:sz w:val="28"/>
          <w:szCs w:val="28"/>
          <w:lang w:val="uk-UA" w:eastAsia="en-US"/>
        </w:rPr>
        <w:t>,</w:t>
      </w:r>
      <w:r w:rsidR="00BE0F8A" w:rsidRPr="00475BFF">
        <w:rPr>
          <w:rFonts w:eastAsiaTheme="minorHAnsi"/>
          <w:color w:val="2A2928"/>
          <w:sz w:val="28"/>
          <w:szCs w:val="28"/>
          <w:lang w:val="uk-UA" w:eastAsia="en-US"/>
        </w:rPr>
        <w:t xml:space="preserve"> Тетіївська міська рада</w:t>
      </w:r>
    </w:p>
    <w:p w14:paraId="6DE8C0E0" w14:textId="77777777" w:rsidR="00BE0F8A" w:rsidRPr="00475BFF" w:rsidRDefault="00BE0F8A" w:rsidP="00BE0F8A">
      <w:pPr>
        <w:tabs>
          <w:tab w:val="left" w:pos="9498"/>
        </w:tabs>
        <w:rPr>
          <w:b/>
          <w:sz w:val="28"/>
          <w:szCs w:val="28"/>
          <w:lang w:val="uk-UA"/>
        </w:rPr>
      </w:pPr>
    </w:p>
    <w:p w14:paraId="153C5301" w14:textId="77777777" w:rsidR="00BE0F8A" w:rsidRPr="00475BFF" w:rsidRDefault="00BE0F8A" w:rsidP="00BE0F8A">
      <w:pPr>
        <w:tabs>
          <w:tab w:val="left" w:pos="9498"/>
        </w:tabs>
        <w:ind w:left="284" w:hanging="142"/>
        <w:jc w:val="center"/>
        <w:rPr>
          <w:b/>
          <w:sz w:val="28"/>
          <w:szCs w:val="28"/>
          <w:lang w:val="uk-UA"/>
        </w:rPr>
      </w:pPr>
      <w:r w:rsidRPr="00475BFF">
        <w:rPr>
          <w:b/>
          <w:sz w:val="28"/>
          <w:szCs w:val="28"/>
          <w:lang w:val="uk-UA"/>
        </w:rPr>
        <w:t>ВИРІШИЛА :</w:t>
      </w:r>
    </w:p>
    <w:p w14:paraId="46490A21" w14:textId="77777777" w:rsidR="00BE0F8A" w:rsidRPr="00475BFF" w:rsidRDefault="00BE0F8A" w:rsidP="00BE0F8A">
      <w:pPr>
        <w:tabs>
          <w:tab w:val="left" w:pos="9498"/>
        </w:tabs>
        <w:ind w:left="284" w:hanging="142"/>
        <w:jc w:val="center"/>
        <w:rPr>
          <w:b/>
          <w:sz w:val="28"/>
          <w:szCs w:val="28"/>
          <w:lang w:val="uk-UA"/>
        </w:rPr>
      </w:pPr>
    </w:p>
    <w:p w14:paraId="02E5D093" w14:textId="019A455D" w:rsidR="00FB5D2A" w:rsidRDefault="00FB5D2A" w:rsidP="00FB5D2A">
      <w:pPr>
        <w:pStyle w:val="a7"/>
        <w:numPr>
          <w:ilvl w:val="0"/>
          <w:numId w:val="1"/>
        </w:num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Погодити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землеустрою що забезпечує еколого-економічне </w:t>
      </w:r>
      <w:proofErr w:type="spellStart"/>
      <w:r>
        <w:rPr>
          <w:sz w:val="28"/>
          <w:szCs w:val="28"/>
          <w:lang w:val="uk-UA"/>
        </w:rPr>
        <w:t>обгрунтування</w:t>
      </w:r>
      <w:proofErr w:type="spellEnd"/>
      <w:r>
        <w:rPr>
          <w:sz w:val="28"/>
          <w:szCs w:val="28"/>
          <w:lang w:val="uk-UA"/>
        </w:rPr>
        <w:t xml:space="preserve"> сівозміни та впорядкування угідь о</w:t>
      </w:r>
      <w:r w:rsidR="0003235F">
        <w:rPr>
          <w:sz w:val="28"/>
          <w:szCs w:val="28"/>
          <w:lang w:val="uk-UA"/>
        </w:rPr>
        <w:t>рендованої земельної д</w:t>
      </w:r>
      <w:r w:rsidR="00A03165">
        <w:rPr>
          <w:sz w:val="28"/>
          <w:szCs w:val="28"/>
          <w:lang w:val="uk-UA"/>
        </w:rPr>
        <w:t xml:space="preserve">ілянки  Кравчуком Сергієм Дмитровичем </w:t>
      </w:r>
      <w:r>
        <w:rPr>
          <w:sz w:val="28"/>
          <w:szCs w:val="28"/>
          <w:lang w:val="uk-UA"/>
        </w:rPr>
        <w:t xml:space="preserve"> зі зміною виду угідь з пасовищ на ріллю</w:t>
      </w:r>
      <w:r w:rsidR="00812DF5">
        <w:rPr>
          <w:sz w:val="28"/>
          <w:szCs w:val="28"/>
          <w:lang w:val="uk-UA"/>
        </w:rPr>
        <w:t>:</w:t>
      </w:r>
      <w:r w:rsidR="00A03165">
        <w:rPr>
          <w:sz w:val="28"/>
          <w:szCs w:val="28"/>
          <w:lang w:val="uk-UA"/>
        </w:rPr>
        <w:t xml:space="preserve"> площею 13,00</w:t>
      </w:r>
      <w:r>
        <w:rPr>
          <w:sz w:val="28"/>
          <w:szCs w:val="28"/>
          <w:lang w:val="uk-UA"/>
        </w:rPr>
        <w:t xml:space="preserve"> га, кадастровий номер 3224</w:t>
      </w:r>
      <w:r w:rsidR="00A03165">
        <w:rPr>
          <w:sz w:val="28"/>
          <w:szCs w:val="28"/>
          <w:lang w:val="uk-UA"/>
        </w:rPr>
        <w:t>610100:06:017:0001</w:t>
      </w:r>
      <w:r>
        <w:rPr>
          <w:sz w:val="28"/>
          <w:szCs w:val="28"/>
          <w:lang w:val="uk-UA"/>
        </w:rPr>
        <w:t>, землі сільськогосподарського призначення,  для ведення фермерського господарства (01.02), що розташована на те</w:t>
      </w:r>
      <w:r w:rsidR="0003235F">
        <w:rPr>
          <w:sz w:val="28"/>
          <w:szCs w:val="28"/>
          <w:lang w:val="uk-UA"/>
        </w:rPr>
        <w:t>риторії Тетіївської міської ради за меж</w:t>
      </w:r>
      <w:r w:rsidR="00A03165">
        <w:rPr>
          <w:sz w:val="28"/>
          <w:szCs w:val="28"/>
          <w:lang w:val="uk-UA"/>
        </w:rPr>
        <w:t>ами м. Тетіїв</w:t>
      </w:r>
    </w:p>
    <w:p w14:paraId="0C2F0265" w14:textId="77777777" w:rsidR="00812DF5" w:rsidRDefault="00812DF5" w:rsidP="00812DF5">
      <w:pPr>
        <w:pStyle w:val="a7"/>
        <w:tabs>
          <w:tab w:val="left" w:pos="9498"/>
        </w:tabs>
        <w:ind w:left="435"/>
        <w:jc w:val="both"/>
        <w:rPr>
          <w:sz w:val="28"/>
          <w:szCs w:val="28"/>
          <w:lang w:val="uk-UA"/>
        </w:rPr>
      </w:pPr>
    </w:p>
    <w:p w14:paraId="6FBF950A" w14:textId="55087D23" w:rsidR="00812DF5" w:rsidRDefault="00812DF5" w:rsidP="00812DF5">
      <w:pPr>
        <w:pStyle w:val="a7"/>
        <w:numPr>
          <w:ilvl w:val="0"/>
          <w:numId w:val="1"/>
        </w:numPr>
        <w:tabs>
          <w:tab w:val="left" w:pos="9498"/>
        </w:tabs>
        <w:jc w:val="both"/>
        <w:rPr>
          <w:sz w:val="28"/>
          <w:szCs w:val="28"/>
          <w:lang w:val="uk-UA"/>
        </w:rPr>
      </w:pPr>
      <w:proofErr w:type="spellStart"/>
      <w:r w:rsidRPr="00812DF5">
        <w:rPr>
          <w:sz w:val="28"/>
          <w:szCs w:val="28"/>
          <w:lang w:val="uk-UA"/>
        </w:rPr>
        <w:t>Внести</w:t>
      </w:r>
      <w:proofErr w:type="spellEnd"/>
      <w:r w:rsidRPr="00812DF5">
        <w:rPr>
          <w:sz w:val="28"/>
          <w:szCs w:val="28"/>
          <w:lang w:val="uk-UA"/>
        </w:rPr>
        <w:t xml:space="preserve"> зміни </w:t>
      </w:r>
      <w:r w:rsidR="00A03165">
        <w:rPr>
          <w:sz w:val="28"/>
          <w:szCs w:val="28"/>
          <w:lang w:val="uk-UA"/>
        </w:rPr>
        <w:t>до договору оренди землі  від 15.03</w:t>
      </w:r>
      <w:r w:rsidRPr="00812DF5">
        <w:rPr>
          <w:sz w:val="28"/>
          <w:szCs w:val="28"/>
          <w:lang w:val="uk-UA"/>
        </w:rPr>
        <w:t>.2012 року</w:t>
      </w:r>
      <w:r w:rsidR="00A03165">
        <w:rPr>
          <w:sz w:val="28"/>
          <w:szCs w:val="28"/>
          <w:lang w:val="uk-UA"/>
        </w:rPr>
        <w:t xml:space="preserve"> з  гр. Кравчуком Сергієм Дмитровичем</w:t>
      </w:r>
      <w:r w:rsidR="0003235F">
        <w:rPr>
          <w:sz w:val="28"/>
          <w:szCs w:val="28"/>
          <w:lang w:val="uk-UA"/>
        </w:rPr>
        <w:t>,</w:t>
      </w:r>
      <w:r w:rsidRPr="00812DF5">
        <w:rPr>
          <w:sz w:val="28"/>
          <w:szCs w:val="28"/>
          <w:lang w:val="uk-UA"/>
        </w:rPr>
        <w:t xml:space="preserve"> а саме:</w:t>
      </w:r>
    </w:p>
    <w:p w14:paraId="6EEF6B73" w14:textId="77777777" w:rsidR="00D653AD" w:rsidRPr="00D653AD" w:rsidRDefault="00D653AD" w:rsidP="00D653AD">
      <w:pPr>
        <w:pStyle w:val="a7"/>
        <w:rPr>
          <w:sz w:val="28"/>
          <w:szCs w:val="28"/>
          <w:lang w:val="uk-UA"/>
        </w:rPr>
      </w:pPr>
    </w:p>
    <w:p w14:paraId="41B59A5B" w14:textId="009932B2" w:rsidR="00D653AD" w:rsidRPr="00D653AD" w:rsidRDefault="00D653AD" w:rsidP="00D653AD">
      <w:pPr>
        <w:pStyle w:val="a7"/>
        <w:numPr>
          <w:ilvl w:val="0"/>
          <w:numId w:val="7"/>
        </w:numPr>
        <w:tabs>
          <w:tab w:val="left" w:pos="9498"/>
        </w:tabs>
        <w:ind w:left="567" w:hanging="20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пункт 1. «Орендар приймає в користування, на умовах оренди земельну ділянку сільськогосподарського призначення (пасовища)» </w:t>
      </w:r>
      <w:r w:rsidRPr="00D653AD">
        <w:rPr>
          <w:b/>
          <w:sz w:val="28"/>
          <w:szCs w:val="28"/>
          <w:lang w:val="uk-UA"/>
        </w:rPr>
        <w:t>змінити на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«Орендар приймає в користування, на умовах оренди земельну ділянку сільськогосподарського призначення (рілля)»</w:t>
      </w:r>
    </w:p>
    <w:p w14:paraId="0D996D5D" w14:textId="77777777" w:rsidR="00586315" w:rsidRPr="00586315" w:rsidRDefault="00586315" w:rsidP="00586315">
      <w:pPr>
        <w:pStyle w:val="a7"/>
        <w:rPr>
          <w:sz w:val="28"/>
          <w:szCs w:val="28"/>
          <w:lang w:val="uk-UA"/>
        </w:rPr>
      </w:pPr>
    </w:p>
    <w:p w14:paraId="458FB0DA" w14:textId="53BD6232" w:rsidR="00BE0F8A" w:rsidRDefault="002D182D" w:rsidP="00BE0F8A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BE0F8A" w:rsidRPr="00475BFF">
        <w:rPr>
          <w:sz w:val="28"/>
          <w:szCs w:val="28"/>
          <w:lang w:val="uk-UA"/>
        </w:rPr>
        <w:t xml:space="preserve">  -  пункт 2</w:t>
      </w:r>
      <w:r w:rsidR="00B051E5">
        <w:rPr>
          <w:sz w:val="28"/>
          <w:szCs w:val="28"/>
          <w:lang w:val="uk-UA"/>
        </w:rPr>
        <w:t>.</w:t>
      </w:r>
      <w:r w:rsidR="00BE0F8A" w:rsidRPr="00475BFF">
        <w:rPr>
          <w:sz w:val="28"/>
          <w:szCs w:val="28"/>
          <w:lang w:val="uk-UA"/>
        </w:rPr>
        <w:t xml:space="preserve">   « В оренду надається земельна ділянка сільськогосподарського призначення (</w:t>
      </w:r>
      <w:r w:rsidR="00034BF7">
        <w:rPr>
          <w:sz w:val="28"/>
          <w:szCs w:val="28"/>
          <w:lang w:val="uk-UA"/>
        </w:rPr>
        <w:t>п</w:t>
      </w:r>
      <w:r w:rsidR="007547BA">
        <w:rPr>
          <w:sz w:val="28"/>
          <w:szCs w:val="28"/>
          <w:lang w:val="uk-UA"/>
        </w:rPr>
        <w:t>асовищ</w:t>
      </w:r>
      <w:r w:rsidR="004A68EE">
        <w:rPr>
          <w:sz w:val="28"/>
          <w:szCs w:val="28"/>
          <w:lang w:val="uk-UA"/>
        </w:rPr>
        <w:t>а</w:t>
      </w:r>
      <w:r w:rsidR="00D653AD">
        <w:rPr>
          <w:sz w:val="28"/>
          <w:szCs w:val="28"/>
          <w:lang w:val="uk-UA"/>
        </w:rPr>
        <w:t>) площею 13,00</w:t>
      </w:r>
      <w:r w:rsidR="0003235F">
        <w:rPr>
          <w:sz w:val="28"/>
          <w:szCs w:val="28"/>
          <w:lang w:val="uk-UA"/>
        </w:rPr>
        <w:t xml:space="preserve"> га к</w:t>
      </w:r>
      <w:r w:rsidR="00C018F2">
        <w:rPr>
          <w:sz w:val="28"/>
          <w:szCs w:val="28"/>
          <w:lang w:val="uk-UA"/>
        </w:rPr>
        <w:t>адастровий номер-</w:t>
      </w:r>
      <w:r w:rsidR="00BE0F8A" w:rsidRPr="00475BFF">
        <w:rPr>
          <w:sz w:val="28"/>
          <w:szCs w:val="28"/>
          <w:lang w:val="uk-UA"/>
        </w:rPr>
        <w:t>322</w:t>
      </w:r>
      <w:r w:rsidR="00D653AD">
        <w:rPr>
          <w:sz w:val="28"/>
          <w:szCs w:val="28"/>
          <w:lang w:val="uk-UA"/>
        </w:rPr>
        <w:t>4610100:06:017:0001</w:t>
      </w:r>
      <w:r w:rsidR="00BE0F8A" w:rsidRPr="00475BFF">
        <w:rPr>
          <w:sz w:val="28"/>
          <w:szCs w:val="28"/>
          <w:lang w:val="uk-UA"/>
        </w:rPr>
        <w:t xml:space="preserve">» </w:t>
      </w:r>
      <w:r w:rsidR="00BE0F8A" w:rsidRPr="00475BFF">
        <w:rPr>
          <w:b/>
          <w:sz w:val="28"/>
          <w:szCs w:val="28"/>
          <w:lang w:val="uk-UA"/>
        </w:rPr>
        <w:t>змінити на</w:t>
      </w:r>
      <w:r w:rsidR="00BE0F8A" w:rsidRPr="00475BFF">
        <w:rPr>
          <w:sz w:val="28"/>
          <w:szCs w:val="28"/>
          <w:lang w:val="uk-UA"/>
        </w:rPr>
        <w:t xml:space="preserve"> «</w:t>
      </w:r>
      <w:r w:rsidR="00C018F2" w:rsidRPr="00475BFF">
        <w:rPr>
          <w:sz w:val="28"/>
          <w:szCs w:val="28"/>
          <w:lang w:val="uk-UA"/>
        </w:rPr>
        <w:t xml:space="preserve"> В оренду надається земельна ділянка сільськогосподарського призначення (</w:t>
      </w:r>
      <w:r w:rsidR="00D653AD">
        <w:rPr>
          <w:sz w:val="28"/>
          <w:szCs w:val="28"/>
          <w:lang w:val="uk-UA"/>
        </w:rPr>
        <w:t>рілля) площею 13,00</w:t>
      </w:r>
      <w:r w:rsidR="00C018F2">
        <w:rPr>
          <w:sz w:val="28"/>
          <w:szCs w:val="28"/>
          <w:lang w:val="uk-UA"/>
        </w:rPr>
        <w:t xml:space="preserve"> га кадастровий номер-</w:t>
      </w:r>
      <w:r w:rsidR="00C018F2" w:rsidRPr="00475BFF">
        <w:rPr>
          <w:sz w:val="28"/>
          <w:szCs w:val="28"/>
          <w:lang w:val="uk-UA"/>
        </w:rPr>
        <w:t>322</w:t>
      </w:r>
      <w:r w:rsidR="00D653AD">
        <w:rPr>
          <w:sz w:val="28"/>
          <w:szCs w:val="28"/>
          <w:lang w:val="uk-UA"/>
        </w:rPr>
        <w:t>4610100:06:017:0001</w:t>
      </w:r>
      <w:r w:rsidR="00BE0F8A" w:rsidRPr="00475BFF">
        <w:rPr>
          <w:sz w:val="28"/>
          <w:szCs w:val="28"/>
          <w:lang w:val="uk-UA"/>
        </w:rPr>
        <w:t>»</w:t>
      </w:r>
    </w:p>
    <w:p w14:paraId="611C6B1D" w14:textId="649C1ACF" w:rsidR="00B051E5" w:rsidRPr="00EF500F" w:rsidRDefault="002D182D" w:rsidP="00B051E5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B051E5" w:rsidRPr="00475BFF">
        <w:rPr>
          <w:sz w:val="28"/>
          <w:szCs w:val="28"/>
          <w:lang w:val="uk-UA"/>
        </w:rPr>
        <w:t>- розділ «Об'єкт оренди»  пункт 4</w:t>
      </w:r>
      <w:r w:rsidR="00B051E5">
        <w:rPr>
          <w:sz w:val="28"/>
          <w:szCs w:val="28"/>
          <w:lang w:val="uk-UA"/>
        </w:rPr>
        <w:t>.</w:t>
      </w:r>
      <w:r w:rsidR="00B051E5" w:rsidRPr="00475BFF">
        <w:rPr>
          <w:sz w:val="28"/>
          <w:szCs w:val="28"/>
          <w:lang w:val="uk-UA"/>
        </w:rPr>
        <w:t xml:space="preserve"> « Нормативна грошова оцінка земельної ділянки станом на 01.01.201</w:t>
      </w:r>
      <w:r w:rsidR="00B051E5">
        <w:rPr>
          <w:sz w:val="28"/>
          <w:szCs w:val="28"/>
          <w:lang w:val="uk-UA"/>
        </w:rPr>
        <w:t>2</w:t>
      </w:r>
      <w:r w:rsidR="00B051E5" w:rsidRPr="00475BFF">
        <w:rPr>
          <w:sz w:val="28"/>
          <w:szCs w:val="28"/>
          <w:lang w:val="uk-UA"/>
        </w:rPr>
        <w:t xml:space="preserve"> становить </w:t>
      </w:r>
      <w:r>
        <w:rPr>
          <w:sz w:val="28"/>
          <w:szCs w:val="28"/>
          <w:lang w:val="uk-UA"/>
        </w:rPr>
        <w:t>41 534,85</w:t>
      </w:r>
      <w:r w:rsidR="00B051E5" w:rsidRPr="00475BFF">
        <w:rPr>
          <w:sz w:val="28"/>
          <w:szCs w:val="28"/>
          <w:lang w:val="uk-UA"/>
        </w:rPr>
        <w:t xml:space="preserve"> грн» </w:t>
      </w:r>
      <w:r w:rsidR="00B051E5" w:rsidRPr="00475BFF">
        <w:rPr>
          <w:b/>
          <w:sz w:val="28"/>
          <w:szCs w:val="28"/>
          <w:lang w:val="uk-UA"/>
        </w:rPr>
        <w:t>змінити на</w:t>
      </w:r>
      <w:r w:rsidR="00B051E5" w:rsidRPr="00475BFF">
        <w:rPr>
          <w:sz w:val="28"/>
          <w:szCs w:val="28"/>
          <w:lang w:val="uk-UA"/>
        </w:rPr>
        <w:t xml:space="preserve">                     « Нормативна грошова оцінка земельної ділянки станом на </w:t>
      </w:r>
      <w:r>
        <w:rPr>
          <w:sz w:val="28"/>
          <w:szCs w:val="28"/>
          <w:lang w:val="uk-UA"/>
        </w:rPr>
        <w:t>02.07.2025 становить 453 799,50</w:t>
      </w:r>
      <w:r w:rsidR="00B051E5" w:rsidRPr="00EF500F">
        <w:rPr>
          <w:sz w:val="28"/>
          <w:szCs w:val="28"/>
          <w:lang w:val="uk-UA"/>
        </w:rPr>
        <w:t xml:space="preserve"> грн»</w:t>
      </w:r>
    </w:p>
    <w:p w14:paraId="5E5D830E" w14:textId="21B6978C" w:rsidR="002A7B26" w:rsidRDefault="002D182D" w:rsidP="002D182D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B051E5" w:rsidRPr="00EF500F">
        <w:rPr>
          <w:sz w:val="28"/>
          <w:szCs w:val="28"/>
          <w:lang w:val="uk-UA"/>
        </w:rPr>
        <w:t xml:space="preserve">- пункт 7 Договору викласти в редакції « 7. Орендна плата вноситься </w:t>
      </w:r>
      <w:r w:rsidR="00686831" w:rsidRPr="00EF500F">
        <w:rPr>
          <w:sz w:val="28"/>
          <w:szCs w:val="28"/>
          <w:lang w:val="uk-UA"/>
        </w:rPr>
        <w:t>О</w:t>
      </w:r>
      <w:r w:rsidR="00B051E5" w:rsidRPr="00EF500F">
        <w:rPr>
          <w:sz w:val="28"/>
          <w:szCs w:val="28"/>
          <w:lang w:val="uk-UA"/>
        </w:rPr>
        <w:t xml:space="preserve">рендарем у грошовій формі. Розмір річної орендної плати визначається з розрахунку 12% від нормативної грошової оцінки земельної ділянки, із урахуванням щорічного коефіцієнта індексації, та становить </w:t>
      </w:r>
      <w:r>
        <w:rPr>
          <w:sz w:val="28"/>
          <w:szCs w:val="28"/>
          <w:lang w:val="uk-UA"/>
        </w:rPr>
        <w:t>54 455,94</w:t>
      </w:r>
      <w:r w:rsidR="00B051E5" w:rsidRPr="00EF500F">
        <w:rPr>
          <w:sz w:val="28"/>
          <w:szCs w:val="28"/>
          <w:lang w:val="uk-UA"/>
        </w:rPr>
        <w:t xml:space="preserve"> </w:t>
      </w:r>
      <w:r w:rsidR="00B051E5" w:rsidRPr="00475BFF">
        <w:rPr>
          <w:sz w:val="28"/>
          <w:szCs w:val="28"/>
          <w:lang w:val="uk-UA"/>
        </w:rPr>
        <w:t>грн.»</w:t>
      </w:r>
    </w:p>
    <w:p w14:paraId="74E09938" w14:textId="77777777" w:rsidR="002D182D" w:rsidRPr="002A7B26" w:rsidRDefault="002D182D" w:rsidP="002D182D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</w:p>
    <w:p w14:paraId="23CE457A" w14:textId="7EF54501" w:rsidR="00BE0F8A" w:rsidRPr="00475BFF" w:rsidRDefault="002D182D" w:rsidP="00BE0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-87" w:hanging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BE0F8A" w:rsidRPr="00475BFF">
        <w:rPr>
          <w:color w:val="000000"/>
          <w:sz w:val="28"/>
          <w:szCs w:val="28"/>
          <w:lang w:val="uk-UA"/>
        </w:rPr>
        <w:t>.Контроль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Крамар О.А.)</w:t>
      </w:r>
      <w:r w:rsidR="00686831">
        <w:rPr>
          <w:color w:val="000000"/>
          <w:sz w:val="28"/>
          <w:szCs w:val="28"/>
          <w:lang w:val="uk-UA"/>
        </w:rPr>
        <w:t xml:space="preserve"> та на першого заступника </w:t>
      </w:r>
      <w:r w:rsidR="000747C5">
        <w:rPr>
          <w:color w:val="000000"/>
          <w:sz w:val="28"/>
          <w:szCs w:val="28"/>
          <w:lang w:val="uk-UA"/>
        </w:rPr>
        <w:t xml:space="preserve">міського голови </w:t>
      </w:r>
      <w:proofErr w:type="spellStart"/>
      <w:r w:rsidR="000747C5">
        <w:rPr>
          <w:color w:val="000000"/>
          <w:sz w:val="28"/>
          <w:szCs w:val="28"/>
          <w:lang w:val="uk-UA"/>
        </w:rPr>
        <w:t>Кизимишина</w:t>
      </w:r>
      <w:proofErr w:type="spellEnd"/>
      <w:r w:rsidR="000747C5">
        <w:rPr>
          <w:color w:val="000000"/>
          <w:sz w:val="28"/>
          <w:szCs w:val="28"/>
          <w:lang w:val="uk-UA"/>
        </w:rPr>
        <w:t xml:space="preserve"> В.Й.</w:t>
      </w:r>
    </w:p>
    <w:p w14:paraId="48790A52" w14:textId="77777777" w:rsidR="004449C7" w:rsidRDefault="00BE0F8A" w:rsidP="00626D56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475BFF">
        <w:rPr>
          <w:b/>
          <w:sz w:val="28"/>
          <w:szCs w:val="28"/>
          <w:lang w:val="uk-UA"/>
        </w:rPr>
        <w:t xml:space="preserve">     </w:t>
      </w:r>
    </w:p>
    <w:p w14:paraId="7B773325" w14:textId="4CB5F2F8" w:rsidR="004449C7" w:rsidRDefault="004449C7" w:rsidP="00626D56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14:paraId="7A6FE1C5" w14:textId="0D25BAAD" w:rsidR="00383C02" w:rsidRPr="00626D56" w:rsidRDefault="00BE0F8A" w:rsidP="00626D56">
      <w:pPr>
        <w:tabs>
          <w:tab w:val="left" w:pos="9498"/>
        </w:tabs>
        <w:jc w:val="both"/>
        <w:rPr>
          <w:rFonts w:ascii="Courier New" w:hAnsi="Courier New" w:cs="Courier New"/>
          <w:color w:val="000000"/>
          <w:sz w:val="28"/>
          <w:szCs w:val="28"/>
          <w:lang w:val="uk-UA"/>
        </w:rPr>
      </w:pPr>
      <w:r w:rsidRPr="00475BFF">
        <w:rPr>
          <w:b/>
          <w:sz w:val="28"/>
          <w:szCs w:val="28"/>
          <w:lang w:val="uk-UA"/>
        </w:rPr>
        <w:t xml:space="preserve">                       </w:t>
      </w:r>
    </w:p>
    <w:p w14:paraId="34AE9A8A" w14:textId="1F38CC5D" w:rsidR="00824DDC" w:rsidRPr="00824DDC" w:rsidRDefault="00F569D3" w:rsidP="00824DDC">
      <w:pPr>
        <w:tabs>
          <w:tab w:val="left" w:pos="6412"/>
        </w:tabs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824DDC">
        <w:rPr>
          <w:sz w:val="28"/>
          <w:szCs w:val="28"/>
          <w:lang w:val="uk-UA"/>
        </w:rPr>
        <w:t xml:space="preserve">   </w:t>
      </w:r>
      <w:r w:rsidR="00824DDC" w:rsidRPr="00824DDC">
        <w:rPr>
          <w:sz w:val="28"/>
          <w:szCs w:val="28"/>
          <w:lang w:val="uk-UA"/>
        </w:rPr>
        <w:t xml:space="preserve">  Секретар міської ради                                                 Наталія ІВАНЮТА</w:t>
      </w:r>
    </w:p>
    <w:p w14:paraId="3E9E6288" w14:textId="740310F6" w:rsidR="0031740E" w:rsidRDefault="0031740E" w:rsidP="0031740E">
      <w:pPr>
        <w:tabs>
          <w:tab w:val="left" w:pos="6412"/>
        </w:tabs>
        <w:ind w:left="-142"/>
        <w:rPr>
          <w:sz w:val="28"/>
          <w:szCs w:val="28"/>
          <w:lang w:val="uk-UA"/>
        </w:rPr>
      </w:pPr>
    </w:p>
    <w:p w14:paraId="7CB1BBAA" w14:textId="03B5FF99" w:rsidR="00BE0F8A" w:rsidRPr="00626D56" w:rsidRDefault="00BE0F8A" w:rsidP="00626D56">
      <w:pPr>
        <w:pStyle w:val="HTML0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9425FB" w14:textId="77777777" w:rsidR="00EF500F" w:rsidRPr="00EF500F" w:rsidRDefault="00EF500F" w:rsidP="00EF500F">
      <w:pPr>
        <w:rPr>
          <w:lang w:val="uk-UA"/>
        </w:rPr>
      </w:pPr>
    </w:p>
    <w:p w14:paraId="4E780836" w14:textId="77777777" w:rsidR="00BE0F8A" w:rsidRDefault="00BE0F8A" w:rsidP="00BE0F8A"/>
    <w:p w14:paraId="6DDFE1EC" w14:textId="77777777" w:rsidR="00617D9D" w:rsidRDefault="00617D9D"/>
    <w:sectPr w:rsidR="00617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1833"/>
    <w:multiLevelType w:val="hybridMultilevel"/>
    <w:tmpl w:val="222C7256"/>
    <w:lvl w:ilvl="0" w:tplc="875EB08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40E01DF"/>
    <w:multiLevelType w:val="hybridMultilevel"/>
    <w:tmpl w:val="203E45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C208C"/>
    <w:multiLevelType w:val="hybridMultilevel"/>
    <w:tmpl w:val="4DB44488"/>
    <w:lvl w:ilvl="0" w:tplc="92B6D12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32D72581"/>
    <w:multiLevelType w:val="hybridMultilevel"/>
    <w:tmpl w:val="21C61B9C"/>
    <w:lvl w:ilvl="0" w:tplc="BC105B4E">
      <w:start w:val="29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51137CE5"/>
    <w:multiLevelType w:val="hybridMultilevel"/>
    <w:tmpl w:val="4DB44488"/>
    <w:lvl w:ilvl="0" w:tplc="92B6D12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672966CA"/>
    <w:multiLevelType w:val="hybridMultilevel"/>
    <w:tmpl w:val="4DB44488"/>
    <w:lvl w:ilvl="0" w:tplc="92B6D12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7C3C4BE6"/>
    <w:multiLevelType w:val="hybridMultilevel"/>
    <w:tmpl w:val="DA3CB9BA"/>
    <w:lvl w:ilvl="0" w:tplc="FE60331A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AD"/>
    <w:rsid w:val="00000723"/>
    <w:rsid w:val="00010D53"/>
    <w:rsid w:val="0003235F"/>
    <w:rsid w:val="00034BF7"/>
    <w:rsid w:val="000747C5"/>
    <w:rsid w:val="000975A9"/>
    <w:rsid w:val="00114C79"/>
    <w:rsid w:val="001551A0"/>
    <w:rsid w:val="001E1B2F"/>
    <w:rsid w:val="001E7EBB"/>
    <w:rsid w:val="00243B9F"/>
    <w:rsid w:val="002953AF"/>
    <w:rsid w:val="002A7B26"/>
    <w:rsid w:val="002D182D"/>
    <w:rsid w:val="0031740E"/>
    <w:rsid w:val="00383C02"/>
    <w:rsid w:val="003B68E7"/>
    <w:rsid w:val="004449C7"/>
    <w:rsid w:val="00463AA5"/>
    <w:rsid w:val="0047475B"/>
    <w:rsid w:val="004A68EE"/>
    <w:rsid w:val="004B0825"/>
    <w:rsid w:val="00507BD4"/>
    <w:rsid w:val="00586315"/>
    <w:rsid w:val="005D67AD"/>
    <w:rsid w:val="00617D9D"/>
    <w:rsid w:val="00626D56"/>
    <w:rsid w:val="00686831"/>
    <w:rsid w:val="006B6AF6"/>
    <w:rsid w:val="007547BA"/>
    <w:rsid w:val="007736E5"/>
    <w:rsid w:val="007753CA"/>
    <w:rsid w:val="007E4372"/>
    <w:rsid w:val="007F5113"/>
    <w:rsid w:val="007F6247"/>
    <w:rsid w:val="00812DF5"/>
    <w:rsid w:val="00824DDC"/>
    <w:rsid w:val="009C3D00"/>
    <w:rsid w:val="00A03165"/>
    <w:rsid w:val="00A32C2E"/>
    <w:rsid w:val="00A74FC7"/>
    <w:rsid w:val="00B051E5"/>
    <w:rsid w:val="00B06DB3"/>
    <w:rsid w:val="00BC29BF"/>
    <w:rsid w:val="00BE0F8A"/>
    <w:rsid w:val="00BE6DE2"/>
    <w:rsid w:val="00C018F2"/>
    <w:rsid w:val="00C32576"/>
    <w:rsid w:val="00CB2C27"/>
    <w:rsid w:val="00D1275A"/>
    <w:rsid w:val="00D653AD"/>
    <w:rsid w:val="00D82878"/>
    <w:rsid w:val="00DB1685"/>
    <w:rsid w:val="00E07551"/>
    <w:rsid w:val="00E66A60"/>
    <w:rsid w:val="00ED16C1"/>
    <w:rsid w:val="00EF4508"/>
    <w:rsid w:val="00EF500F"/>
    <w:rsid w:val="00F11CDE"/>
    <w:rsid w:val="00F569D3"/>
    <w:rsid w:val="00FA0359"/>
    <w:rsid w:val="00FB1DD3"/>
    <w:rsid w:val="00FB2B2F"/>
    <w:rsid w:val="00FB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864CF"/>
  <w15:chartTrackingRefBased/>
  <w15:docId w15:val="{525634EF-E051-4284-9128-A593AE14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F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E0F8A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BE0F8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E0F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E0F8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TML">
    <w:name w:val="Стандартный HTML Знак"/>
    <w:link w:val="HTML0"/>
    <w:locked/>
    <w:rsid w:val="00BE0F8A"/>
    <w:rPr>
      <w:rFonts w:ascii="Courier New" w:hAnsi="Courier New" w:cs="Courier New"/>
      <w:color w:val="000000"/>
      <w:sz w:val="24"/>
      <w:szCs w:val="24"/>
    </w:rPr>
  </w:style>
  <w:style w:type="paragraph" w:styleId="HTML0">
    <w:name w:val="HTML Preformatted"/>
    <w:basedOn w:val="a"/>
    <w:link w:val="HTML"/>
    <w:rsid w:val="00BE0F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BE0F8A"/>
    <w:rPr>
      <w:rFonts w:ascii="Consolas" w:eastAsia="Times New Roman" w:hAnsi="Consolas" w:cs="Consolas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69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69D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FB5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3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59</cp:revision>
  <cp:lastPrinted>2025-07-29T12:21:00Z</cp:lastPrinted>
  <dcterms:created xsi:type="dcterms:W3CDTF">2023-09-28T13:52:00Z</dcterms:created>
  <dcterms:modified xsi:type="dcterms:W3CDTF">2025-07-29T12:21:00Z</dcterms:modified>
</cp:coreProperties>
</file>