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D7" w:rsidRDefault="003327D7" w:rsidP="003327D7">
      <w:pPr>
        <w:tabs>
          <w:tab w:val="left" w:pos="9498"/>
        </w:tabs>
        <w:rPr>
          <w:sz w:val="36"/>
          <w:szCs w:val="36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D986B5E" wp14:editId="1B5BDB0E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EE6" w:rsidRDefault="003F0EE6" w:rsidP="003F0EE6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КИЇВСЬКА ОБЛАСТЬ</w:t>
      </w:r>
    </w:p>
    <w:p w:rsidR="003F0EE6" w:rsidRDefault="003F0EE6" w:rsidP="003F0EE6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3F0EE6" w:rsidRDefault="003F0EE6" w:rsidP="003F0EE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ТЕТІЇВСЬКА МІСЬКА РАДА</w:t>
      </w:r>
    </w:p>
    <w:p w:rsidR="003F0EE6" w:rsidRDefault="003F0EE6" w:rsidP="003F0EE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3F0EE6" w:rsidRDefault="003F0EE6" w:rsidP="003F0EE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3F0EE6" w:rsidRDefault="003F0EE6" w:rsidP="003F0EE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ДЕВ'ЯТА</w:t>
      </w:r>
      <w:r>
        <w:rPr>
          <w:b/>
          <w:sz w:val="28"/>
          <w:szCs w:val="28"/>
          <w:lang w:eastAsia="en-US"/>
        </w:rPr>
        <w:t xml:space="preserve"> СЕСІЯ</w:t>
      </w:r>
    </w:p>
    <w:p w:rsidR="003F0EE6" w:rsidRDefault="003F0EE6" w:rsidP="003F0EE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3F0EE6" w:rsidRDefault="003F0EE6" w:rsidP="003F0EE6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                                </w:t>
      </w:r>
      <w:r>
        <w:rPr>
          <w:b/>
          <w:bCs/>
          <w:sz w:val="28"/>
          <w:szCs w:val="28"/>
          <w:lang w:eastAsia="en-US"/>
        </w:rPr>
        <w:t>РІШЕННЯ</w:t>
      </w:r>
    </w:p>
    <w:p w:rsidR="003F0EE6" w:rsidRDefault="003F0EE6" w:rsidP="003F0EE6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3327D7" w:rsidRPr="0032111D" w:rsidRDefault="003F0EE6" w:rsidP="0032111D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29  липня 2025 року  </w:t>
      </w:r>
      <w:r>
        <w:rPr>
          <w:b/>
          <w:sz w:val="28"/>
          <w:szCs w:val="28"/>
          <w:lang w:eastAsia="en-US"/>
        </w:rPr>
        <w:t xml:space="preserve">                                </w:t>
      </w:r>
      <w:r>
        <w:rPr>
          <w:b/>
          <w:sz w:val="28"/>
          <w:szCs w:val="28"/>
          <w:lang w:val="uk-UA" w:eastAsia="en-US"/>
        </w:rPr>
        <w:t xml:space="preserve">                       </w:t>
      </w:r>
      <w:r>
        <w:rPr>
          <w:b/>
          <w:sz w:val="28"/>
          <w:szCs w:val="28"/>
          <w:lang w:eastAsia="en-US"/>
        </w:rPr>
        <w:t>№  1723 -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39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en-US" w:eastAsia="en-US"/>
        </w:rPr>
        <w:t>VII</w:t>
      </w:r>
      <w:r>
        <w:rPr>
          <w:b/>
          <w:sz w:val="28"/>
          <w:szCs w:val="28"/>
          <w:lang w:val="uk-UA" w:eastAsia="en-US"/>
        </w:rPr>
        <w:t>І</w:t>
      </w:r>
      <w:r>
        <w:rPr>
          <w:b/>
          <w:color w:val="FF0000"/>
          <w:sz w:val="28"/>
          <w:szCs w:val="28"/>
          <w:lang w:val="uk-UA" w:eastAsia="en-US"/>
        </w:rPr>
        <w:br/>
      </w:r>
    </w:p>
    <w:p w:rsidR="003327D7" w:rsidRDefault="003327D7" w:rsidP="0032111D">
      <w:pPr>
        <w:ind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дозволу на виготовлення </w:t>
      </w:r>
    </w:p>
    <w:p w:rsidR="003327D7" w:rsidRDefault="00FE6895" w:rsidP="0032111D">
      <w:pPr>
        <w:ind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</w:t>
      </w:r>
      <w:r w:rsidR="00597541">
        <w:rPr>
          <w:b/>
          <w:sz w:val="28"/>
          <w:szCs w:val="28"/>
          <w:lang w:val="uk-UA"/>
        </w:rPr>
        <w:t>т</w:t>
      </w:r>
      <w:r>
        <w:rPr>
          <w:b/>
          <w:sz w:val="28"/>
          <w:szCs w:val="28"/>
          <w:lang w:val="uk-UA"/>
        </w:rPr>
        <w:t>у</w:t>
      </w:r>
      <w:r w:rsidR="003327D7">
        <w:rPr>
          <w:b/>
          <w:sz w:val="28"/>
          <w:szCs w:val="28"/>
          <w:lang w:val="uk-UA"/>
        </w:rPr>
        <w:t xml:space="preserve"> землеустрою щодо відведення    </w:t>
      </w:r>
    </w:p>
    <w:p w:rsidR="003327D7" w:rsidRDefault="00FE6895" w:rsidP="0032111D">
      <w:pPr>
        <w:ind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земельної ділянки</w:t>
      </w:r>
      <w:r w:rsidR="003327D7" w:rsidRPr="006615C1">
        <w:rPr>
          <w:b/>
          <w:sz w:val="28"/>
          <w:szCs w:val="28"/>
          <w:lang w:val="uk-UA"/>
        </w:rPr>
        <w:t xml:space="preserve"> </w:t>
      </w:r>
      <w:r w:rsidR="003327D7">
        <w:rPr>
          <w:b/>
          <w:sz w:val="28"/>
          <w:szCs w:val="28"/>
          <w:lang w:val="uk-UA"/>
        </w:rPr>
        <w:t>із зміною цільового</w:t>
      </w:r>
    </w:p>
    <w:p w:rsidR="003327D7" w:rsidRDefault="003327D7" w:rsidP="0032111D">
      <w:pPr>
        <w:ind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призначення  на території Тетіївської </w:t>
      </w:r>
    </w:p>
    <w:p w:rsidR="003327D7" w:rsidRDefault="003327D7" w:rsidP="0032111D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</w:t>
      </w:r>
    </w:p>
    <w:p w:rsidR="003327D7" w:rsidRDefault="003327D7" w:rsidP="0032111D">
      <w:pPr>
        <w:jc w:val="both"/>
        <w:rPr>
          <w:sz w:val="28"/>
          <w:szCs w:val="28"/>
          <w:lang w:val="uk-UA"/>
        </w:rPr>
      </w:pPr>
    </w:p>
    <w:p w:rsidR="00215ADA" w:rsidRDefault="007C50EC" w:rsidP="0032111D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  клопотання ТОВ «</w:t>
      </w:r>
      <w:proofErr w:type="spellStart"/>
      <w:r>
        <w:rPr>
          <w:sz w:val="28"/>
          <w:szCs w:val="28"/>
          <w:lang w:val="uk-UA"/>
        </w:rPr>
        <w:t>Агротет</w:t>
      </w:r>
      <w:proofErr w:type="spellEnd"/>
      <w:r>
        <w:rPr>
          <w:sz w:val="28"/>
          <w:szCs w:val="28"/>
          <w:lang w:val="uk-UA"/>
        </w:rPr>
        <w:t>», враховуючи витяг з містобудівної документації м. Тетієва,</w:t>
      </w:r>
      <w:r w:rsidR="003327D7">
        <w:rPr>
          <w:sz w:val="28"/>
          <w:szCs w:val="28"/>
          <w:lang w:val="uk-UA"/>
        </w:rPr>
        <w:t xml:space="preserve"> керуючись статтями 12, 20, 79-1, 93, 116,</w:t>
      </w:r>
      <w:r w:rsidR="007425B3">
        <w:rPr>
          <w:sz w:val="28"/>
          <w:szCs w:val="28"/>
          <w:lang w:val="uk-UA"/>
        </w:rPr>
        <w:t xml:space="preserve"> 122, 123, 134,186  Земельного к</w:t>
      </w:r>
      <w:r w:rsidR="003327D7">
        <w:rPr>
          <w:sz w:val="28"/>
          <w:szCs w:val="28"/>
          <w:lang w:val="uk-UA"/>
        </w:rPr>
        <w:t>одексу України, статтями 50 Закону України  «Про землеустрій», пунктом 34 статті 26 Закону України   «Про місцеве самоврядування в Україні»</w:t>
      </w:r>
      <w:r w:rsidR="00692E85">
        <w:rPr>
          <w:sz w:val="28"/>
          <w:szCs w:val="28"/>
          <w:lang w:val="uk-UA"/>
        </w:rPr>
        <w:t>,  Тетіївська  міська рада</w:t>
      </w:r>
    </w:p>
    <w:p w:rsidR="003327D7" w:rsidRDefault="003327D7" w:rsidP="0032111D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15ADA" w:rsidRDefault="003327D7" w:rsidP="0032111D">
      <w:pPr>
        <w:ind w:right="14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215ADA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ВИРІШИЛА:</w:t>
      </w:r>
      <w:bookmarkStart w:id="0" w:name="_GoBack"/>
      <w:bookmarkEnd w:id="0"/>
    </w:p>
    <w:p w:rsidR="00CE3628" w:rsidRDefault="00CE3628" w:rsidP="0032111D">
      <w:pPr>
        <w:ind w:right="141"/>
        <w:rPr>
          <w:b/>
          <w:sz w:val="28"/>
          <w:szCs w:val="28"/>
          <w:lang w:val="uk-UA"/>
        </w:rPr>
      </w:pPr>
    </w:p>
    <w:p w:rsidR="003327D7" w:rsidRDefault="003327D7" w:rsidP="0032111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1.Надати  доз</w:t>
      </w:r>
      <w:r w:rsidR="007136DE">
        <w:rPr>
          <w:sz w:val="28"/>
          <w:szCs w:val="28"/>
          <w:lang w:val="uk-UA"/>
        </w:rPr>
        <w:t xml:space="preserve">віл  на  виготовлення  проекту </w:t>
      </w:r>
      <w:r>
        <w:rPr>
          <w:sz w:val="28"/>
          <w:szCs w:val="28"/>
          <w:lang w:val="uk-UA"/>
        </w:rPr>
        <w:t xml:space="preserve">землеустрою  щодо  відведення </w:t>
      </w:r>
    </w:p>
    <w:p w:rsidR="00CE3628" w:rsidRDefault="007136DE" w:rsidP="0032111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земельної    ділянки</w:t>
      </w:r>
      <w:r w:rsidR="003327D7">
        <w:rPr>
          <w:sz w:val="28"/>
          <w:szCs w:val="28"/>
          <w:lang w:val="uk-UA"/>
        </w:rPr>
        <w:t xml:space="preserve">   на   території   Тетіївської    міської     ради </w:t>
      </w:r>
      <w:r w:rsidR="000618C4">
        <w:rPr>
          <w:sz w:val="28"/>
          <w:szCs w:val="28"/>
          <w:lang w:val="uk-UA"/>
        </w:rPr>
        <w:t xml:space="preserve"> </w:t>
      </w:r>
    </w:p>
    <w:p w:rsidR="00572E0A" w:rsidRDefault="003327D7" w:rsidP="0032111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D7346">
        <w:rPr>
          <w:b/>
          <w:sz w:val="28"/>
          <w:szCs w:val="28"/>
          <w:lang w:val="uk-UA"/>
        </w:rPr>
        <w:t xml:space="preserve">      </w:t>
      </w:r>
      <w:r w:rsidR="00B84A54" w:rsidRPr="00FD3DA5">
        <w:rPr>
          <w:b/>
          <w:color w:val="000000" w:themeColor="text1"/>
          <w:sz w:val="28"/>
          <w:szCs w:val="28"/>
          <w:lang w:val="uk-UA"/>
        </w:rPr>
        <w:t xml:space="preserve">- </w:t>
      </w:r>
      <w:r w:rsidR="004A752B" w:rsidRPr="00FD3DA5">
        <w:rPr>
          <w:b/>
          <w:color w:val="000000" w:themeColor="text1"/>
          <w:sz w:val="28"/>
          <w:szCs w:val="28"/>
          <w:lang w:val="uk-UA"/>
        </w:rPr>
        <w:t>ТОВ «</w:t>
      </w:r>
      <w:proofErr w:type="spellStart"/>
      <w:r w:rsidR="004A752B" w:rsidRPr="00FD3DA5">
        <w:rPr>
          <w:b/>
          <w:color w:val="000000" w:themeColor="text1"/>
          <w:sz w:val="28"/>
          <w:szCs w:val="28"/>
          <w:lang w:val="uk-UA"/>
        </w:rPr>
        <w:t>Агротет</w:t>
      </w:r>
      <w:proofErr w:type="spellEnd"/>
      <w:r w:rsidR="004A752B" w:rsidRPr="00FD3DA5">
        <w:rPr>
          <w:b/>
          <w:color w:val="000000" w:themeColor="text1"/>
          <w:sz w:val="28"/>
          <w:szCs w:val="28"/>
          <w:lang w:val="uk-UA"/>
        </w:rPr>
        <w:t>»</w:t>
      </w:r>
      <w:r w:rsidR="000618C4" w:rsidRPr="00FD3DA5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-</w:t>
      </w:r>
      <w:r w:rsidR="00215A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зі зміною цільового призначення зе</w:t>
      </w:r>
      <w:r w:rsidR="00713E83">
        <w:rPr>
          <w:sz w:val="28"/>
          <w:szCs w:val="28"/>
          <w:lang w:val="uk-UA"/>
        </w:rPr>
        <w:t>мел</w:t>
      </w:r>
      <w:r w:rsidR="00E64EA0">
        <w:rPr>
          <w:sz w:val="28"/>
          <w:szCs w:val="28"/>
          <w:lang w:val="uk-UA"/>
        </w:rPr>
        <w:t xml:space="preserve">ьної ділянки </w:t>
      </w:r>
      <w:r w:rsidR="007136DE">
        <w:rPr>
          <w:sz w:val="28"/>
          <w:szCs w:val="28"/>
          <w:lang w:val="uk-UA"/>
        </w:rPr>
        <w:t xml:space="preserve"> </w:t>
      </w:r>
      <w:r w:rsidR="00F70673">
        <w:rPr>
          <w:sz w:val="28"/>
          <w:szCs w:val="28"/>
          <w:lang w:val="uk-UA"/>
        </w:rPr>
        <w:t>із земель</w:t>
      </w:r>
      <w:r w:rsidR="00BF3CEC">
        <w:rPr>
          <w:sz w:val="28"/>
          <w:szCs w:val="28"/>
          <w:lang w:val="uk-UA"/>
        </w:rPr>
        <w:t xml:space="preserve"> </w:t>
      </w:r>
      <w:r w:rsidR="00FE6895">
        <w:rPr>
          <w:sz w:val="28"/>
          <w:szCs w:val="28"/>
          <w:lang w:val="uk-UA"/>
        </w:rPr>
        <w:t>житлової та громадської забудови, для будівництва та обслуговування будівель торгівлі (03.07)</w:t>
      </w:r>
      <w:r w:rsidR="00F70673">
        <w:rPr>
          <w:sz w:val="28"/>
          <w:szCs w:val="28"/>
          <w:lang w:val="uk-UA"/>
        </w:rPr>
        <w:t xml:space="preserve"> на землі промисловості, транспорту, електронних комунікацій, енергетики</w:t>
      </w:r>
      <w:r w:rsidR="00E36C35">
        <w:rPr>
          <w:sz w:val="28"/>
          <w:szCs w:val="28"/>
          <w:lang w:val="uk-UA"/>
        </w:rPr>
        <w:t>, оборони та іншого призначення</w:t>
      </w:r>
      <w:r w:rsidR="00F70673">
        <w:rPr>
          <w:sz w:val="28"/>
          <w:szCs w:val="28"/>
          <w:lang w:val="uk-UA"/>
        </w:rPr>
        <w:t xml:space="preserve">, </w:t>
      </w:r>
      <w:r w:rsidR="00E36C35">
        <w:rPr>
          <w:sz w:val="28"/>
          <w:szCs w:val="28"/>
          <w:lang w:val="uk-UA"/>
        </w:rPr>
        <w:t>для розміщення та е</w:t>
      </w:r>
      <w:r w:rsidR="001E48A4">
        <w:rPr>
          <w:sz w:val="28"/>
          <w:szCs w:val="28"/>
          <w:lang w:val="uk-UA"/>
        </w:rPr>
        <w:t>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із енергогенеруючим блоком  (11.02</w:t>
      </w:r>
      <w:r w:rsidR="00E36C35">
        <w:rPr>
          <w:sz w:val="28"/>
          <w:szCs w:val="28"/>
          <w:lang w:val="uk-UA"/>
        </w:rPr>
        <w:t xml:space="preserve">)  </w:t>
      </w:r>
      <w:r w:rsidR="00FE6895">
        <w:rPr>
          <w:sz w:val="28"/>
          <w:szCs w:val="28"/>
          <w:lang w:val="uk-UA"/>
        </w:rPr>
        <w:t xml:space="preserve"> в  </w:t>
      </w:r>
      <w:r w:rsidR="00E36C35">
        <w:rPr>
          <w:sz w:val="28"/>
          <w:szCs w:val="28"/>
          <w:lang w:val="uk-UA"/>
        </w:rPr>
        <w:t>м. Те</w:t>
      </w:r>
      <w:r w:rsidR="001E48A4">
        <w:rPr>
          <w:sz w:val="28"/>
          <w:szCs w:val="28"/>
          <w:lang w:val="uk-UA"/>
        </w:rPr>
        <w:t xml:space="preserve">тієві    по вул. Центральній, 173, </w:t>
      </w:r>
      <w:r w:rsidR="0001702B">
        <w:rPr>
          <w:sz w:val="28"/>
          <w:szCs w:val="28"/>
          <w:lang w:val="uk-UA"/>
        </w:rPr>
        <w:t xml:space="preserve"> </w:t>
      </w:r>
      <w:r w:rsidR="00BD7346">
        <w:rPr>
          <w:sz w:val="28"/>
          <w:szCs w:val="28"/>
          <w:lang w:val="uk-UA"/>
        </w:rPr>
        <w:t xml:space="preserve">площею </w:t>
      </w:r>
      <w:r w:rsidR="001E48A4">
        <w:rPr>
          <w:sz w:val="28"/>
          <w:szCs w:val="28"/>
          <w:lang w:val="uk-UA"/>
        </w:rPr>
        <w:t>0,9696</w:t>
      </w:r>
      <w:r w:rsidRPr="006F77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га, кадастровий номер </w:t>
      </w:r>
      <w:r w:rsidR="001E48A4">
        <w:rPr>
          <w:sz w:val="28"/>
          <w:szCs w:val="28"/>
          <w:lang w:val="uk-UA"/>
        </w:rPr>
        <w:t>– 3224610100:01:206</w:t>
      </w:r>
      <w:r>
        <w:rPr>
          <w:sz w:val="28"/>
          <w:szCs w:val="28"/>
          <w:lang w:val="uk-UA"/>
        </w:rPr>
        <w:t>:00</w:t>
      </w:r>
      <w:r w:rsidR="001E48A4">
        <w:rPr>
          <w:sz w:val="28"/>
          <w:szCs w:val="28"/>
          <w:lang w:val="uk-UA"/>
        </w:rPr>
        <w:t>16</w:t>
      </w:r>
      <w:r w:rsidR="00356B9B">
        <w:rPr>
          <w:sz w:val="28"/>
          <w:szCs w:val="28"/>
          <w:lang w:val="uk-UA"/>
        </w:rPr>
        <w:t>.</w:t>
      </w:r>
      <w:r w:rsidR="00572E0A">
        <w:rPr>
          <w:sz w:val="28"/>
          <w:szCs w:val="28"/>
          <w:lang w:val="uk-UA"/>
        </w:rPr>
        <w:t xml:space="preserve"> </w:t>
      </w:r>
    </w:p>
    <w:p w:rsidR="00F10C72" w:rsidRDefault="00F10C72" w:rsidP="0032111D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3327D7" w:rsidRDefault="00E36C35" w:rsidP="003211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327D7">
        <w:rPr>
          <w:sz w:val="28"/>
          <w:szCs w:val="28"/>
          <w:lang w:val="uk-UA"/>
        </w:rPr>
        <w:t>.</w:t>
      </w:r>
      <w:r w:rsidR="00E557D6">
        <w:rPr>
          <w:sz w:val="28"/>
          <w:szCs w:val="28"/>
          <w:lang w:val="uk-UA"/>
        </w:rPr>
        <w:t xml:space="preserve"> </w:t>
      </w:r>
      <w:r w:rsidR="003327D7">
        <w:rPr>
          <w:sz w:val="28"/>
          <w:szCs w:val="28"/>
          <w:lang w:val="uk-UA"/>
        </w:rPr>
        <w:t>Робот</w:t>
      </w:r>
      <w:r w:rsidR="0029553A">
        <w:rPr>
          <w:sz w:val="28"/>
          <w:szCs w:val="28"/>
          <w:lang w:val="uk-UA"/>
        </w:rPr>
        <w:t>и  по  виготовленню</w:t>
      </w:r>
      <w:r w:rsidR="00215ADA">
        <w:rPr>
          <w:sz w:val="28"/>
          <w:szCs w:val="28"/>
          <w:lang w:val="uk-UA"/>
        </w:rPr>
        <w:t xml:space="preserve">   проекту</w:t>
      </w:r>
      <w:r w:rsidR="003327D7">
        <w:rPr>
          <w:sz w:val="28"/>
          <w:szCs w:val="28"/>
          <w:lang w:val="uk-UA"/>
        </w:rPr>
        <w:t xml:space="preserve">  землеустр</w:t>
      </w:r>
      <w:r w:rsidR="00F1596A">
        <w:rPr>
          <w:sz w:val="28"/>
          <w:szCs w:val="28"/>
          <w:lang w:val="uk-UA"/>
        </w:rPr>
        <w:t>ою  щодо  відведення   земельної</w:t>
      </w:r>
      <w:r w:rsidR="00CB7D88">
        <w:rPr>
          <w:sz w:val="28"/>
          <w:szCs w:val="28"/>
          <w:lang w:val="uk-UA"/>
        </w:rPr>
        <w:t xml:space="preserve"> </w:t>
      </w:r>
      <w:r w:rsidR="003327D7">
        <w:rPr>
          <w:sz w:val="28"/>
          <w:szCs w:val="28"/>
          <w:lang w:val="uk-UA"/>
        </w:rPr>
        <w:t xml:space="preserve"> д</w:t>
      </w:r>
      <w:r w:rsidR="00F1596A">
        <w:rPr>
          <w:sz w:val="28"/>
          <w:szCs w:val="28"/>
          <w:lang w:val="uk-UA"/>
        </w:rPr>
        <w:t>ілянки</w:t>
      </w:r>
      <w:r w:rsidR="003327D7">
        <w:rPr>
          <w:sz w:val="28"/>
          <w:szCs w:val="28"/>
          <w:lang w:val="uk-UA"/>
        </w:rPr>
        <w:t xml:space="preserve">  із зміною цільового</w:t>
      </w:r>
      <w:r w:rsidR="00572E0A">
        <w:rPr>
          <w:sz w:val="28"/>
          <w:szCs w:val="28"/>
          <w:lang w:val="uk-UA"/>
        </w:rPr>
        <w:t xml:space="preserve"> призначення     провести   за </w:t>
      </w:r>
      <w:r w:rsidR="003327D7">
        <w:rPr>
          <w:sz w:val="28"/>
          <w:szCs w:val="28"/>
          <w:lang w:val="uk-UA"/>
        </w:rPr>
        <w:t>рахунок</w:t>
      </w:r>
    </w:p>
    <w:p w:rsidR="003327D7" w:rsidRDefault="001E48A4" w:rsidP="003211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</w:t>
      </w:r>
      <w:proofErr w:type="spellStart"/>
      <w:r>
        <w:rPr>
          <w:sz w:val="28"/>
          <w:szCs w:val="28"/>
          <w:lang w:val="uk-UA"/>
        </w:rPr>
        <w:t>Агротет</w:t>
      </w:r>
      <w:proofErr w:type="spellEnd"/>
      <w:r>
        <w:rPr>
          <w:sz w:val="28"/>
          <w:szCs w:val="28"/>
          <w:lang w:val="uk-UA"/>
        </w:rPr>
        <w:t>»</w:t>
      </w:r>
      <w:r w:rsidR="00E36C35">
        <w:rPr>
          <w:sz w:val="28"/>
          <w:szCs w:val="28"/>
          <w:lang w:val="uk-UA"/>
        </w:rPr>
        <w:t>.</w:t>
      </w:r>
    </w:p>
    <w:p w:rsidR="00CE3628" w:rsidRPr="00B65975" w:rsidRDefault="00CE3628" w:rsidP="0032111D">
      <w:pPr>
        <w:jc w:val="both"/>
        <w:rPr>
          <w:sz w:val="28"/>
          <w:szCs w:val="28"/>
          <w:lang w:val="uk-UA"/>
        </w:rPr>
      </w:pPr>
    </w:p>
    <w:p w:rsidR="003327D7" w:rsidRDefault="006429D0" w:rsidP="00E557D6">
      <w:pPr>
        <w:tabs>
          <w:tab w:val="left" w:pos="9498"/>
        </w:tabs>
        <w:ind w:left="142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557D6">
        <w:rPr>
          <w:sz w:val="28"/>
          <w:szCs w:val="28"/>
          <w:lang w:val="uk-UA"/>
        </w:rPr>
        <w:t xml:space="preserve"> </w:t>
      </w:r>
      <w:r w:rsidR="00E36C35">
        <w:rPr>
          <w:sz w:val="28"/>
          <w:szCs w:val="28"/>
          <w:lang w:val="uk-UA"/>
        </w:rPr>
        <w:t>3</w:t>
      </w:r>
      <w:r w:rsidR="003327D7">
        <w:rPr>
          <w:sz w:val="28"/>
          <w:szCs w:val="28"/>
          <w:lang w:val="uk-UA"/>
        </w:rPr>
        <w:t xml:space="preserve">.Проект землеустрою щодо </w:t>
      </w:r>
      <w:r w:rsidR="00F1596A">
        <w:rPr>
          <w:sz w:val="28"/>
          <w:szCs w:val="28"/>
          <w:lang w:val="uk-UA"/>
        </w:rPr>
        <w:t xml:space="preserve">відведення   земельної  ділянки  із зміною цільового призначення </w:t>
      </w:r>
      <w:r w:rsidR="00DA02F3">
        <w:rPr>
          <w:sz w:val="28"/>
          <w:szCs w:val="28"/>
          <w:lang w:val="uk-UA"/>
        </w:rPr>
        <w:t>погоджує</w:t>
      </w:r>
      <w:r w:rsidR="00CB7D88">
        <w:rPr>
          <w:sz w:val="28"/>
          <w:szCs w:val="28"/>
          <w:lang w:val="uk-UA"/>
        </w:rPr>
        <w:t>ться</w:t>
      </w:r>
      <w:r w:rsidR="003327D7">
        <w:rPr>
          <w:sz w:val="28"/>
          <w:szCs w:val="28"/>
          <w:lang w:val="uk-UA"/>
        </w:rPr>
        <w:t xml:space="preserve"> згідно чинного законодавства.</w:t>
      </w:r>
    </w:p>
    <w:p w:rsidR="003327D7" w:rsidRDefault="00E36C35" w:rsidP="003327D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02F3">
        <w:rPr>
          <w:sz w:val="28"/>
          <w:szCs w:val="28"/>
          <w:lang w:val="uk-UA"/>
        </w:rPr>
        <w:t>.Розроблений</w:t>
      </w:r>
      <w:r w:rsidR="003327D7">
        <w:rPr>
          <w:sz w:val="28"/>
          <w:szCs w:val="28"/>
          <w:lang w:val="uk-UA"/>
        </w:rPr>
        <w:t xml:space="preserve"> проект</w:t>
      </w:r>
      <w:r w:rsidR="00DA02F3">
        <w:rPr>
          <w:sz w:val="28"/>
          <w:szCs w:val="28"/>
          <w:lang w:val="uk-UA"/>
        </w:rPr>
        <w:t xml:space="preserve"> землеустрою підлягає</w:t>
      </w:r>
      <w:r w:rsidR="003327D7">
        <w:rPr>
          <w:sz w:val="28"/>
          <w:szCs w:val="28"/>
          <w:lang w:val="uk-UA"/>
        </w:rPr>
        <w:t xml:space="preserve"> затвердженню Тетіївською міською радою.</w:t>
      </w:r>
    </w:p>
    <w:p w:rsidR="00CB7D88" w:rsidRPr="00CB7D88" w:rsidRDefault="00E36C35" w:rsidP="00CB7D8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E3628">
        <w:rPr>
          <w:sz w:val="28"/>
          <w:szCs w:val="28"/>
          <w:lang w:val="uk-UA"/>
        </w:rPr>
        <w:t>5</w:t>
      </w:r>
      <w:r w:rsidR="00CB7D88" w:rsidRPr="00CE3628">
        <w:rPr>
          <w:sz w:val="28"/>
          <w:szCs w:val="28"/>
          <w:lang w:val="uk-UA"/>
        </w:rPr>
        <w:t>.</w:t>
      </w:r>
      <w:r w:rsidR="00CB7D88" w:rsidRPr="00CB7D88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регулювання земельних відносин, архітектури, будівництва та охорони навколишнього середовища (голова комісії - Крамар О.А.) та на першого заступника міського голови </w:t>
      </w:r>
      <w:proofErr w:type="spellStart"/>
      <w:r w:rsidR="00CB7D88" w:rsidRPr="00CB7D88">
        <w:rPr>
          <w:sz w:val="28"/>
          <w:szCs w:val="28"/>
          <w:lang w:val="uk-UA"/>
        </w:rPr>
        <w:t>Кизимишина</w:t>
      </w:r>
      <w:proofErr w:type="spellEnd"/>
      <w:r w:rsidR="00CB7D88" w:rsidRPr="00CB7D88">
        <w:rPr>
          <w:sz w:val="28"/>
          <w:szCs w:val="28"/>
          <w:lang w:val="uk-UA"/>
        </w:rPr>
        <w:t xml:space="preserve"> В.Й.</w:t>
      </w:r>
    </w:p>
    <w:p w:rsidR="003327D7" w:rsidRDefault="003327D7" w:rsidP="003327D7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3327D7" w:rsidRDefault="003327D7" w:rsidP="003327D7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CE3628" w:rsidRDefault="00CE3628" w:rsidP="003327D7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32111D" w:rsidRPr="0032111D" w:rsidRDefault="0032111D" w:rsidP="0032111D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 w:rsidRPr="0032111D">
        <w:rPr>
          <w:sz w:val="28"/>
          <w:szCs w:val="28"/>
          <w:lang w:val="uk-UA"/>
        </w:rPr>
        <w:t xml:space="preserve">      Секретар міської ради                                                Наталія ІВАНЮТА</w:t>
      </w:r>
    </w:p>
    <w:p w:rsidR="0032111D" w:rsidRPr="0032111D" w:rsidRDefault="0032111D" w:rsidP="0032111D">
      <w:pPr>
        <w:tabs>
          <w:tab w:val="left" w:pos="6412"/>
        </w:tabs>
        <w:ind w:left="-142"/>
        <w:rPr>
          <w:sz w:val="28"/>
          <w:szCs w:val="28"/>
          <w:lang w:val="uk-UA"/>
        </w:rPr>
      </w:pPr>
    </w:p>
    <w:p w:rsidR="003327D7" w:rsidRDefault="003327D7" w:rsidP="003327D7">
      <w:pPr>
        <w:tabs>
          <w:tab w:val="left" w:pos="9498"/>
        </w:tabs>
        <w:rPr>
          <w:sz w:val="28"/>
          <w:szCs w:val="28"/>
          <w:lang w:val="uk-UA"/>
        </w:rPr>
      </w:pPr>
    </w:p>
    <w:p w:rsidR="003327D7" w:rsidRDefault="003327D7" w:rsidP="003327D7">
      <w:pPr>
        <w:widowControl w:val="0"/>
        <w:autoSpaceDE w:val="0"/>
        <w:autoSpaceDN w:val="0"/>
        <w:ind w:left="142" w:right="-66" w:firstLine="578"/>
        <w:rPr>
          <w:b/>
          <w:bCs/>
          <w:szCs w:val="24"/>
          <w:lang w:eastAsia="x-none"/>
        </w:rPr>
      </w:pPr>
    </w:p>
    <w:sectPr w:rsidR="0033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C5"/>
    <w:rsid w:val="0001702B"/>
    <w:rsid w:val="000618C4"/>
    <w:rsid w:val="000943D5"/>
    <w:rsid w:val="000D40D9"/>
    <w:rsid w:val="000E29B5"/>
    <w:rsid w:val="000E53D8"/>
    <w:rsid w:val="000F13CA"/>
    <w:rsid w:val="001C4625"/>
    <w:rsid w:val="001E48A4"/>
    <w:rsid w:val="00215ADA"/>
    <w:rsid w:val="0029553A"/>
    <w:rsid w:val="002B0A6F"/>
    <w:rsid w:val="002B2D9B"/>
    <w:rsid w:val="002F563B"/>
    <w:rsid w:val="0032111D"/>
    <w:rsid w:val="003327D7"/>
    <w:rsid w:val="00356B9B"/>
    <w:rsid w:val="003610E9"/>
    <w:rsid w:val="003F0EE6"/>
    <w:rsid w:val="004867EE"/>
    <w:rsid w:val="00493EDB"/>
    <w:rsid w:val="004A752B"/>
    <w:rsid w:val="004D5732"/>
    <w:rsid w:val="005619B6"/>
    <w:rsid w:val="00572E0A"/>
    <w:rsid w:val="00597541"/>
    <w:rsid w:val="005F3FB9"/>
    <w:rsid w:val="006429D0"/>
    <w:rsid w:val="00692E85"/>
    <w:rsid w:val="006F77D8"/>
    <w:rsid w:val="007136DE"/>
    <w:rsid w:val="00713E83"/>
    <w:rsid w:val="007425B3"/>
    <w:rsid w:val="007457F7"/>
    <w:rsid w:val="00771892"/>
    <w:rsid w:val="007C50EC"/>
    <w:rsid w:val="007D6946"/>
    <w:rsid w:val="00830168"/>
    <w:rsid w:val="00841FB4"/>
    <w:rsid w:val="00881EE0"/>
    <w:rsid w:val="00885BC0"/>
    <w:rsid w:val="00923116"/>
    <w:rsid w:val="00A35630"/>
    <w:rsid w:val="00B5284F"/>
    <w:rsid w:val="00B65975"/>
    <w:rsid w:val="00B76DE6"/>
    <w:rsid w:val="00B84A54"/>
    <w:rsid w:val="00BA41E0"/>
    <w:rsid w:val="00BD7346"/>
    <w:rsid w:val="00BF3CEC"/>
    <w:rsid w:val="00C33914"/>
    <w:rsid w:val="00CB7D88"/>
    <w:rsid w:val="00CE11B5"/>
    <w:rsid w:val="00CE3628"/>
    <w:rsid w:val="00D86BCC"/>
    <w:rsid w:val="00DA02F3"/>
    <w:rsid w:val="00E36C35"/>
    <w:rsid w:val="00E557D6"/>
    <w:rsid w:val="00E64EA0"/>
    <w:rsid w:val="00EF52C5"/>
    <w:rsid w:val="00F10C72"/>
    <w:rsid w:val="00F1596A"/>
    <w:rsid w:val="00F70673"/>
    <w:rsid w:val="00FD3DA5"/>
    <w:rsid w:val="00FE4803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FE4D"/>
  <w15:chartTrackingRefBased/>
  <w15:docId w15:val="{95C3690E-B045-4D68-9A4F-04D11FCA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27D7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3327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9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9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84</cp:revision>
  <cp:lastPrinted>2025-07-29T12:08:00Z</cp:lastPrinted>
  <dcterms:created xsi:type="dcterms:W3CDTF">2021-12-14T06:26:00Z</dcterms:created>
  <dcterms:modified xsi:type="dcterms:W3CDTF">2025-07-29T12:09:00Z</dcterms:modified>
</cp:coreProperties>
</file>