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AF" w:rsidRPr="00DB79AF" w:rsidRDefault="004E721D" w:rsidP="00DB79AF">
      <w:pPr>
        <w:suppressAutoHyphens/>
        <w:spacing w:after="160" w:line="240" w:lineRule="auto"/>
        <w:rPr>
          <w:rFonts w:ascii="Calibri" w:eastAsia="Calibri" w:hAnsi="Calibri" w:cs="Calibri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</w:t>
      </w:r>
      <w:r w:rsidR="00DB79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</w:t>
      </w:r>
      <w:r w:rsidR="00DB79A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</w:t>
      </w:r>
      <w:r w:rsidR="00DB79AF" w:rsidRPr="00DB79AF">
        <w:rPr>
          <w:rFonts w:ascii="Calibri" w:eastAsia="Calibri" w:hAnsi="Calibri" w:cs="Calibri"/>
          <w:noProof/>
          <w:sz w:val="28"/>
          <w:szCs w:val="28"/>
          <w:lang w:val="en-US"/>
        </w:rPr>
        <w:drawing>
          <wp:inline distT="0" distB="0" distL="0" distR="0">
            <wp:extent cx="485775" cy="685800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9AF" w:rsidRPr="00DB79AF" w:rsidRDefault="00DB79AF" w:rsidP="00DB79AF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DB79AF">
        <w:rPr>
          <w:rFonts w:ascii="Calibri" w:eastAsia="Calibri" w:hAnsi="Calibri" w:cs="Calibri"/>
          <w:b/>
          <w:sz w:val="28"/>
          <w:szCs w:val="28"/>
          <w:lang w:val="uk-UA" w:eastAsia="zh-CN"/>
        </w:rPr>
        <w:tab/>
      </w:r>
      <w:r w:rsidRPr="00DB79AF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КИЇВСЬКА ОБЛАСТЬ</w:t>
      </w:r>
    </w:p>
    <w:p w:rsidR="00DB79AF" w:rsidRPr="00DB79AF" w:rsidRDefault="00DB79AF" w:rsidP="00DB79AF">
      <w:pPr>
        <w:tabs>
          <w:tab w:val="center" w:pos="4844"/>
          <w:tab w:val="left" w:pos="8100"/>
        </w:tabs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DB79AF" w:rsidRPr="00DB79AF" w:rsidRDefault="00DB79AF" w:rsidP="00DB79AF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DB79AF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ТЕТІВСЬКА МІСЬКА РАДА</w:t>
      </w:r>
    </w:p>
    <w:p w:rsidR="00DB79AF" w:rsidRPr="00DB79AF" w:rsidRDefault="00DB79AF" w:rsidP="00DB79AF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DB79AF">
        <w:rPr>
          <w:rFonts w:ascii="Times New Roman" w:eastAsia="Calibri" w:hAnsi="Times New Roman" w:cs="Calibri"/>
          <w:b/>
          <w:sz w:val="28"/>
          <w:szCs w:val="28"/>
          <w:lang w:val="en-US" w:eastAsia="zh-CN"/>
        </w:rPr>
        <w:t>VIII</w:t>
      </w:r>
      <w:r w:rsidRPr="00DB79AF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СКЛИКАННЯ</w:t>
      </w:r>
    </w:p>
    <w:p w:rsidR="00DB79AF" w:rsidRPr="00DB79AF" w:rsidRDefault="00DB79AF" w:rsidP="00DB79AF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</w:p>
    <w:p w:rsidR="00DB79AF" w:rsidRPr="00DB79AF" w:rsidRDefault="00DB79AF" w:rsidP="00DB79AF">
      <w:pPr>
        <w:tabs>
          <w:tab w:val="center" w:pos="4844"/>
          <w:tab w:val="left" w:pos="810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DB79AF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ТРИДЦЯТЬ Д’ЕВЯТА  СЕСІЯ</w:t>
      </w:r>
    </w:p>
    <w:p w:rsidR="00DB79AF" w:rsidRPr="00DB79AF" w:rsidRDefault="00DB79AF" w:rsidP="00DB79AF">
      <w:pPr>
        <w:tabs>
          <w:tab w:val="center" w:pos="4844"/>
          <w:tab w:val="left" w:pos="8100"/>
        </w:tabs>
        <w:suppressAutoHyphens/>
        <w:spacing w:after="160" w:line="240" w:lineRule="auto"/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</w:pPr>
      <w:r w:rsidRPr="00DB79AF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                                            ПРОЄКТ   Р І Ш Е Н </w:t>
      </w:r>
      <w:proofErr w:type="spellStart"/>
      <w:r w:rsidRPr="00DB79AF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>Н</w:t>
      </w:r>
      <w:proofErr w:type="spellEnd"/>
      <w:r w:rsidRPr="00DB79AF">
        <w:rPr>
          <w:rFonts w:ascii="Times New Roman" w:eastAsia="Calibri" w:hAnsi="Times New Roman" w:cs="Calibri"/>
          <w:b/>
          <w:sz w:val="28"/>
          <w:szCs w:val="28"/>
          <w:lang w:val="uk-UA" w:eastAsia="zh-CN"/>
        </w:rPr>
        <w:t xml:space="preserve"> Я</w:t>
      </w:r>
    </w:p>
    <w:p w:rsidR="00DB79AF" w:rsidRPr="00DB79AF" w:rsidRDefault="00DB79AF" w:rsidP="00DB79AF">
      <w:pPr>
        <w:tabs>
          <w:tab w:val="left" w:pos="6315"/>
        </w:tabs>
        <w:suppressAutoHyphens/>
        <w:jc w:val="both"/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</w:pPr>
      <w:r w:rsidRPr="00DB79AF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 xml:space="preserve">      29 липня 2025 року                                                               № ___ - 39 -</w:t>
      </w:r>
      <w:r w:rsidRPr="00DB79AF">
        <w:rPr>
          <w:rFonts w:ascii="Times New Roman" w:eastAsia="Calibri" w:hAnsi="Times New Roman" w:cs="Calibri"/>
          <w:b/>
          <w:color w:val="000000"/>
          <w:sz w:val="28"/>
          <w:szCs w:val="28"/>
          <w:lang w:val="en-US" w:eastAsia="zh-CN"/>
        </w:rPr>
        <w:t>V</w:t>
      </w:r>
      <w:r w:rsidRPr="00DB79AF">
        <w:rPr>
          <w:rFonts w:ascii="Times New Roman" w:eastAsia="Calibri" w:hAnsi="Times New Roman" w:cs="Calibri"/>
          <w:b/>
          <w:color w:val="000000"/>
          <w:sz w:val="28"/>
          <w:szCs w:val="28"/>
          <w:lang w:val="uk-UA" w:eastAsia="zh-CN"/>
        </w:rPr>
        <w:t>ІІІ</w:t>
      </w:r>
    </w:p>
    <w:p w:rsidR="00A148DE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67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 </w:t>
      </w:r>
      <w:proofErr w:type="spellStart"/>
      <w:r w:rsidRPr="00D67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внесення</w:t>
      </w:r>
      <w:proofErr w:type="spellEnd"/>
      <w:r w:rsidRPr="00D67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67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змін</w:t>
      </w:r>
      <w:proofErr w:type="spellEnd"/>
      <w:r w:rsidRPr="00D67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 персонального </w:t>
      </w:r>
    </w:p>
    <w:p w:rsidR="00A148DE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</w:t>
      </w:r>
      <w:r w:rsidRPr="00D67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кладу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D67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виконавчого комітету</w:t>
      </w:r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6750B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Тетіївської міської ради  </w:t>
      </w:r>
    </w:p>
    <w:p w:rsidR="00A148DE" w:rsidRPr="0035151D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22B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2B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35151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B22B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підпунктів 3 та 5 частини 1 статті 26, підпункту 5 частини 4 статті 42, пункту 2 статті 51 Закону України «Про місцеве самоврядування в Україні», враховуючи пропозицію міського голови та постійної комісії з питань Регламенту, депутатської етики, забезпечення діяльності депутатів та контролю за виконанням рішень міської ради та її виконавчого комітету, дотримання законності та правопорядку, Тетіївська міська рада</w:t>
      </w:r>
      <w:r w:rsidRPr="00963B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48DE" w:rsidRPr="00963BE9" w:rsidRDefault="00A148DE" w:rsidP="00A14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3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3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3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3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3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3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63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А:</w:t>
      </w:r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48DE" w:rsidRPr="00963BE9" w:rsidRDefault="00A148DE" w:rsidP="00A14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Внести зміни до персонального складу виконавчого комітету Тетіївської міської ради, затвердженого рішенням другого пленарного засідання першої сесії  міської  ради восьмого скликання від 26.01.2021 року </w:t>
      </w:r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87-02-</w:t>
      </w:r>
      <w:r w:rsidRPr="00963B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персонального складу виконавчого комітету Тетіївської міської ради»,  а саме:</w:t>
      </w:r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1.1. Вивести з персонального складу виконавчого комітету Тетіївської міської ради</w:t>
      </w:r>
      <w:r w:rsidR="007F5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Паламарчука Андрія Григоровича.</w:t>
      </w:r>
    </w:p>
    <w:p w:rsidR="00A148DE" w:rsidRDefault="00A148DE" w:rsidP="007F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1.2. Ввести до персонального складу виконавчого комітету Тетіївської міської ради </w:t>
      </w:r>
      <w:r w:rsidR="007F5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Корнієнка Павла Вікторовича.</w:t>
      </w:r>
    </w:p>
    <w:p w:rsidR="007F5929" w:rsidRPr="00963BE9" w:rsidRDefault="007F5929" w:rsidP="007F5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Затвердити персональний склад виконавчого комітету Тетіївської міської ради в новій редакції згідно з додатком  (додається).</w:t>
      </w:r>
      <w:r w:rsidRPr="00963B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148DE" w:rsidRPr="00963BE9" w:rsidRDefault="00A148DE" w:rsidP="00A14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постійну комісію з питань Регламенту, депутатської етики, забезпечення діяльності депутатів та контролю за виконанням рішень міської ради та її виконавчого комітету, дотримання законності та правопорядку (голова комісій – Чорний О.А.).</w:t>
      </w:r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48DE" w:rsidRPr="004E721D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Міський</w:t>
      </w:r>
      <w:r w:rsidRPr="0096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                   </w:t>
      </w: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63B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63B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63B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Богдан </w:t>
      </w:r>
      <w:r w:rsidRPr="0096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БАЛАГУРА</w:t>
      </w:r>
      <w:bookmarkStart w:id="0" w:name="_GoBack"/>
      <w:bookmarkEnd w:id="0"/>
    </w:p>
    <w:p w:rsidR="00A148DE" w:rsidRPr="00963BE9" w:rsidRDefault="00A148DE" w:rsidP="00A1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148DE" w:rsidRPr="004E721D" w:rsidRDefault="00A148DE" w:rsidP="00A148DE">
      <w:pPr>
        <w:pStyle w:val="a3"/>
        <w:spacing w:after="0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Додаток </w:t>
      </w:r>
    </w:p>
    <w:p w:rsidR="00A148DE" w:rsidRPr="004E721D" w:rsidRDefault="00A148DE" w:rsidP="00A148DE">
      <w:pPr>
        <w:pStyle w:val="a3"/>
        <w:spacing w:after="0"/>
        <w:ind w:right="-46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7F5929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        до рішення тридцять дев’ятої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сесії       </w:t>
      </w:r>
    </w:p>
    <w:p w:rsidR="00A148DE" w:rsidRPr="004E721D" w:rsidRDefault="00A148DE" w:rsidP="00A148DE">
      <w:pPr>
        <w:pStyle w:val="a3"/>
        <w:spacing w:after="0"/>
        <w:ind w:right="-46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Тетіївської міської ради </w:t>
      </w:r>
      <w:r w:rsidRPr="004E72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4E72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E72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4E72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кликання</w:t>
      </w:r>
    </w:p>
    <w:p w:rsidR="00A148DE" w:rsidRPr="004E721D" w:rsidRDefault="00A148DE" w:rsidP="00A148DE">
      <w:pPr>
        <w:widowControl w:val="0"/>
        <w:autoSpaceDE w:val="0"/>
        <w:autoSpaceDN w:val="0"/>
        <w:spacing w:after="0"/>
        <w:ind w:hanging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7F5929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29.07.2025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E7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7F5929" w:rsidRPr="004E7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- 39</w:t>
      </w:r>
      <w:r w:rsidRPr="004E7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4E721D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4E721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</w:p>
    <w:p w:rsidR="00A148DE" w:rsidRPr="004E721D" w:rsidRDefault="00A148DE" w:rsidP="00A148DE">
      <w:pPr>
        <w:pStyle w:val="a3"/>
        <w:spacing w:after="0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8DE" w:rsidRPr="004E721D" w:rsidRDefault="00A148DE" w:rsidP="00A148DE">
      <w:pPr>
        <w:pStyle w:val="a3"/>
        <w:spacing w:after="0"/>
        <w:ind w:right="-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7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:rsidR="00A148DE" w:rsidRPr="004E721D" w:rsidRDefault="00A148DE" w:rsidP="004E721D">
      <w:pPr>
        <w:pStyle w:val="a3"/>
        <w:spacing w:after="0"/>
        <w:ind w:right="-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7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виконавчого комітету Тетіївської міської ради</w:t>
      </w:r>
    </w:p>
    <w:p w:rsidR="00A148DE" w:rsidRPr="004E721D" w:rsidRDefault="00A148DE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1. Балагура Богдан Олегович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- Тетіївський міський голова;</w:t>
      </w:r>
    </w:p>
    <w:p w:rsidR="00A148DE" w:rsidRPr="004E721D" w:rsidRDefault="00A148DE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proofErr w:type="spellStart"/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Іванюта</w:t>
      </w:r>
      <w:proofErr w:type="spellEnd"/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Наталія Федорівна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секретар Тетіївської міської ради;</w:t>
      </w:r>
    </w:p>
    <w:p w:rsidR="00A148DE" w:rsidRPr="004E721D" w:rsidRDefault="00A148DE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proofErr w:type="spellStart"/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Кизимишин</w:t>
      </w:r>
      <w:proofErr w:type="spellEnd"/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Василь Йосипович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перший заступник Тетіївського міського голови;</w:t>
      </w:r>
    </w:p>
    <w:p w:rsidR="00A148DE" w:rsidRPr="004E721D" w:rsidRDefault="00A148DE" w:rsidP="00A14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proofErr w:type="spellStart"/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Дячук</w:t>
      </w:r>
      <w:proofErr w:type="spellEnd"/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Надія Анатоліївна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E721D">
        <w:rPr>
          <w:rFonts w:ascii="Times New Roman" w:hAnsi="Times New Roman" w:cs="Times New Roman"/>
          <w:sz w:val="28"/>
          <w:szCs w:val="28"/>
          <w:lang w:val="uk-UA"/>
        </w:rPr>
        <w:t>заст</w:t>
      </w:r>
      <w:r w:rsidRPr="004E721D">
        <w:rPr>
          <w:rFonts w:ascii="Times New Roman" w:hAnsi="Times New Roman" w:cs="Times New Roman"/>
          <w:sz w:val="28"/>
          <w:szCs w:val="28"/>
        </w:rPr>
        <w:t>упник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>;</w:t>
      </w:r>
    </w:p>
    <w:p w:rsidR="00DB79AF" w:rsidRPr="004E721D" w:rsidRDefault="00DB79AF" w:rsidP="00A14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4E7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Корнієнко Павло Вікторович - </w:t>
      </w:r>
      <w:proofErr w:type="spellStart"/>
      <w:r w:rsidRPr="004E721D">
        <w:rPr>
          <w:rFonts w:ascii="Times New Roman" w:hAnsi="Times New Roman" w:cs="Times New Roman"/>
          <w:sz w:val="28"/>
          <w:szCs w:val="28"/>
          <w:lang w:val="uk-UA"/>
        </w:rPr>
        <w:t>заст</w:t>
      </w:r>
      <w:r w:rsidRPr="004E721D">
        <w:rPr>
          <w:rFonts w:ascii="Times New Roman" w:hAnsi="Times New Roman" w:cs="Times New Roman"/>
          <w:sz w:val="28"/>
          <w:szCs w:val="28"/>
        </w:rPr>
        <w:t>упник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>;</w:t>
      </w:r>
    </w:p>
    <w:p w:rsidR="00A148DE" w:rsidRPr="004E721D" w:rsidRDefault="00DB79AF" w:rsidP="00A14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A148DE" w:rsidRPr="004E721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</w:rPr>
        <w:t>Затишний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</w:rPr>
        <w:t>Віктор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</w:rPr>
        <w:t>Володимирович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Тетіївської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A148DE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A148DE" w:rsidRPr="004E721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</w:rPr>
        <w:t>Франчук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</w:rPr>
        <w:t>ариса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</w:rPr>
        <w:t>Андріївна</w:t>
      </w:r>
      <w:proofErr w:type="spellEnd"/>
      <w:r w:rsidR="00DB79AF" w:rsidRPr="004E721D">
        <w:rPr>
          <w:rFonts w:ascii="Times New Roman" w:hAnsi="Times New Roman" w:cs="Times New Roman"/>
          <w:sz w:val="28"/>
          <w:szCs w:val="28"/>
        </w:rPr>
        <w:t xml:space="preserve"> – </w:t>
      </w:r>
      <w:r w:rsidR="00A148DE" w:rsidRPr="004E721D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Тетіївської міської ради;</w:t>
      </w:r>
    </w:p>
    <w:p w:rsidR="004E721D" w:rsidRPr="004E721D" w:rsidRDefault="004E721D" w:rsidP="004E7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A148DE" w:rsidRPr="004E721D">
        <w:rPr>
          <w:rFonts w:ascii="Times New Roman" w:hAnsi="Times New Roman" w:cs="Times New Roman"/>
          <w:b/>
          <w:sz w:val="28"/>
          <w:szCs w:val="28"/>
        </w:rPr>
        <w:t xml:space="preserve">. Панченко Лариса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</w:rPr>
        <w:t>Володимирівна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8DE" w:rsidRPr="004E721D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Тетіївської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DB79AF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A148DE" w:rsidRPr="004E721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E721D">
        <w:rPr>
          <w:rFonts w:ascii="Times New Roman" w:hAnsi="Times New Roman" w:cs="Times New Roman"/>
          <w:b/>
          <w:color w:val="000000"/>
          <w:sz w:val="28"/>
          <w:szCs w:val="28"/>
        </w:rPr>
        <w:t>Шмаркатю</w:t>
      </w:r>
      <w:proofErr w:type="spellEnd"/>
      <w:r w:rsidRPr="004E7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b/>
          <w:color w:val="000000"/>
          <w:sz w:val="28"/>
          <w:szCs w:val="28"/>
        </w:rPr>
        <w:t>Іван</w:t>
      </w:r>
      <w:proofErr w:type="spellEnd"/>
      <w:r w:rsidRPr="004E7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b/>
          <w:color w:val="000000"/>
          <w:sz w:val="28"/>
          <w:szCs w:val="28"/>
        </w:rPr>
        <w:t>Анатолійович</w:t>
      </w:r>
      <w:proofErr w:type="spellEnd"/>
      <w:r w:rsidRPr="004E721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E721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мобілізаційної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Тетіївської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A148DE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. Складена Наталія Михайлівна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правового забезпечення У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правового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, комунального майна,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та кадрової політики виконавчого комітету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Тетіївської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A148DE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Гричанюк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Іванович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спеціаліст інспекції з благоустрою Тетіївської міської ради;</w:t>
      </w:r>
    </w:p>
    <w:p w:rsidR="00A148DE" w:rsidRPr="004E721D" w:rsidRDefault="004E721D" w:rsidP="00A148DE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. Карпович Віталій Вікторович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</w:t>
      </w:r>
      <w:r w:rsidR="00A148DE" w:rsidRPr="004E7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економіки, інвестицій та агропромислового розвитку 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Тетіївської міської ради;</w:t>
      </w:r>
    </w:p>
    <w:p w:rsidR="00A148DE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. Дем’янчук Петро Володимирович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ЖКГ,  надзвичайних ситуацій та цивільного  захисту виконавчого комітету Тетіївської міської ради;</w:t>
      </w:r>
    </w:p>
    <w:p w:rsidR="00A148DE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Вівденко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 Петрович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КП «Тетіївське БТІ» Тетіївської міської ради;</w:t>
      </w:r>
    </w:p>
    <w:p w:rsidR="00A148DE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Лавренюк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Альбіна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Вячеславівна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  надання адміністративних послуг, державний реєстратор виконавчого комітету Тетіївської міської ради;</w:t>
      </w:r>
    </w:p>
    <w:p w:rsidR="00A148DE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16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. Скрипник Володимир Степанович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староста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>Кашперівського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округу;</w:t>
      </w:r>
    </w:p>
    <w:p w:rsidR="00A148DE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Роїк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 Іванович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староста П</w:t>
      </w:r>
      <w:r w:rsidR="00A148DE" w:rsidRPr="004E721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>ятигірського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округу;</w:t>
      </w:r>
    </w:p>
    <w:p w:rsidR="00DB79AF" w:rsidRPr="004E721D" w:rsidRDefault="004E721D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>Сліпенчук</w:t>
      </w:r>
      <w:proofErr w:type="spellEnd"/>
      <w:r w:rsidR="00A148DE"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Володимирівна</w:t>
      </w:r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– староста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>Денихівського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A148DE"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округу;</w:t>
      </w:r>
    </w:p>
    <w:p w:rsidR="00A148DE" w:rsidRPr="004E721D" w:rsidRDefault="00A148DE" w:rsidP="00A14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19. Затишний Сергій Володимирович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21D">
        <w:rPr>
          <w:rFonts w:ascii="Times New Roman" w:hAnsi="Times New Roman" w:cs="Times New Roman"/>
          <w:sz w:val="28"/>
          <w:szCs w:val="28"/>
        </w:rPr>
        <w:t>– начальник КП «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Дібрівка-Обрій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>»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Тетіївської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A148DE" w:rsidRPr="004E721D" w:rsidRDefault="00A148DE" w:rsidP="00A14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4E721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E721D">
        <w:rPr>
          <w:rFonts w:ascii="Times New Roman" w:hAnsi="Times New Roman" w:cs="Times New Roman"/>
          <w:b/>
          <w:sz w:val="28"/>
          <w:szCs w:val="28"/>
        </w:rPr>
        <w:t>Лавренюк</w:t>
      </w:r>
      <w:proofErr w:type="spellEnd"/>
      <w:r w:rsidRPr="004E721D">
        <w:rPr>
          <w:rFonts w:ascii="Times New Roman" w:hAnsi="Times New Roman" w:cs="Times New Roman"/>
          <w:b/>
          <w:sz w:val="28"/>
          <w:szCs w:val="28"/>
        </w:rPr>
        <w:t xml:space="preserve"> Ярослав М</w:t>
      </w:r>
      <w:proofErr w:type="spellStart"/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иколайович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– начальник КП «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Тепломережа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>»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Тетіївської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A148DE" w:rsidRPr="004E721D" w:rsidRDefault="00A148DE" w:rsidP="00A14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4E721D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4E721D">
        <w:rPr>
          <w:rFonts w:ascii="Times New Roman" w:hAnsi="Times New Roman" w:cs="Times New Roman"/>
          <w:b/>
          <w:sz w:val="28"/>
          <w:szCs w:val="28"/>
        </w:rPr>
        <w:t>Оржехівський</w:t>
      </w:r>
      <w:proofErr w:type="spellEnd"/>
      <w:r w:rsidRPr="004E721D">
        <w:rPr>
          <w:rFonts w:ascii="Times New Roman" w:hAnsi="Times New Roman" w:cs="Times New Roman"/>
          <w:b/>
          <w:sz w:val="28"/>
          <w:szCs w:val="28"/>
        </w:rPr>
        <w:t xml:space="preserve"> Ярослав </w:t>
      </w:r>
      <w:proofErr w:type="spellStart"/>
      <w:r w:rsidRPr="004E721D">
        <w:rPr>
          <w:rFonts w:ascii="Times New Roman" w:hAnsi="Times New Roman" w:cs="Times New Roman"/>
          <w:b/>
          <w:sz w:val="28"/>
          <w:szCs w:val="28"/>
        </w:rPr>
        <w:t>Вікторович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– начальник КП «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Тетіївводоканал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>»</w:t>
      </w: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Тетіївської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1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E721D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4E721D" w:rsidRPr="004E721D" w:rsidRDefault="004E721D" w:rsidP="004E721D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E721D">
        <w:rPr>
          <w:b/>
          <w:color w:val="000000"/>
          <w:sz w:val="28"/>
          <w:szCs w:val="28"/>
        </w:rPr>
        <w:t xml:space="preserve">22. </w:t>
      </w:r>
      <w:proofErr w:type="spellStart"/>
      <w:r w:rsidRPr="004E721D">
        <w:rPr>
          <w:b/>
          <w:color w:val="000000"/>
          <w:sz w:val="28"/>
          <w:szCs w:val="28"/>
        </w:rPr>
        <w:t>Потієнко</w:t>
      </w:r>
      <w:proofErr w:type="spellEnd"/>
      <w:r w:rsidRPr="004E721D">
        <w:rPr>
          <w:b/>
          <w:color w:val="000000"/>
          <w:sz w:val="28"/>
          <w:szCs w:val="28"/>
        </w:rPr>
        <w:t xml:space="preserve"> Дмитро </w:t>
      </w:r>
      <w:proofErr w:type="spellStart"/>
      <w:r w:rsidRPr="004E721D">
        <w:rPr>
          <w:b/>
          <w:color w:val="000000"/>
          <w:sz w:val="28"/>
          <w:szCs w:val="28"/>
        </w:rPr>
        <w:t>Вячеславович</w:t>
      </w:r>
      <w:proofErr w:type="spellEnd"/>
      <w:r w:rsidRPr="004E721D">
        <w:rPr>
          <w:color w:val="000000"/>
          <w:sz w:val="28"/>
          <w:szCs w:val="28"/>
        </w:rPr>
        <w:t xml:space="preserve"> – директора КП КНП «Тетіївська </w:t>
      </w:r>
    </w:p>
    <w:p w:rsidR="004E721D" w:rsidRPr="004E721D" w:rsidRDefault="004E721D" w:rsidP="004E721D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E721D">
        <w:rPr>
          <w:color w:val="000000"/>
          <w:sz w:val="28"/>
          <w:szCs w:val="28"/>
        </w:rPr>
        <w:t>центральна лікарня» Тетіївської міської ради;</w:t>
      </w:r>
    </w:p>
    <w:p w:rsidR="004E721D" w:rsidRPr="004E721D" w:rsidRDefault="004E721D" w:rsidP="004E72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23. </w:t>
      </w:r>
      <w:proofErr w:type="spellStart"/>
      <w:r w:rsidRPr="004E72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Васютинського</w:t>
      </w:r>
      <w:proofErr w:type="spellEnd"/>
      <w:r w:rsidRPr="004E721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Вадима Володимировича</w:t>
      </w:r>
      <w:r w:rsidRPr="004E72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E721D">
        <w:rPr>
          <w:rFonts w:ascii="Times New Roman" w:hAnsi="Times New Roman" w:cs="Times New Roman"/>
          <w:color w:val="000000"/>
          <w:sz w:val="28"/>
          <w:szCs w:val="28"/>
          <w:lang w:val="uk-UA"/>
        </w:rPr>
        <w:t>- начальника відділу освіти Тетіївської міської ради;</w:t>
      </w:r>
    </w:p>
    <w:p w:rsidR="004E721D" w:rsidRPr="004E721D" w:rsidRDefault="004E721D" w:rsidP="004E721D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4E721D">
        <w:rPr>
          <w:b/>
          <w:color w:val="000000"/>
          <w:sz w:val="28"/>
          <w:szCs w:val="28"/>
        </w:rPr>
        <w:t xml:space="preserve">24. </w:t>
      </w:r>
      <w:proofErr w:type="spellStart"/>
      <w:r w:rsidRPr="004E721D">
        <w:rPr>
          <w:b/>
          <w:color w:val="000000"/>
          <w:sz w:val="28"/>
          <w:szCs w:val="28"/>
        </w:rPr>
        <w:t>Гавюка</w:t>
      </w:r>
      <w:proofErr w:type="spellEnd"/>
      <w:r w:rsidRPr="004E721D">
        <w:rPr>
          <w:b/>
          <w:color w:val="000000"/>
          <w:sz w:val="28"/>
          <w:szCs w:val="28"/>
        </w:rPr>
        <w:t xml:space="preserve"> Ярослава Васильовича</w:t>
      </w:r>
      <w:r w:rsidRPr="004E721D">
        <w:rPr>
          <w:b/>
          <w:color w:val="000000"/>
          <w:sz w:val="28"/>
          <w:szCs w:val="28"/>
        </w:rPr>
        <w:t xml:space="preserve"> </w:t>
      </w:r>
      <w:r w:rsidRPr="004E721D">
        <w:rPr>
          <w:color w:val="000000"/>
          <w:sz w:val="28"/>
          <w:szCs w:val="28"/>
        </w:rPr>
        <w:t xml:space="preserve">- начальника відділу культури Тетіївської </w:t>
      </w:r>
    </w:p>
    <w:p w:rsidR="004E721D" w:rsidRDefault="004E721D" w:rsidP="004E721D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ради.</w:t>
      </w:r>
    </w:p>
    <w:p w:rsidR="004E721D" w:rsidRDefault="004E721D" w:rsidP="004E721D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4E721D" w:rsidRDefault="004E721D" w:rsidP="004E721D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4E721D" w:rsidRDefault="004E721D" w:rsidP="004E721D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4E721D" w:rsidRPr="004E721D" w:rsidRDefault="004E721D" w:rsidP="004E721D">
      <w:pPr>
        <w:pStyle w:val="a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17453A" w:rsidRPr="004E721D" w:rsidRDefault="00A148DE" w:rsidP="00005AED">
      <w:pPr>
        <w:pStyle w:val="a3"/>
        <w:spacing w:after="0" w:line="240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21D">
        <w:rPr>
          <w:rFonts w:ascii="Times New Roman" w:hAnsi="Times New Roman" w:cs="Times New Roman"/>
          <w:sz w:val="28"/>
          <w:szCs w:val="28"/>
          <w:lang w:val="uk-UA"/>
        </w:rPr>
        <w:t xml:space="preserve">       Секретар міської ради                                              Наталія ІВАНЮТА</w:t>
      </w:r>
    </w:p>
    <w:sectPr w:rsidR="0017453A" w:rsidRPr="004E721D" w:rsidSect="004E721D">
      <w:pgSz w:w="11906" w:h="16838"/>
      <w:pgMar w:top="1135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0AC6"/>
    <w:multiLevelType w:val="hybridMultilevel"/>
    <w:tmpl w:val="8DB25B74"/>
    <w:lvl w:ilvl="0" w:tplc="36ACEA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0F406E"/>
    <w:multiLevelType w:val="hybridMultilevel"/>
    <w:tmpl w:val="3D649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64CD"/>
    <w:multiLevelType w:val="hybridMultilevel"/>
    <w:tmpl w:val="E124AD34"/>
    <w:lvl w:ilvl="0" w:tplc="CFACB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B08"/>
    <w:multiLevelType w:val="hybridMultilevel"/>
    <w:tmpl w:val="3692068A"/>
    <w:lvl w:ilvl="0" w:tplc="1556EC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7AD7543"/>
    <w:multiLevelType w:val="hybridMultilevel"/>
    <w:tmpl w:val="714CD6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C29F7"/>
    <w:multiLevelType w:val="hybridMultilevel"/>
    <w:tmpl w:val="F26A66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E09D8"/>
    <w:multiLevelType w:val="hybridMultilevel"/>
    <w:tmpl w:val="3FEA7416"/>
    <w:lvl w:ilvl="0" w:tplc="D9BA6E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48597E"/>
    <w:multiLevelType w:val="hybridMultilevel"/>
    <w:tmpl w:val="ED8CA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C76E1"/>
    <w:multiLevelType w:val="hybridMultilevel"/>
    <w:tmpl w:val="6BCCF5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03DAE"/>
    <w:multiLevelType w:val="hybridMultilevel"/>
    <w:tmpl w:val="A3929410"/>
    <w:lvl w:ilvl="0" w:tplc="54662278">
      <w:numFmt w:val="bullet"/>
      <w:lvlText w:val="-"/>
      <w:lvlJc w:val="left"/>
      <w:pPr>
        <w:ind w:left="28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0" w15:restartNumberingAfterBreak="0">
    <w:nsid w:val="4C8D14BE"/>
    <w:multiLevelType w:val="singleLevel"/>
    <w:tmpl w:val="CD282E5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</w:abstractNum>
  <w:abstractNum w:abstractNumId="11" w15:restartNumberingAfterBreak="0">
    <w:nsid w:val="5E8676CC"/>
    <w:multiLevelType w:val="hybridMultilevel"/>
    <w:tmpl w:val="F26A66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D7E27"/>
    <w:multiLevelType w:val="hybridMultilevel"/>
    <w:tmpl w:val="2D6CE88A"/>
    <w:lvl w:ilvl="0" w:tplc="09BCEF5C">
      <w:start w:val="3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6F27"/>
    <w:rsid w:val="00005AED"/>
    <w:rsid w:val="000107DE"/>
    <w:rsid w:val="00030ABA"/>
    <w:rsid w:val="000B520A"/>
    <w:rsid w:val="000E6BDE"/>
    <w:rsid w:val="001628F9"/>
    <w:rsid w:val="0017453A"/>
    <w:rsid w:val="00187140"/>
    <w:rsid w:val="001C0C4B"/>
    <w:rsid w:val="002050E5"/>
    <w:rsid w:val="00231E74"/>
    <w:rsid w:val="002754BD"/>
    <w:rsid w:val="00276070"/>
    <w:rsid w:val="00291BF9"/>
    <w:rsid w:val="00326B89"/>
    <w:rsid w:val="003370A2"/>
    <w:rsid w:val="00364594"/>
    <w:rsid w:val="0038073D"/>
    <w:rsid w:val="003B53B1"/>
    <w:rsid w:val="003D7DE9"/>
    <w:rsid w:val="004572BE"/>
    <w:rsid w:val="00490D4D"/>
    <w:rsid w:val="004A1E07"/>
    <w:rsid w:val="004C16CB"/>
    <w:rsid w:val="004C4E7B"/>
    <w:rsid w:val="004E721D"/>
    <w:rsid w:val="005C2121"/>
    <w:rsid w:val="0063174C"/>
    <w:rsid w:val="00656F47"/>
    <w:rsid w:val="00672E36"/>
    <w:rsid w:val="006B24AC"/>
    <w:rsid w:val="006E1910"/>
    <w:rsid w:val="006F69FB"/>
    <w:rsid w:val="00757BA6"/>
    <w:rsid w:val="007B153F"/>
    <w:rsid w:val="007D57BA"/>
    <w:rsid w:val="007F394D"/>
    <w:rsid w:val="007F5929"/>
    <w:rsid w:val="00820C33"/>
    <w:rsid w:val="0083596F"/>
    <w:rsid w:val="008C7DC2"/>
    <w:rsid w:val="00913A5B"/>
    <w:rsid w:val="00944705"/>
    <w:rsid w:val="00963BE9"/>
    <w:rsid w:val="009808E8"/>
    <w:rsid w:val="009C101C"/>
    <w:rsid w:val="00A148DE"/>
    <w:rsid w:val="00A17893"/>
    <w:rsid w:val="00A96D28"/>
    <w:rsid w:val="00AA4E73"/>
    <w:rsid w:val="00AA603E"/>
    <w:rsid w:val="00AE66B4"/>
    <w:rsid w:val="00B00621"/>
    <w:rsid w:val="00B36AB0"/>
    <w:rsid w:val="00B535F7"/>
    <w:rsid w:val="00B56869"/>
    <w:rsid w:val="00BC390A"/>
    <w:rsid w:val="00C04DA0"/>
    <w:rsid w:val="00C64438"/>
    <w:rsid w:val="00D055AF"/>
    <w:rsid w:val="00D442CD"/>
    <w:rsid w:val="00DB79AF"/>
    <w:rsid w:val="00E2031C"/>
    <w:rsid w:val="00E46F27"/>
    <w:rsid w:val="00E52123"/>
    <w:rsid w:val="00E5285B"/>
    <w:rsid w:val="00E67CF7"/>
    <w:rsid w:val="00EF27CC"/>
    <w:rsid w:val="00EF6997"/>
    <w:rsid w:val="00F03D3B"/>
    <w:rsid w:val="00F04296"/>
    <w:rsid w:val="00F66060"/>
    <w:rsid w:val="00F92C37"/>
    <w:rsid w:val="00FE47D6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B066"/>
  <w15:docId w15:val="{47CC035B-5B04-4657-B4A9-B48189CE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C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F27CC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F27CC"/>
    <w:rPr>
      <w:lang w:val="ru-RU"/>
    </w:rPr>
  </w:style>
  <w:style w:type="character" w:styleId="a5">
    <w:name w:val="Strong"/>
    <w:qFormat/>
    <w:rsid w:val="00EF27CC"/>
    <w:rPr>
      <w:b/>
      <w:bCs/>
    </w:rPr>
  </w:style>
  <w:style w:type="paragraph" w:styleId="a6">
    <w:name w:val="List Paragraph"/>
    <w:basedOn w:val="a"/>
    <w:uiPriority w:val="34"/>
    <w:qFormat/>
    <w:rsid w:val="00EF27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Hyperlink"/>
    <w:uiPriority w:val="99"/>
    <w:unhideWhenUsed/>
    <w:rsid w:val="00EF27CC"/>
    <w:rPr>
      <w:color w:val="0000FF"/>
      <w:u w:val="single"/>
    </w:rPr>
  </w:style>
  <w:style w:type="character" w:customStyle="1" w:styleId="11">
    <w:name w:val="Основний текст + 11"/>
    <w:aliases w:val="5 pt,Інтервал 1 pt"/>
    <w:uiPriority w:val="99"/>
    <w:rsid w:val="00EF27CC"/>
    <w:rPr>
      <w:rFonts w:ascii="Times New Roman" w:hAnsi="Times New Roman" w:cs="Times New Roman" w:hint="default"/>
      <w:spacing w:val="20"/>
      <w:sz w:val="23"/>
      <w:szCs w:val="23"/>
    </w:rPr>
  </w:style>
  <w:style w:type="character" w:customStyle="1" w:styleId="8">
    <w:name w:val="Основний текст + 8"/>
    <w:aliases w:val="5 pt3,Малі великі літери,Інтервал 1 pt2"/>
    <w:uiPriority w:val="99"/>
    <w:rsid w:val="00EF27CC"/>
    <w:rPr>
      <w:rFonts w:ascii="Times New Roman" w:hAnsi="Times New Roman" w:cs="Times New Roman" w:hint="default"/>
      <w:smallCaps/>
      <w:spacing w:val="30"/>
      <w:sz w:val="17"/>
      <w:szCs w:val="17"/>
    </w:rPr>
  </w:style>
  <w:style w:type="character" w:customStyle="1" w:styleId="2">
    <w:name w:val="Основний текст2"/>
    <w:uiPriority w:val="99"/>
    <w:rsid w:val="00EF27CC"/>
    <w:rPr>
      <w:rFonts w:ascii="Times New Roman" w:hAnsi="Times New Roman" w:cs="Times New Roman" w:hint="default"/>
      <w:spacing w:val="10"/>
      <w:sz w:val="25"/>
      <w:szCs w:val="25"/>
      <w:u w:val="single"/>
    </w:rPr>
  </w:style>
  <w:style w:type="paragraph" w:styleId="a8">
    <w:name w:val="No Spacing"/>
    <w:uiPriority w:val="1"/>
    <w:qFormat/>
    <w:rsid w:val="00EF27C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0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050E5"/>
    <w:rPr>
      <w:rFonts w:ascii="Tahoma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4E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 Windows</cp:lastModifiedBy>
  <cp:revision>17</cp:revision>
  <cp:lastPrinted>2025-07-18T08:09:00Z</cp:lastPrinted>
  <dcterms:created xsi:type="dcterms:W3CDTF">2022-06-22T10:58:00Z</dcterms:created>
  <dcterms:modified xsi:type="dcterms:W3CDTF">2025-07-18T08:11:00Z</dcterms:modified>
</cp:coreProperties>
</file>