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17" w:rsidRPr="00FC40A4" w:rsidRDefault="00D67017" w:rsidP="00D67017">
      <w:pPr>
        <w:widowControl w:val="0"/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</w:pPr>
      <w:r w:rsidRPr="00FC40A4">
        <w:rPr>
          <w:rFonts w:ascii="Times New Roman" w:eastAsia="Times New Roman" w:hAnsi="Times New Roman" w:cs="Times New Roman"/>
          <w:noProof/>
          <w:sz w:val="28"/>
          <w:szCs w:val="24"/>
          <w:lang w:val="en-US"/>
        </w:rPr>
        <w:drawing>
          <wp:inline distT="0" distB="0" distL="0" distR="0" wp14:anchorId="3D3A9870" wp14:editId="0BF6E625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017" w:rsidRPr="00FC40A4" w:rsidRDefault="00D67017" w:rsidP="00D670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</w:pPr>
    </w:p>
    <w:p w:rsidR="00D67017" w:rsidRPr="00FC40A4" w:rsidRDefault="00D67017" w:rsidP="00D67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C40A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КИЇВСЬКА ОБЛАСТЬ</w:t>
      </w:r>
    </w:p>
    <w:p w:rsidR="00D67017" w:rsidRPr="00FC40A4" w:rsidRDefault="00D67017" w:rsidP="00D67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D67017" w:rsidRPr="00FC40A4" w:rsidRDefault="00D67017" w:rsidP="00D67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C40A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ТЕТІЇВСЬКА МІСЬКА РАДА</w:t>
      </w:r>
    </w:p>
    <w:p w:rsidR="00D67017" w:rsidRPr="00FC40A4" w:rsidRDefault="00D67017" w:rsidP="00D67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40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VІІІ СКЛИКАННЯ</w:t>
      </w:r>
    </w:p>
    <w:p w:rsidR="00D67017" w:rsidRPr="00FC40A4" w:rsidRDefault="00D67017" w:rsidP="00D67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7017" w:rsidRDefault="00D67017" w:rsidP="00F33B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ТРИДЦЯТЬ ШОСТА</w:t>
      </w:r>
      <w:r w:rsidRPr="00FC40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СЕСІЯ</w:t>
      </w:r>
    </w:p>
    <w:p w:rsidR="006A7DEA" w:rsidRPr="00F33B1F" w:rsidRDefault="006A7DEA" w:rsidP="00F33B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7017" w:rsidRPr="00FC40A4" w:rsidRDefault="00D67017" w:rsidP="00D67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C40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РІШЕННЯ</w:t>
      </w:r>
    </w:p>
    <w:p w:rsidR="00D67017" w:rsidRPr="00FC40A4" w:rsidRDefault="00D67017" w:rsidP="00D67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D67017" w:rsidRPr="00FC40A4" w:rsidRDefault="00F33B1F" w:rsidP="00D67017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815A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</w:t>
      </w:r>
      <w:r w:rsidR="00D67017" w:rsidRPr="00FC40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670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квітня</w:t>
      </w:r>
      <w:r w:rsidR="00D67017" w:rsidRPr="00FC40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D670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67017" w:rsidRPr="00FC40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     </w:t>
      </w:r>
      <w:r w:rsidR="006A7D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№ 1644</w:t>
      </w:r>
      <w:r w:rsidR="00D670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="004A73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</w:t>
      </w:r>
      <w:r w:rsidR="00D67017" w:rsidRPr="00FC40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="00D67017" w:rsidRPr="00FC40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D67017" w:rsidRPr="00FC40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:rsidR="00D67017" w:rsidRPr="00FC40A4" w:rsidRDefault="00D67017" w:rsidP="00D67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67017" w:rsidRDefault="00D67017" w:rsidP="00D67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C40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C40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розрахунку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</w:t>
      </w:r>
      <w:r w:rsidRPr="00FC40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тарифу </w:t>
      </w:r>
    </w:p>
    <w:p w:rsidR="00D67017" w:rsidRPr="00FC40A4" w:rsidRDefault="00D67017" w:rsidP="00D67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C40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них</w:t>
      </w:r>
      <w:r w:rsidRPr="00FC40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соціальн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их послуг</w:t>
      </w:r>
      <w:r w:rsidR="004A73F5">
        <w:rPr>
          <w:rFonts w:ascii="Times New Roman" w:eastAsia="Calibri" w:hAnsi="Times New Roman" w:cs="Times New Roman"/>
          <w:b/>
          <w:sz w:val="28"/>
          <w:szCs w:val="28"/>
          <w:lang w:val="uk-UA"/>
        </w:rPr>
        <w:t>,</w:t>
      </w:r>
      <w:r w:rsidRPr="00FC40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D67017" w:rsidRPr="00FC40A4" w:rsidRDefault="00D67017" w:rsidP="00D67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C40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 надаються Комунальною  установою </w:t>
      </w:r>
    </w:p>
    <w:p w:rsidR="00D67017" w:rsidRPr="00FC40A4" w:rsidRDefault="00D67017" w:rsidP="00D67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C40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«Територіальний центр надання соціальних</w:t>
      </w:r>
    </w:p>
    <w:p w:rsidR="00D67017" w:rsidRPr="00FC40A4" w:rsidRDefault="00D67017" w:rsidP="00D67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C40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послуг (соціального обслуговування)» </w:t>
      </w:r>
    </w:p>
    <w:p w:rsidR="00D67017" w:rsidRPr="00FC40A4" w:rsidRDefault="00D67017" w:rsidP="00D67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C40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Тетіївської міської ради на 202</w:t>
      </w:r>
      <w:r w:rsidRPr="0056143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A73F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</w:p>
    <w:p w:rsidR="00D67017" w:rsidRPr="00FC40A4" w:rsidRDefault="00D67017" w:rsidP="00D670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67017" w:rsidRPr="00FC40A4" w:rsidRDefault="00D67017" w:rsidP="00D670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C40A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C4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Керуючись законами України  «Про місцеве самоврядування в Україні», «Про соціальні послуги», постановою Кабінету Міністрів України від 01 червня 2020 року № 428 «Про затвердження Порядку регулювання тарифів на соціальні послуги», наказами Міністерства соціальної політики України від 07 грудня 2015 року № 1186 «Про затвердження Методичних рекомендацій розрахунку вартості соціальних послуг», від 23 червня 202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FC40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року № 429 «Про затвердження Класифікатора соціальних послуг» з метою врегулювання питання надання платних соціальних послуг мешканцям громади, які надаються </w:t>
      </w:r>
      <w:r w:rsidRPr="00FC40A4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комунальною установою «Територіальний центр надання соціальних послуг (соціального обслуговування)»</w:t>
      </w:r>
      <w:r w:rsidR="00F33B1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FC40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C40A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Тетіївська міська  рада:</w:t>
      </w:r>
    </w:p>
    <w:p w:rsidR="00D67017" w:rsidRPr="00FC40A4" w:rsidRDefault="00D67017" w:rsidP="00D67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67017" w:rsidRPr="00FC40A4" w:rsidRDefault="00D67017" w:rsidP="00D67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C40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И Р І Ш И Л А:</w:t>
      </w:r>
    </w:p>
    <w:p w:rsidR="00D67017" w:rsidRPr="00FC40A4" w:rsidRDefault="00D67017" w:rsidP="00D67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67017" w:rsidRDefault="00D67017" w:rsidP="0088629E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5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Скасувати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додатки 3, 4,</w:t>
      </w:r>
      <w:r w:rsidR="004A73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 рішення двадцять п’ятої  сесії</w:t>
      </w:r>
      <w:r w:rsidRPr="00BA5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Тетіївської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восьмого скликання </w:t>
      </w:r>
      <w:r w:rsidRPr="00BA5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1149</w:t>
      </w:r>
      <w:r w:rsidRPr="00BA53F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Pr="00BA5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-VIII 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Pr="00BA53F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01</w:t>
      </w:r>
      <w:r w:rsidRPr="00BA53FA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BA5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року.</w:t>
      </w:r>
    </w:p>
    <w:p w:rsidR="006A7DEA" w:rsidRPr="00BA53FA" w:rsidRDefault="006A7DEA" w:rsidP="006A7DEA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3B1F" w:rsidRDefault="00D67017" w:rsidP="006A7DE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0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тариф на платні заходи соціальної послуги догляд вдома (додаток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FC40A4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6A7DEA" w:rsidRPr="006A7DEA" w:rsidRDefault="006A7DEA" w:rsidP="006A7D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67017" w:rsidRDefault="00D67017" w:rsidP="008862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0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розрахунок тарифу та тариф на платну соціальну послугу догляд стаціонарний  (додаток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FC40A4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6A7DEA" w:rsidRDefault="006A7DEA" w:rsidP="006A7DEA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A7DEA" w:rsidRPr="00FC40A4" w:rsidRDefault="006A7DEA" w:rsidP="006A7DE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67017" w:rsidRDefault="00D67017" w:rsidP="008862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0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тариф на платну соціальну послугу «Соціальне таксі» (додаток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FC40A4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F33B1F" w:rsidRPr="00EB0EB3" w:rsidRDefault="00F33B1F" w:rsidP="0088629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67017" w:rsidRDefault="00D67017" w:rsidP="008862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0A4">
        <w:rPr>
          <w:rFonts w:ascii="Times New Roman" w:eastAsia="Calibri" w:hAnsi="Times New Roman" w:cs="Times New Roman"/>
          <w:sz w:val="28"/>
          <w:szCs w:val="28"/>
          <w:lang w:val="uk-UA"/>
        </w:rPr>
        <w:t>Директору КУ «Територіальний центр» забезпечити виконання даного рішення з моменту набрання ним чинності.</w:t>
      </w:r>
    </w:p>
    <w:p w:rsidR="00F33B1F" w:rsidRPr="00FC40A4" w:rsidRDefault="00F33B1F" w:rsidP="0088629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67017" w:rsidRPr="00FC40A4" w:rsidRDefault="00D67017" w:rsidP="0088629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C40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Контроль за виконанням  цього  рішення покласти на комісію з питань соціального захисту, охорони здоров’я, освіти, культури, молоді і спорту (голова комісії - Лях О.М.) та заступника міського голови з гуманітарних питань </w:t>
      </w:r>
      <w:proofErr w:type="spellStart"/>
      <w:r w:rsidRPr="00FC40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Дячук</w:t>
      </w:r>
      <w:proofErr w:type="spellEnd"/>
      <w:r w:rsidRPr="00FC40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Н.А.</w:t>
      </w:r>
    </w:p>
    <w:p w:rsidR="00D67017" w:rsidRPr="00FC40A4" w:rsidRDefault="00D67017" w:rsidP="0088629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67017" w:rsidRDefault="00D67017" w:rsidP="00D67017">
      <w:pPr>
        <w:tabs>
          <w:tab w:val="left" w:pos="142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tabs>
          <w:tab w:val="left" w:pos="142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Pr="00FC40A4" w:rsidRDefault="006A7DEA" w:rsidP="00D67017">
      <w:pPr>
        <w:tabs>
          <w:tab w:val="left" w:pos="142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67017" w:rsidRPr="00FC40A4" w:rsidRDefault="00D67017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40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Міський голова                                                     Богдан БАЛАГУРА</w:t>
      </w:r>
    </w:p>
    <w:p w:rsidR="00D67017" w:rsidRPr="00FC40A4" w:rsidRDefault="00D67017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67017" w:rsidRDefault="00D67017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DEA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6A7DEA" w:rsidRPr="00FC40A4" w:rsidRDefault="006A7DEA" w:rsidP="00D670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8629E" w:rsidRPr="0088629E" w:rsidRDefault="0088629E" w:rsidP="0088629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8629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</w:t>
      </w:r>
      <w:r w:rsidRPr="00886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Додаток 2</w:t>
      </w:r>
    </w:p>
    <w:p w:rsidR="0088629E" w:rsidRPr="0088629E" w:rsidRDefault="0088629E" w:rsidP="0088629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</w:t>
      </w:r>
      <w:r w:rsidRPr="00886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до рішення тридцять шостої сесії </w:t>
      </w:r>
    </w:p>
    <w:p w:rsidR="0088629E" w:rsidRPr="0088629E" w:rsidRDefault="0088629E" w:rsidP="0088629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</w:t>
      </w:r>
      <w:r w:rsidRPr="00886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Тетіївської міської ради VІІІ скликання</w:t>
      </w:r>
    </w:p>
    <w:p w:rsidR="0088629E" w:rsidRPr="0088629E" w:rsidRDefault="0088629E" w:rsidP="0088629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</w:t>
      </w:r>
      <w:r w:rsidRPr="00886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29.04.2025</w:t>
      </w:r>
      <w:r w:rsidR="006A7D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№ 1644 </w:t>
      </w:r>
      <w:r w:rsidRPr="00886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- 36 - </w:t>
      </w:r>
      <w:r w:rsidRPr="008862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862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</w:p>
    <w:p w:rsidR="0088629E" w:rsidRPr="0088629E" w:rsidRDefault="0088629E" w:rsidP="0088629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8862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629E" w:rsidRPr="0088629E" w:rsidRDefault="0088629E" w:rsidP="0088629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РОЗРАХУНОК</w:t>
      </w:r>
    </w:p>
    <w:p w:rsidR="0088629E" w:rsidRPr="0088629E" w:rsidRDefault="0088629E" w:rsidP="0088629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тарифу на надання соціальної послуги «догляд стаціонарний»</w:t>
      </w:r>
    </w:p>
    <w:p w:rsidR="0088629E" w:rsidRPr="0088629E" w:rsidRDefault="0088629E" w:rsidP="0088629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  <w:t>Основні заходи, що складають зміст соціальної послуги стаціонарного догляду: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- 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забезпечення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умов для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стаціонарного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перебування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забезпечення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харчуванням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88629E" w:rsidRPr="0088629E" w:rsidRDefault="0088629E" w:rsidP="0088629E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допомога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дотриманні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особистої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гігієни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самообслуговуванні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88629E" w:rsidRPr="0088629E" w:rsidRDefault="0088629E" w:rsidP="0088629E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с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постереження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станом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здоров’я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організація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надання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медичної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допомоги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у тому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числі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відповідно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призначень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лікарів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88629E" w:rsidRPr="0088629E" w:rsidRDefault="0088629E" w:rsidP="0088629E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надання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реабілітаційних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відповідно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індивідуальних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реабілітації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88629E" w:rsidRPr="0088629E" w:rsidRDefault="0088629E" w:rsidP="0088629E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організація денної зайнятості та дозвілля, психологічна підтримка.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         </w:t>
      </w: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  <w:t>Одиниця виміру:</w:t>
      </w: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1</w:t>
      </w: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ліжко-день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2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629E" w:rsidRPr="0088629E" w:rsidRDefault="0088629E" w:rsidP="0088629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  <w:t>Вартість надання соціальної послуги протягом 1 ліжко-дня:</w:t>
      </w:r>
      <w:r w:rsidRPr="0088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629E" w:rsidRPr="0088629E" w:rsidRDefault="0088629E" w:rsidP="0088629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ВП = ПВ+ЧАВ+ ПДВ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ВП – вартість послуги;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ПВ – прямі витрати;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ЧАВ – частка  адміністративних витрат, яка враховується при визначенні вартості соціальної послуги;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ПДВ – податок на додану вартість.</w:t>
      </w:r>
    </w:p>
    <w:p w:rsidR="0088629E" w:rsidRPr="0088629E" w:rsidRDefault="0088629E" w:rsidP="0088629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Прямі витрати: ПВ = (ЗПЄВ + ПТРП + ІПВ)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де: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ПВ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—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прямі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витрати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ЗПЄВ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—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заробітна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плата і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єдиний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внесок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загальнообов’язкове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державне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соціальне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страхування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основного та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допоміжного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персоналу;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ПТРП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—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придбання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товарів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робіт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безпосередньо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пов’язаних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із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наданням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соціальної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ІПВ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—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інші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прямі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витрати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88629E" w:rsidRPr="0088629E" w:rsidRDefault="0088629E" w:rsidP="0088629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88629E" w:rsidRPr="0088629E" w:rsidRDefault="0088629E" w:rsidP="0088629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Відділення стаціонарного догляду для постійного або тимчасового проживання в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м.Тетіїв</w:t>
      </w:r>
      <w:proofErr w:type="spellEnd"/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870"/>
        <w:gridCol w:w="2126"/>
        <w:gridCol w:w="3265"/>
      </w:tblGrid>
      <w:tr w:rsidR="0088629E" w:rsidRPr="0088629E" w:rsidTr="003658EE"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 п/п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Показники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Сума за 2024р.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За 1 ліжко-день</w:t>
            </w:r>
          </w:p>
        </w:tc>
      </w:tr>
      <w:tr w:rsidR="0088629E" w:rsidRPr="0088629E" w:rsidTr="003658EE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Заробітна плата та ЄСВ основного та </w:t>
            </w: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допоміжного персоналу відділення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2232206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2232206: 366: 32 = 190,59</w:t>
            </w:r>
          </w:p>
        </w:tc>
      </w:tr>
      <w:tr w:rsidR="0088629E" w:rsidRPr="0088629E" w:rsidTr="003658EE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Предмети, матеріали, обладнання та інвентар, що використовується для надання соціальної послуги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207944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207944:366:32=17,75</w:t>
            </w:r>
          </w:p>
        </w:tc>
      </w:tr>
      <w:tr w:rsidR="0088629E" w:rsidRPr="0088629E" w:rsidTr="003658EE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Матеріальні витрати на медичне обслуговування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69710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69710 : 366: 32 = 5,95</w:t>
            </w:r>
          </w:p>
        </w:tc>
      </w:tr>
      <w:tr w:rsidR="0088629E" w:rsidRPr="0088629E" w:rsidTr="003658EE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Матеріальні витрати на харчування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797027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797027 : 366: 32=68,05</w:t>
            </w:r>
          </w:p>
        </w:tc>
      </w:tr>
      <w:tr w:rsidR="0088629E" w:rsidRPr="0088629E" w:rsidTr="003658EE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Інші прямі витрати (знос ОЗ, навчання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142375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142375:366:32=12,16</w:t>
            </w:r>
          </w:p>
        </w:tc>
      </w:tr>
      <w:tr w:rsidR="0088629E" w:rsidRPr="0088629E" w:rsidTr="003658EE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Енергоносії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402490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402490:366:32=34,37</w:t>
            </w:r>
          </w:p>
        </w:tc>
      </w:tr>
      <w:tr w:rsidR="0088629E" w:rsidRPr="0088629E" w:rsidTr="003658EE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3851752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328,87</w:t>
            </w:r>
          </w:p>
        </w:tc>
      </w:tr>
    </w:tbl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2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Згідно Постанови Кабінету Міністрів України від 01.06.2020 № 428</w:t>
      </w:r>
      <w:r w:rsidRPr="0088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«Про затвердження порядку регулювання тарифів на платні соціальні послуги»</w:t>
      </w:r>
      <w:r w:rsidRPr="0088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визначено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адміністративні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витрати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включаються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тарифу на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платну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соціальну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послугу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розмірі</w:t>
      </w:r>
      <w:proofErr w:type="spellEnd"/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не </w:t>
      </w:r>
      <w:proofErr w:type="spellStart"/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більш</w:t>
      </w:r>
      <w:proofErr w:type="spellEnd"/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як 15 %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витрат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оплату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праці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визначених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нормами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обслуговування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надання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цієї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працівником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працівниками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 Тому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частку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адміністративних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витрат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необхідно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враховувати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розмірі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49,33 </w:t>
      </w: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грн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(</w:t>
      </w: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3851752 </w:t>
      </w:r>
      <w:proofErr w:type="gram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грн. :</w:t>
      </w:r>
      <w:proofErr w:type="gram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366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д. :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32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підопічни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 0,15 =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49,33 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грн.).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В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артість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надання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соціальної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: 1 ліжко-день з (01.01.2024 року)</w:t>
      </w:r>
    </w:p>
    <w:p w:rsidR="0088629E" w:rsidRPr="0088629E" w:rsidRDefault="0088629E" w:rsidP="0088629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= ПВ + ЧАВ =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328,87 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грн. +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49,33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грн. =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378,20 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грн.</w:t>
      </w:r>
    </w:p>
    <w:p w:rsidR="0088629E" w:rsidRPr="0088629E" w:rsidRDefault="0088629E" w:rsidP="0088629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88629E" w:rsidRPr="0088629E" w:rsidRDefault="0088629E" w:rsidP="0088629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88629E" w:rsidRPr="0088629E" w:rsidRDefault="0088629E" w:rsidP="008862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ТАРИФ</w:t>
      </w:r>
    </w:p>
    <w:p w:rsidR="0088629E" w:rsidRPr="0088629E" w:rsidRDefault="0088629E" w:rsidP="008862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соціальної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послуги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«догляд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стаціонарний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</w:p>
    <w:p w:rsidR="0088629E" w:rsidRPr="0088629E" w:rsidRDefault="0088629E" w:rsidP="008862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 Державного стандарту</w:t>
      </w:r>
      <w:proofErr w:type="gram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стаціонарного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догляду за особами,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втратили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здатність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самообслуговування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набули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такої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здатності</w:t>
      </w:r>
      <w:proofErr w:type="spellEnd"/>
    </w:p>
    <w:p w:rsidR="0088629E" w:rsidRPr="0088629E" w:rsidRDefault="0088629E" w:rsidP="0088629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1229"/>
        <w:gridCol w:w="3545"/>
        <w:gridCol w:w="1290"/>
      </w:tblGrid>
      <w:tr w:rsidR="0088629E" w:rsidRPr="0088629E" w:rsidTr="003658EE"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</w:t>
            </w:r>
            <w:proofErr w:type="spellEnd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послуги</w:t>
            </w:r>
            <w:proofErr w:type="spellEnd"/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Одиниця</w:t>
            </w:r>
            <w:proofErr w:type="spellEnd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виміру</w:t>
            </w:r>
            <w:proofErr w:type="spellEnd"/>
          </w:p>
        </w:tc>
        <w:tc>
          <w:tcPr>
            <w:tcW w:w="3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Основні заходи, що складають зміст соціальної послуги стаціонарного догляду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Ціна</w:t>
            </w:r>
            <w:proofErr w:type="spellEnd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(грн.)</w:t>
            </w:r>
          </w:p>
        </w:tc>
      </w:tr>
      <w:tr w:rsidR="0088629E" w:rsidRPr="0088629E" w:rsidTr="003658EE">
        <w:trPr>
          <w:trHeight w:val="1892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20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5"/>
            </w:tblGrid>
            <w:tr w:rsidR="0088629E" w:rsidRPr="0088629E" w:rsidTr="003658EE">
              <w:trPr>
                <w:trHeight w:val="247"/>
              </w:trPr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29E" w:rsidRPr="0088629E" w:rsidRDefault="0088629E" w:rsidP="0088629E">
                  <w:pPr>
                    <w:spacing w:after="0" w:line="36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88629E" w:rsidRPr="0088629E" w:rsidTr="003658EE">
              <w:trPr>
                <w:trHeight w:val="1349"/>
              </w:trPr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29E" w:rsidRPr="0088629E" w:rsidRDefault="0088629E" w:rsidP="0088629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Утримання</w:t>
                  </w:r>
                  <w:proofErr w:type="spellEnd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val="uk-UA" w:eastAsia="ru-RU"/>
                    </w:rPr>
                    <w:t>п</w:t>
                  </w: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ідопічного</w:t>
                  </w:r>
                  <w:proofErr w:type="spellEnd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у </w:t>
                  </w: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відділенні</w:t>
                  </w:r>
                  <w:proofErr w:type="spellEnd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стаціонарного</w:t>
                  </w:r>
                  <w:proofErr w:type="spellEnd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догляду для </w:t>
                  </w: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постійного</w:t>
                  </w:r>
                  <w:proofErr w:type="spellEnd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або</w:t>
                  </w:r>
                  <w:proofErr w:type="spellEnd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тимчасового</w:t>
                  </w:r>
                  <w:proofErr w:type="spellEnd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проживання</w:t>
                  </w:r>
                  <w:proofErr w:type="spellEnd"/>
                </w:p>
              </w:tc>
            </w:tr>
          </w:tbl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88629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ліжко</w:t>
            </w:r>
            <w:proofErr w:type="spellEnd"/>
            <w:r w:rsidRPr="0088629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-день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- 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забезпечення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умов для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стаціонарного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перебування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забезпечення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харчуванням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;</w:t>
            </w:r>
          </w:p>
          <w:p w:rsidR="0088629E" w:rsidRPr="0088629E" w:rsidRDefault="0088629E" w:rsidP="00886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допомога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дотриманні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особистої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гігієни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самообслуговуванні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;</w:t>
            </w:r>
          </w:p>
          <w:p w:rsidR="0088629E" w:rsidRPr="0088629E" w:rsidRDefault="0088629E" w:rsidP="00886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- с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постереження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за станом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здоров’я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організація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надання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медичної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допомоги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у тому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числі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відповідно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до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призначень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лікарів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;</w:t>
            </w:r>
          </w:p>
          <w:p w:rsidR="0088629E" w:rsidRPr="0088629E" w:rsidRDefault="0088629E" w:rsidP="00886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надання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реабілітаційних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послуг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відповідно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до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індивідуальних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програм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реабілітації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;</w:t>
            </w:r>
          </w:p>
          <w:p w:rsidR="0088629E" w:rsidRPr="0088629E" w:rsidRDefault="0088629E" w:rsidP="00886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- організація денної зайнятості та дозвілля</w:t>
            </w:r>
          </w:p>
          <w:p w:rsidR="0088629E" w:rsidRPr="0088629E" w:rsidRDefault="0088629E" w:rsidP="00886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629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ru-RU"/>
              </w:rPr>
              <w:t>378,20</w:t>
            </w:r>
          </w:p>
        </w:tc>
      </w:tr>
    </w:tbl>
    <w:p w:rsidR="0088629E" w:rsidRPr="0088629E" w:rsidRDefault="0088629E" w:rsidP="0088629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29E" w:rsidRPr="0088629E" w:rsidRDefault="0088629E" w:rsidP="0088629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8862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Відділення стаціонарного догляду для постійного або тимчасового проживання в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с.Денихівка</w:t>
      </w:r>
      <w:proofErr w:type="spellEnd"/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156"/>
        <w:gridCol w:w="2124"/>
        <w:gridCol w:w="2981"/>
      </w:tblGrid>
      <w:tr w:rsidR="0088629E" w:rsidRPr="0088629E" w:rsidTr="003658EE"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 п/п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Показники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Сума</w:t>
            </w:r>
          </w:p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(за 2024 рік)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За 1 ліжко-день</w:t>
            </w:r>
          </w:p>
        </w:tc>
      </w:tr>
      <w:tr w:rsidR="0088629E" w:rsidRPr="0088629E" w:rsidTr="003658EE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Заробітна плата та ЄСВ основного та допоміжного персоналу відділення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2232206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2232206: 366: 25 = 243,96</w:t>
            </w:r>
          </w:p>
        </w:tc>
      </w:tr>
      <w:tr w:rsidR="0088629E" w:rsidRPr="0088629E" w:rsidTr="003658EE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Предмети, матеріали, обладнання та інвентар, що використовується для надання соціальної послуги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89880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89800:366:25=9,81</w:t>
            </w:r>
          </w:p>
        </w:tc>
      </w:tr>
      <w:tr w:rsidR="0088629E" w:rsidRPr="0088629E" w:rsidTr="003658EE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Матеріальні витрати на медичне обслуговування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61500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61247 : 366: 25 = 6,72</w:t>
            </w:r>
          </w:p>
        </w:tc>
      </w:tr>
      <w:tr w:rsidR="0088629E" w:rsidRPr="0088629E" w:rsidTr="003658EE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Матеріальні витрати на харчування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486800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486800 : 366: 25=53,20</w:t>
            </w:r>
          </w:p>
        </w:tc>
      </w:tr>
      <w:tr w:rsidR="0088629E" w:rsidRPr="0088629E" w:rsidTr="003658EE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Інші прямі витрати (знос ОЗ, навчання 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57306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57306:366:25=6,26</w:t>
            </w:r>
          </w:p>
        </w:tc>
      </w:tr>
      <w:tr w:rsidR="0088629E" w:rsidRPr="0088629E" w:rsidTr="003658EE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Енергоносії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362480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362480:366:25=39,62</w:t>
            </w:r>
          </w:p>
        </w:tc>
      </w:tr>
      <w:tr w:rsidR="0088629E" w:rsidRPr="0088629E" w:rsidTr="003658EE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3290172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359,57</w:t>
            </w:r>
          </w:p>
        </w:tc>
      </w:tr>
    </w:tbl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2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Згідно Постанови Кабінету Міністрів України від 01.06.2020 № 428</w:t>
      </w:r>
      <w:r w:rsidRPr="0088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«Про затвердження порядку регулювання тарифів на платні соціальні 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послуги»</w:t>
      </w:r>
      <w:r w:rsidRPr="0088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визначено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адміністративні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витрати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включаються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тарифу на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платну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соціальну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послугу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розмірі</w:t>
      </w:r>
      <w:proofErr w:type="spellEnd"/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не </w:t>
      </w:r>
      <w:proofErr w:type="spellStart"/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більш</w:t>
      </w:r>
      <w:proofErr w:type="spellEnd"/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як 15 %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витрат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оплату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праці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визначених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нормами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обслуговування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надання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цієї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працівником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працівниками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 Тому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частку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адміністративних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витрат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необхідно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враховувати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розмірі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53,94 </w:t>
      </w: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грн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(</w:t>
      </w:r>
      <w:r w:rsidRPr="0088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3290172</w:t>
      </w:r>
      <w:proofErr w:type="gram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грн. :</w:t>
      </w:r>
      <w:proofErr w:type="gram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366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д. :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25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підопічни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 0,15 =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53,94 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грн.).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88629E" w:rsidRPr="0088629E" w:rsidRDefault="0088629E" w:rsidP="008862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артість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надання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соціальної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послуги</w:t>
      </w:r>
      <w:proofErr w:type="spellEnd"/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: 1 ліжко-день з (01.01.2024 року)</w:t>
      </w:r>
    </w:p>
    <w:p w:rsidR="0088629E" w:rsidRDefault="0088629E" w:rsidP="0088629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= ПВ + ЧАВ =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359,57 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грн. +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53,94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грн. =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413,50 </w:t>
      </w:r>
      <w:r w:rsidRPr="00886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грн.</w:t>
      </w:r>
    </w:p>
    <w:p w:rsidR="0088629E" w:rsidRPr="0088629E" w:rsidRDefault="0088629E" w:rsidP="0088629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9E" w:rsidRPr="0088629E" w:rsidRDefault="0088629E" w:rsidP="0088629E">
      <w:pPr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29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uk-UA" w:eastAsia="ru-RU"/>
        </w:rPr>
        <w:t>ТАРИФ</w:t>
      </w:r>
    </w:p>
    <w:p w:rsidR="0088629E" w:rsidRPr="0088629E" w:rsidRDefault="0088629E" w:rsidP="008862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соціальної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послуги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«догляд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стаціонарний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</w:p>
    <w:p w:rsidR="0088629E" w:rsidRPr="0088629E" w:rsidRDefault="0088629E" w:rsidP="008862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gram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 Державного стандарту</w:t>
      </w:r>
      <w:proofErr w:type="gram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стаціонарного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догляду за особами,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втратили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здатність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самообслуговування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набули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такої</w:t>
      </w:r>
      <w:proofErr w:type="spellEnd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здатності</w:t>
      </w:r>
      <w:proofErr w:type="spellEnd"/>
    </w:p>
    <w:p w:rsidR="0088629E" w:rsidRPr="0088629E" w:rsidRDefault="0088629E" w:rsidP="008862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tbl>
      <w:tblPr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1229"/>
        <w:gridCol w:w="3545"/>
        <w:gridCol w:w="1290"/>
      </w:tblGrid>
      <w:tr w:rsidR="0088629E" w:rsidRPr="0088629E" w:rsidTr="003658EE"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</w:t>
            </w:r>
            <w:proofErr w:type="spellEnd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послуги</w:t>
            </w:r>
            <w:proofErr w:type="spellEnd"/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Одиниця</w:t>
            </w:r>
            <w:proofErr w:type="spellEnd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виміру</w:t>
            </w:r>
            <w:proofErr w:type="spellEnd"/>
          </w:p>
        </w:tc>
        <w:tc>
          <w:tcPr>
            <w:tcW w:w="3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Основні заходи, що складають зміст соціальної послуги стаціонарного догляду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Ціна</w:t>
            </w:r>
            <w:proofErr w:type="spellEnd"/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(грн.)</w:t>
            </w:r>
          </w:p>
        </w:tc>
      </w:tr>
      <w:tr w:rsidR="0088629E" w:rsidRPr="0088629E" w:rsidTr="003658EE">
        <w:trPr>
          <w:trHeight w:val="1892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20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5"/>
            </w:tblGrid>
            <w:tr w:rsidR="0088629E" w:rsidRPr="0088629E" w:rsidTr="003658EE">
              <w:trPr>
                <w:trHeight w:val="247"/>
              </w:trPr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29E" w:rsidRPr="0088629E" w:rsidRDefault="0088629E" w:rsidP="0088629E">
                  <w:pPr>
                    <w:spacing w:after="0" w:line="36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629E" w:rsidRPr="0088629E" w:rsidTr="003658EE">
              <w:trPr>
                <w:trHeight w:val="1349"/>
              </w:trPr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29E" w:rsidRPr="0088629E" w:rsidRDefault="0088629E" w:rsidP="0088629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Утримання</w:t>
                  </w:r>
                  <w:proofErr w:type="spellEnd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val="uk-UA" w:eastAsia="ru-RU"/>
                    </w:rPr>
                    <w:t>п</w:t>
                  </w: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ідопічного</w:t>
                  </w:r>
                  <w:proofErr w:type="spellEnd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у </w:t>
                  </w: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відділенні</w:t>
                  </w:r>
                  <w:proofErr w:type="spellEnd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стаціонарного</w:t>
                  </w:r>
                  <w:proofErr w:type="spellEnd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догляду для </w:t>
                  </w: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постійного</w:t>
                  </w:r>
                  <w:proofErr w:type="spellEnd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або</w:t>
                  </w:r>
                  <w:proofErr w:type="spellEnd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тимчасового</w:t>
                  </w:r>
                  <w:proofErr w:type="spellEnd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88629E"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проживання</w:t>
                  </w:r>
                  <w:proofErr w:type="spellEnd"/>
                </w:p>
              </w:tc>
            </w:tr>
          </w:tbl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88629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ліжко</w:t>
            </w:r>
            <w:proofErr w:type="spellEnd"/>
            <w:r w:rsidRPr="0088629E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-день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забезпечення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умов для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стаціонарного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перебування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забезпечення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харчуванням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;</w:t>
            </w:r>
          </w:p>
          <w:p w:rsidR="0088629E" w:rsidRPr="0088629E" w:rsidRDefault="0088629E" w:rsidP="00886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допомога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дотриманні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особистої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гігієни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самообслуговуванні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;</w:t>
            </w:r>
          </w:p>
          <w:p w:rsidR="0088629E" w:rsidRPr="0088629E" w:rsidRDefault="0088629E" w:rsidP="00886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- с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постереження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за станом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здоров’я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організація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надання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медичної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допомоги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у тому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числі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відповідно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до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призначень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лікарів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;</w:t>
            </w:r>
          </w:p>
          <w:p w:rsidR="0088629E" w:rsidRPr="0088629E" w:rsidRDefault="0088629E" w:rsidP="00886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надання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реабілітаційних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послуг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відповідно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до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індивідуальних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програм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реабілітації</w:t>
            </w:r>
            <w:proofErr w:type="spellEnd"/>
            <w:r w:rsidRPr="0088629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;</w:t>
            </w:r>
          </w:p>
          <w:p w:rsidR="0088629E" w:rsidRPr="0088629E" w:rsidRDefault="0088629E" w:rsidP="0088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- організація денної зайнятості та дозвілля</w:t>
            </w:r>
          </w:p>
          <w:p w:rsidR="0088629E" w:rsidRPr="0088629E" w:rsidRDefault="0088629E" w:rsidP="00886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29E" w:rsidRPr="0088629E" w:rsidRDefault="0088629E" w:rsidP="0088629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629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ru-RU"/>
              </w:rPr>
              <w:t>413,50</w:t>
            </w:r>
          </w:p>
        </w:tc>
      </w:tr>
    </w:tbl>
    <w:p w:rsidR="0088629E" w:rsidRPr="0088629E" w:rsidRDefault="0088629E" w:rsidP="0088629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175A" w:rsidRPr="0088629E" w:rsidRDefault="0088629E" w:rsidP="0088629E">
      <w:pPr>
        <w:spacing w:after="160" w:line="259" w:lineRule="auto"/>
        <w:rPr>
          <w:rFonts w:ascii="Calibri" w:eastAsia="Calibri" w:hAnsi="Calibri" w:cs="Times New Roman"/>
        </w:rPr>
      </w:pPr>
      <w:r w:rsidRPr="008862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Наталія ІВАНЮТА</w:t>
      </w:r>
    </w:p>
    <w:sectPr w:rsidR="0014175A" w:rsidRPr="0088629E" w:rsidSect="0088629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0109D"/>
    <w:multiLevelType w:val="hybridMultilevel"/>
    <w:tmpl w:val="13C6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17"/>
    <w:rsid w:val="0014175A"/>
    <w:rsid w:val="004A73F5"/>
    <w:rsid w:val="006A7DEA"/>
    <w:rsid w:val="00723191"/>
    <w:rsid w:val="00815AC9"/>
    <w:rsid w:val="0088629E"/>
    <w:rsid w:val="00AD120E"/>
    <w:rsid w:val="00D67017"/>
    <w:rsid w:val="00F3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71B0"/>
  <w15:docId w15:val="{70E64662-2EC7-4EEF-AA3C-232DE21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0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7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Strange</dc:creator>
  <cp:lastModifiedBy>User Windows</cp:lastModifiedBy>
  <cp:revision>8</cp:revision>
  <cp:lastPrinted>2025-04-30T06:27:00Z</cp:lastPrinted>
  <dcterms:created xsi:type="dcterms:W3CDTF">2025-04-07T07:13:00Z</dcterms:created>
  <dcterms:modified xsi:type="dcterms:W3CDTF">2025-04-30T06:28:00Z</dcterms:modified>
</cp:coreProperties>
</file>