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A8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1AB06603" wp14:editId="7C464712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8D" w:rsidRPr="00C07A8D" w:rsidRDefault="00363598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ТРИДЦЯТЬ П'ЯТА</w:t>
      </w:r>
      <w:r w:rsidR="00C07A8D" w:rsidRPr="00C07A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</w:t>
      </w:r>
      <w:r w:rsidR="00D33BF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 І Ш Е Н </w:t>
      </w:r>
      <w:proofErr w:type="spellStart"/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D33BF6" w:rsidRDefault="003B1477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proofErr w:type="spellStart"/>
      <w:proofErr w:type="gramStart"/>
      <w:r w:rsidR="00363598">
        <w:rPr>
          <w:rFonts w:ascii="Times New Roman" w:eastAsia="Calibri" w:hAnsi="Times New Roman" w:cs="Times New Roman"/>
          <w:sz w:val="28"/>
          <w:szCs w:val="28"/>
        </w:rPr>
        <w:t>березня</w:t>
      </w:r>
      <w:proofErr w:type="spellEnd"/>
      <w:r w:rsidR="00C07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A8D" w:rsidRPr="00C07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598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proofErr w:type="gramEnd"/>
      <w:r w:rsidR="00C07A8D" w:rsidRPr="00C07A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</w:t>
      </w:r>
      <w:r w:rsidR="00C07A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C07A8D" w:rsidRPr="00C07A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C07A8D" w:rsidRPr="00C07A8D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C07A8D" w:rsidRPr="00D33BF6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363598" w:rsidRPr="00D33BF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33BF6" w:rsidRPr="00D33BF6">
        <w:rPr>
          <w:rFonts w:ascii="Times New Roman" w:eastAsia="Times New Roman" w:hAnsi="Times New Roman" w:cs="Times New Roman"/>
          <w:b/>
          <w:sz w:val="28"/>
          <w:szCs w:val="28"/>
        </w:rPr>
        <w:t>1637</w:t>
      </w:r>
      <w:r w:rsidR="00363598" w:rsidRPr="00D33BF6">
        <w:rPr>
          <w:rFonts w:ascii="Times New Roman" w:eastAsia="Times New Roman" w:hAnsi="Times New Roman" w:cs="Times New Roman"/>
          <w:b/>
          <w:sz w:val="28"/>
          <w:szCs w:val="28"/>
        </w:rPr>
        <w:t>- 35</w:t>
      </w:r>
      <w:r w:rsidR="00C07A8D" w:rsidRPr="00D33BF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07A8D" w:rsidRPr="00D33B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C07A8D" w:rsidRPr="00D33B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A8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на передачу</w:t>
      </w: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суборенду</w:t>
      </w:r>
      <w:proofErr w:type="spellEnd"/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гр.Петленка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Сергійовича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передачу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до ст.26 ЗУ</w:t>
      </w:r>
    </w:p>
    <w:p w:rsid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A8D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», ЗУ «Про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Земельного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кодексу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Тетіївська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8D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74DCC">
        <w:rPr>
          <w:rFonts w:ascii="Times New Roman" w:hAnsi="Times New Roman" w:cs="Times New Roman"/>
          <w:sz w:val="28"/>
          <w:szCs w:val="28"/>
        </w:rPr>
        <w:t xml:space="preserve">1.Надати </w:t>
      </w:r>
      <w:proofErr w:type="spellStart"/>
      <w:r w:rsidR="00374DCC">
        <w:rPr>
          <w:rFonts w:ascii="Times New Roman" w:hAnsi="Times New Roman" w:cs="Times New Roman"/>
          <w:sz w:val="28"/>
          <w:szCs w:val="28"/>
        </w:rPr>
        <w:t>Петленку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Ігорю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передачу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</w:p>
    <w:p w:rsid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орендованої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7,0245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3224610100:05:003:0030,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використовує</w:t>
      </w:r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придбаної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від18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2024 року, без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31.12.2033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>року (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>).</w:t>
      </w: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C07A8D" w:rsidRDefault="00C07A8D" w:rsidP="00C07A8D">
      <w:pPr>
        <w:tabs>
          <w:tab w:val="left" w:pos="949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C07A8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C07A8D" w:rsidRPr="00C07A8D" w:rsidRDefault="00C07A8D" w:rsidP="00C07A8D">
      <w:pPr>
        <w:tabs>
          <w:tab w:val="left" w:pos="949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A8D" w:rsidRPr="00D33BF6" w:rsidRDefault="00D33BF6" w:rsidP="00D33BF6">
      <w:pPr>
        <w:tabs>
          <w:tab w:val="left" w:pos="641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Секретар міської ради                                                     Наталія ІВАНЮТА</w:t>
      </w: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07A8D" w:rsidRPr="00C0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67"/>
    <w:rsid w:val="000730B7"/>
    <w:rsid w:val="001A2C7D"/>
    <w:rsid w:val="00261967"/>
    <w:rsid w:val="00363598"/>
    <w:rsid w:val="00374DCC"/>
    <w:rsid w:val="003B1477"/>
    <w:rsid w:val="00713AE6"/>
    <w:rsid w:val="00C07A8D"/>
    <w:rsid w:val="00D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ABBA"/>
  <w15:chartTrackingRefBased/>
  <w15:docId w15:val="{BFDD2E4A-67D1-4EA4-8A80-5725487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cp:lastPrinted>2024-10-18T06:08:00Z</cp:lastPrinted>
  <dcterms:created xsi:type="dcterms:W3CDTF">2024-10-18T05:59:00Z</dcterms:created>
  <dcterms:modified xsi:type="dcterms:W3CDTF">2025-03-26T07:28:00Z</dcterms:modified>
</cp:coreProperties>
</file>