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0E5248" w:rsidRDefault="005F34C8" w:rsidP="005F34C8">
      <w:pPr>
        <w:tabs>
          <w:tab w:val="left" w:pos="9498"/>
        </w:tabs>
        <w:jc w:val="both"/>
        <w:rPr>
          <w:sz w:val="28"/>
          <w:szCs w:val="28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0E524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П'ЯТА</w:t>
      </w:r>
      <w:r w:rsidR="005F34C8" w:rsidRPr="004255F1">
        <w:rPr>
          <w:b/>
          <w:sz w:val="28"/>
          <w:szCs w:val="28"/>
          <w:lang w:val="uk-UA" w:eastAsia="en-US"/>
        </w:rPr>
        <w:t xml:space="preserve">  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0E5248">
        <w:rPr>
          <w:b/>
          <w:bCs/>
          <w:sz w:val="28"/>
          <w:szCs w:val="28"/>
          <w:lang w:val="uk-UA" w:eastAsia="en-US"/>
        </w:rPr>
        <w:t xml:space="preserve">  </w:t>
      </w:r>
      <w:r w:rsidR="002E55CB">
        <w:rPr>
          <w:b/>
          <w:bCs/>
          <w:sz w:val="28"/>
          <w:szCs w:val="28"/>
          <w:lang w:val="uk-UA" w:eastAsia="en-US"/>
        </w:rPr>
        <w:t xml:space="preserve"> </w:t>
      </w:r>
      <w:r w:rsidR="003243A1">
        <w:rPr>
          <w:b/>
          <w:bCs/>
          <w:sz w:val="28"/>
          <w:szCs w:val="28"/>
          <w:lang w:val="uk-UA" w:eastAsia="en-US"/>
        </w:rPr>
        <w:t xml:space="preserve">   </w:t>
      </w:r>
      <w:r w:rsidR="005F6001">
        <w:rPr>
          <w:b/>
          <w:bCs/>
          <w:sz w:val="28"/>
          <w:szCs w:val="28"/>
          <w:lang w:val="uk-UA" w:eastAsia="en-US"/>
        </w:rPr>
        <w:t xml:space="preserve">   </w:t>
      </w:r>
      <w:r w:rsidR="00943222">
        <w:rPr>
          <w:b/>
          <w:bCs/>
          <w:sz w:val="28"/>
          <w:szCs w:val="28"/>
          <w:lang w:val="uk-UA" w:eastAsia="en-US"/>
        </w:rPr>
        <w:t xml:space="preserve">  </w:t>
      </w:r>
      <w:r w:rsidR="005F6001">
        <w:rPr>
          <w:b/>
          <w:bCs/>
          <w:sz w:val="28"/>
          <w:szCs w:val="28"/>
          <w:lang w:val="uk-UA" w:eastAsia="en-US"/>
        </w:rPr>
        <w:t xml:space="preserve">   </w:t>
      </w:r>
      <w:r w:rsidR="003243A1">
        <w:rPr>
          <w:b/>
          <w:bCs/>
          <w:sz w:val="28"/>
          <w:szCs w:val="28"/>
          <w:lang w:val="uk-UA" w:eastAsia="en-US"/>
        </w:rPr>
        <w:t xml:space="preserve">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5F34C8" w:rsidRPr="004255F1">
        <w:rPr>
          <w:b/>
          <w:bCs/>
          <w:sz w:val="28"/>
          <w:szCs w:val="28"/>
          <w:lang w:eastAsia="en-US"/>
        </w:rPr>
        <w:t>Н</w:t>
      </w:r>
      <w:proofErr w:type="spellEnd"/>
      <w:r w:rsidR="005F34C8" w:rsidRPr="004255F1">
        <w:rPr>
          <w:b/>
          <w:bCs/>
          <w:sz w:val="28"/>
          <w:szCs w:val="28"/>
          <w:lang w:eastAsia="en-US"/>
        </w:rPr>
        <w:t xml:space="preserve">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0E5248">
        <w:rPr>
          <w:rFonts w:eastAsia="Calibri"/>
          <w:b/>
          <w:sz w:val="28"/>
          <w:szCs w:val="28"/>
          <w:lang w:eastAsia="en-US"/>
        </w:rPr>
        <w:t xml:space="preserve">25 </w:t>
      </w:r>
      <w:proofErr w:type="spellStart"/>
      <w:r w:rsidR="000E5248">
        <w:rPr>
          <w:rFonts w:eastAsia="Calibri"/>
          <w:b/>
          <w:sz w:val="28"/>
          <w:szCs w:val="28"/>
          <w:lang w:eastAsia="en-US"/>
        </w:rPr>
        <w:t>березня</w:t>
      </w:r>
      <w:proofErr w:type="spellEnd"/>
      <w:r w:rsidR="009327F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E5248">
        <w:rPr>
          <w:rFonts w:eastAsia="Calibri"/>
          <w:b/>
          <w:sz w:val="28"/>
          <w:szCs w:val="28"/>
          <w:lang w:val="uk-UA" w:eastAsia="en-US"/>
        </w:rPr>
        <w:t>2025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C72FE5">
        <w:rPr>
          <w:b/>
          <w:sz w:val="28"/>
          <w:szCs w:val="28"/>
          <w:lang w:val="uk-UA" w:eastAsia="en-US"/>
        </w:rPr>
        <w:t xml:space="preserve">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</w:t>
      </w:r>
      <w:r w:rsidRPr="004255F1">
        <w:rPr>
          <w:b/>
          <w:sz w:val="28"/>
          <w:szCs w:val="28"/>
          <w:lang w:eastAsia="en-US"/>
        </w:rPr>
        <w:t xml:space="preserve">№ </w:t>
      </w:r>
      <w:proofErr w:type="gramStart"/>
      <w:r w:rsidR="00943222">
        <w:rPr>
          <w:b/>
          <w:sz w:val="28"/>
          <w:szCs w:val="28"/>
          <w:lang w:eastAsia="en-US"/>
        </w:rPr>
        <w:t>1629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820686">
        <w:rPr>
          <w:b/>
          <w:sz w:val="28"/>
          <w:szCs w:val="28"/>
          <w:lang w:val="uk-UA" w:eastAsia="en-US"/>
        </w:rPr>
        <w:t xml:space="preserve"> </w:t>
      </w:r>
      <w:r w:rsidRPr="004255F1">
        <w:rPr>
          <w:b/>
          <w:sz w:val="28"/>
          <w:szCs w:val="28"/>
          <w:lang w:eastAsia="en-US"/>
        </w:rPr>
        <w:t>-</w:t>
      </w:r>
      <w:proofErr w:type="gramEnd"/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0E5248">
        <w:rPr>
          <w:b/>
          <w:color w:val="000000"/>
          <w:sz w:val="28"/>
          <w:szCs w:val="28"/>
          <w:lang w:eastAsia="en-US"/>
        </w:rPr>
        <w:t>35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280394" w:rsidRDefault="001A24E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280394">
        <w:rPr>
          <w:b/>
          <w:sz w:val="28"/>
        </w:rPr>
        <w:t xml:space="preserve">Про </w:t>
      </w:r>
      <w:proofErr w:type="gramStart"/>
      <w:r w:rsidR="00280394" w:rsidRPr="00280394">
        <w:rPr>
          <w:b/>
          <w:sz w:val="28"/>
          <w:lang w:val="uk-UA"/>
        </w:rPr>
        <w:t>розірвання  договору</w:t>
      </w:r>
      <w:proofErr w:type="gramEnd"/>
      <w:r w:rsidR="00824AB5" w:rsidRPr="00280394">
        <w:rPr>
          <w:b/>
          <w:sz w:val="28"/>
          <w:lang w:val="uk-UA"/>
        </w:rPr>
        <w:t xml:space="preserve"> на </w:t>
      </w:r>
    </w:p>
    <w:p w:rsidR="00EA6EA6" w:rsidRPr="00280394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280394">
        <w:rPr>
          <w:b/>
          <w:sz w:val="28"/>
          <w:lang w:val="uk-UA"/>
        </w:rPr>
        <w:t>встановлення особистого  строкового</w:t>
      </w:r>
      <w:r w:rsidR="001A24EC" w:rsidRPr="00280394">
        <w:rPr>
          <w:b/>
          <w:sz w:val="28"/>
          <w:lang w:val="uk-UA"/>
        </w:rPr>
        <w:t xml:space="preserve"> </w:t>
      </w:r>
    </w:p>
    <w:p w:rsidR="00824AB5" w:rsidRPr="00280394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280394">
        <w:rPr>
          <w:b/>
          <w:sz w:val="28"/>
          <w:lang w:val="uk-UA"/>
        </w:rPr>
        <w:t>сервітуту</w:t>
      </w:r>
      <w:r w:rsidR="004255F1" w:rsidRPr="00280394">
        <w:rPr>
          <w:b/>
          <w:sz w:val="28"/>
          <w:lang w:val="uk-UA"/>
        </w:rPr>
        <w:t xml:space="preserve"> </w:t>
      </w:r>
      <w:r w:rsidR="003C4D6C" w:rsidRPr="00280394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0E5248">
        <w:rPr>
          <w:sz w:val="28"/>
          <w:lang w:val="uk-UA"/>
        </w:rPr>
        <w:t xml:space="preserve">у </w:t>
      </w:r>
      <w:proofErr w:type="spellStart"/>
      <w:r w:rsidR="000E5248">
        <w:rPr>
          <w:sz w:val="28"/>
          <w:lang w:val="uk-UA"/>
        </w:rPr>
        <w:t>Гарячука</w:t>
      </w:r>
      <w:proofErr w:type="spellEnd"/>
      <w:r w:rsidR="000E5248">
        <w:rPr>
          <w:sz w:val="28"/>
          <w:lang w:val="uk-UA"/>
        </w:rPr>
        <w:t xml:space="preserve"> Ф.М.</w:t>
      </w:r>
      <w:r w:rsidR="00D92B01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proofErr w:type="spellStart"/>
      <w:r w:rsidRPr="006C5764">
        <w:rPr>
          <w:sz w:val="28"/>
          <w:lang w:val="uk-UA"/>
        </w:rPr>
        <w:t>ст</w:t>
      </w:r>
      <w:r w:rsidR="00BA48BE">
        <w:rPr>
          <w:sz w:val="28"/>
          <w:lang w:val="uk-UA"/>
        </w:rPr>
        <w:t>аттей</w:t>
      </w:r>
      <w:proofErr w:type="spellEnd"/>
      <w:r w:rsidR="00BA48BE">
        <w:rPr>
          <w:sz w:val="28"/>
          <w:lang w:val="uk-UA"/>
        </w:rPr>
        <w:t xml:space="preserve">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881517">
        <w:rPr>
          <w:sz w:val="28"/>
          <w:lang w:val="uk-UA"/>
        </w:rPr>
        <w:t>тяжень», статей</w:t>
      </w:r>
      <w:r w:rsidR="00146B0D">
        <w:rPr>
          <w:sz w:val="28"/>
          <w:lang w:val="uk-UA"/>
        </w:rPr>
        <w:t xml:space="preserve">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CF2174" w:rsidRDefault="00824AB5" w:rsidP="00CA447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E86EC6" w:rsidRDefault="00E86EC6" w:rsidP="00CA4476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E86EC6" w:rsidRDefault="00E86EC6" w:rsidP="00E86EC6">
      <w:pPr>
        <w:pStyle w:val="a8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Розірвати договір особисто</w:t>
      </w:r>
      <w:r w:rsidR="000E5248">
        <w:rPr>
          <w:sz w:val="28"/>
          <w:szCs w:val="28"/>
          <w:lang w:val="uk-UA"/>
        </w:rPr>
        <w:t>го строкового сервітуту   від 13.09.2019</w:t>
      </w:r>
      <w:r>
        <w:rPr>
          <w:sz w:val="28"/>
          <w:szCs w:val="28"/>
          <w:lang w:val="uk-UA"/>
        </w:rPr>
        <w:t xml:space="preserve"> року н</w:t>
      </w:r>
      <w:r w:rsidR="000E5248">
        <w:rPr>
          <w:sz w:val="28"/>
          <w:szCs w:val="28"/>
          <w:lang w:val="uk-UA"/>
        </w:rPr>
        <w:t>а земельну ділянку площею 0,01 га  в м. Тетієві по вул. Злагоди</w:t>
      </w:r>
      <w:r>
        <w:rPr>
          <w:sz w:val="28"/>
          <w:szCs w:val="28"/>
          <w:lang w:val="uk-UA"/>
        </w:rPr>
        <w:t>,</w:t>
      </w:r>
      <w:r w:rsidR="000E5248">
        <w:rPr>
          <w:sz w:val="28"/>
          <w:szCs w:val="28"/>
          <w:lang w:val="uk-UA"/>
        </w:rPr>
        <w:t xml:space="preserve"> б/н</w:t>
      </w:r>
      <w:r>
        <w:rPr>
          <w:sz w:val="28"/>
          <w:szCs w:val="28"/>
          <w:lang w:val="uk-UA"/>
        </w:rPr>
        <w:t xml:space="preserve">  </w:t>
      </w:r>
      <w:r w:rsidR="000E5248">
        <w:rPr>
          <w:rFonts w:eastAsia="Calibri"/>
          <w:sz w:val="28"/>
          <w:szCs w:val="22"/>
          <w:lang w:val="uk-UA" w:eastAsia="en-US"/>
        </w:rPr>
        <w:t>кадастровий номер 3224610100:01:176:0014</w:t>
      </w:r>
      <w:r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B85B74" w:rsidRDefault="000E5248" w:rsidP="00280394">
      <w:pPr>
        <w:pStyle w:val="a8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ФОП </w:t>
      </w:r>
      <w:proofErr w:type="spellStart"/>
      <w:r>
        <w:rPr>
          <w:b/>
          <w:sz w:val="28"/>
          <w:szCs w:val="28"/>
          <w:lang w:val="uk-UA"/>
        </w:rPr>
        <w:t>Гарячуком</w:t>
      </w:r>
      <w:proofErr w:type="spellEnd"/>
      <w:r>
        <w:rPr>
          <w:b/>
          <w:sz w:val="28"/>
          <w:szCs w:val="28"/>
          <w:lang w:val="uk-UA"/>
        </w:rPr>
        <w:t xml:space="preserve"> Федором Михайловичем</w:t>
      </w:r>
      <w:r w:rsidR="00E86EC6">
        <w:rPr>
          <w:b/>
          <w:sz w:val="28"/>
          <w:szCs w:val="28"/>
          <w:lang w:val="uk-UA"/>
        </w:rPr>
        <w:t xml:space="preserve">  – </w:t>
      </w:r>
      <w:r>
        <w:rPr>
          <w:b/>
          <w:sz w:val="28"/>
          <w:szCs w:val="28"/>
          <w:lang w:val="uk-UA"/>
        </w:rPr>
        <w:t>з 01.04</w:t>
      </w:r>
      <w:r w:rsidR="00E86EC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2025 року за згодою</w:t>
      </w:r>
      <w:r w:rsidR="00E86EC6">
        <w:rPr>
          <w:b/>
          <w:sz w:val="28"/>
          <w:szCs w:val="28"/>
          <w:lang w:val="uk-UA"/>
        </w:rPr>
        <w:t>.</w:t>
      </w:r>
    </w:p>
    <w:p w:rsidR="00280394" w:rsidRPr="00280394" w:rsidRDefault="00280394" w:rsidP="00280394">
      <w:pPr>
        <w:pStyle w:val="a8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8F710D" w:rsidRDefault="00280394" w:rsidP="0028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 xml:space="preserve">(голова комісії - Крамар О.А.) та на першого заступника міського голови </w:t>
      </w:r>
      <w:proofErr w:type="spellStart"/>
      <w:r w:rsidR="00BA48BE" w:rsidRPr="00BA48BE">
        <w:rPr>
          <w:sz w:val="28"/>
          <w:szCs w:val="28"/>
          <w:lang w:val="uk-UA"/>
        </w:rPr>
        <w:t>Кизимишина</w:t>
      </w:r>
      <w:proofErr w:type="spellEnd"/>
      <w:r w:rsidR="00BA48BE" w:rsidRPr="00BA48BE">
        <w:rPr>
          <w:sz w:val="28"/>
          <w:szCs w:val="28"/>
          <w:lang w:val="uk-UA"/>
        </w:rPr>
        <w:t xml:space="preserve"> В.Й.</w:t>
      </w:r>
    </w:p>
    <w:p w:rsidR="00280394" w:rsidRDefault="00280394" w:rsidP="0028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3222" w:rsidRDefault="00943222" w:rsidP="00943222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B76F8" w:rsidRPr="003C1A48" w:rsidRDefault="003B76F8" w:rsidP="003B76F8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655C2" w:rsidRPr="00A655C2" w:rsidRDefault="00A655C2" w:rsidP="00943222">
      <w:pPr>
        <w:tabs>
          <w:tab w:val="left" w:pos="9498"/>
        </w:tabs>
        <w:jc w:val="both"/>
        <w:rPr>
          <w:szCs w:val="24"/>
          <w:lang w:val="uk-UA"/>
        </w:rPr>
      </w:pPr>
      <w:bookmarkStart w:id="0" w:name="_GoBack"/>
      <w:bookmarkEnd w:id="0"/>
    </w:p>
    <w:sectPr w:rsidR="00A655C2" w:rsidRPr="00A655C2" w:rsidSect="003E7A4E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52" w:rsidRDefault="00097D52">
      <w:r>
        <w:separator/>
      </w:r>
    </w:p>
  </w:endnote>
  <w:endnote w:type="continuationSeparator" w:id="0">
    <w:p w:rsidR="00097D52" w:rsidRDefault="000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52" w:rsidRDefault="00097D52">
      <w:r>
        <w:separator/>
      </w:r>
    </w:p>
  </w:footnote>
  <w:footnote w:type="continuationSeparator" w:id="0">
    <w:p w:rsidR="00097D52" w:rsidRDefault="0009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222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5529"/>
    <w:rsid w:val="00017D4D"/>
    <w:rsid w:val="000370B0"/>
    <w:rsid w:val="00042721"/>
    <w:rsid w:val="0005600D"/>
    <w:rsid w:val="000702A7"/>
    <w:rsid w:val="00096AE6"/>
    <w:rsid w:val="00097D52"/>
    <w:rsid w:val="000A33E0"/>
    <w:rsid w:val="000B75EF"/>
    <w:rsid w:val="000C5C70"/>
    <w:rsid w:val="000E1944"/>
    <w:rsid w:val="000E5248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871E9"/>
    <w:rsid w:val="0019406D"/>
    <w:rsid w:val="00195C19"/>
    <w:rsid w:val="001A074D"/>
    <w:rsid w:val="001A119F"/>
    <w:rsid w:val="001A24EC"/>
    <w:rsid w:val="001A2992"/>
    <w:rsid w:val="001A5932"/>
    <w:rsid w:val="001B7004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26E2D"/>
    <w:rsid w:val="002320D0"/>
    <w:rsid w:val="00252502"/>
    <w:rsid w:val="00266F9D"/>
    <w:rsid w:val="00280394"/>
    <w:rsid w:val="00282B57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03A61"/>
    <w:rsid w:val="003177F3"/>
    <w:rsid w:val="00321743"/>
    <w:rsid w:val="003243A1"/>
    <w:rsid w:val="00331AD4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4C7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B2A24"/>
    <w:rsid w:val="005C1D20"/>
    <w:rsid w:val="005D5EB8"/>
    <w:rsid w:val="005F0270"/>
    <w:rsid w:val="005F1C00"/>
    <w:rsid w:val="005F34C8"/>
    <w:rsid w:val="005F6001"/>
    <w:rsid w:val="006007F6"/>
    <w:rsid w:val="006144B3"/>
    <w:rsid w:val="006335F4"/>
    <w:rsid w:val="00633B5F"/>
    <w:rsid w:val="00635AD7"/>
    <w:rsid w:val="00637CB5"/>
    <w:rsid w:val="006513D1"/>
    <w:rsid w:val="006518F1"/>
    <w:rsid w:val="006563DD"/>
    <w:rsid w:val="00657D68"/>
    <w:rsid w:val="006648E6"/>
    <w:rsid w:val="0068787E"/>
    <w:rsid w:val="006942DC"/>
    <w:rsid w:val="006B35DF"/>
    <w:rsid w:val="006B3F4B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34F71"/>
    <w:rsid w:val="00741C91"/>
    <w:rsid w:val="00743F5E"/>
    <w:rsid w:val="0075598C"/>
    <w:rsid w:val="00756DF7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804C13"/>
    <w:rsid w:val="00811420"/>
    <w:rsid w:val="00817B01"/>
    <w:rsid w:val="00820686"/>
    <w:rsid w:val="00823942"/>
    <w:rsid w:val="00824AB5"/>
    <w:rsid w:val="008456CB"/>
    <w:rsid w:val="0087404E"/>
    <w:rsid w:val="00877555"/>
    <w:rsid w:val="00881517"/>
    <w:rsid w:val="0088160F"/>
    <w:rsid w:val="00882BEF"/>
    <w:rsid w:val="008A1639"/>
    <w:rsid w:val="008A5F63"/>
    <w:rsid w:val="008C4C74"/>
    <w:rsid w:val="008D60D3"/>
    <w:rsid w:val="008F710D"/>
    <w:rsid w:val="008F7845"/>
    <w:rsid w:val="009256D8"/>
    <w:rsid w:val="00927B86"/>
    <w:rsid w:val="009327FE"/>
    <w:rsid w:val="00934764"/>
    <w:rsid w:val="00943222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270A8"/>
    <w:rsid w:val="00A33964"/>
    <w:rsid w:val="00A34703"/>
    <w:rsid w:val="00A35E88"/>
    <w:rsid w:val="00A45A91"/>
    <w:rsid w:val="00A46831"/>
    <w:rsid w:val="00A6461C"/>
    <w:rsid w:val="00A655C2"/>
    <w:rsid w:val="00A73685"/>
    <w:rsid w:val="00A86FD8"/>
    <w:rsid w:val="00A9790D"/>
    <w:rsid w:val="00AA23CB"/>
    <w:rsid w:val="00AA46A8"/>
    <w:rsid w:val="00AA5A32"/>
    <w:rsid w:val="00AB5CAC"/>
    <w:rsid w:val="00AB75F9"/>
    <w:rsid w:val="00AD4B3F"/>
    <w:rsid w:val="00AF2460"/>
    <w:rsid w:val="00B05185"/>
    <w:rsid w:val="00B2508B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75739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26ACD"/>
    <w:rsid w:val="00C47254"/>
    <w:rsid w:val="00C5054B"/>
    <w:rsid w:val="00C6024E"/>
    <w:rsid w:val="00C61961"/>
    <w:rsid w:val="00C72FE5"/>
    <w:rsid w:val="00C85666"/>
    <w:rsid w:val="00C9106F"/>
    <w:rsid w:val="00CA4476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2230D"/>
    <w:rsid w:val="00D26436"/>
    <w:rsid w:val="00D2774D"/>
    <w:rsid w:val="00D309B3"/>
    <w:rsid w:val="00D44023"/>
    <w:rsid w:val="00D44415"/>
    <w:rsid w:val="00D44FC5"/>
    <w:rsid w:val="00D47669"/>
    <w:rsid w:val="00D53DF2"/>
    <w:rsid w:val="00D65AF5"/>
    <w:rsid w:val="00D73056"/>
    <w:rsid w:val="00D75676"/>
    <w:rsid w:val="00D8471E"/>
    <w:rsid w:val="00D92B01"/>
    <w:rsid w:val="00D97231"/>
    <w:rsid w:val="00D978C4"/>
    <w:rsid w:val="00DA1876"/>
    <w:rsid w:val="00DA55E5"/>
    <w:rsid w:val="00DA7B74"/>
    <w:rsid w:val="00DC4706"/>
    <w:rsid w:val="00DD3F19"/>
    <w:rsid w:val="00DD6DAE"/>
    <w:rsid w:val="00DE0121"/>
    <w:rsid w:val="00DE1D9E"/>
    <w:rsid w:val="00DE6DA3"/>
    <w:rsid w:val="00DF46BE"/>
    <w:rsid w:val="00E0478A"/>
    <w:rsid w:val="00E110CE"/>
    <w:rsid w:val="00E12AEA"/>
    <w:rsid w:val="00E209E7"/>
    <w:rsid w:val="00E21D52"/>
    <w:rsid w:val="00E36119"/>
    <w:rsid w:val="00E46625"/>
    <w:rsid w:val="00E74603"/>
    <w:rsid w:val="00E81999"/>
    <w:rsid w:val="00E86EC6"/>
    <w:rsid w:val="00E9050E"/>
    <w:rsid w:val="00E92B90"/>
    <w:rsid w:val="00EA6EA6"/>
    <w:rsid w:val="00EB4F76"/>
    <w:rsid w:val="00ED1279"/>
    <w:rsid w:val="00EE5414"/>
    <w:rsid w:val="00EE7F13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287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120</cp:revision>
  <cp:lastPrinted>2024-08-26T11:59:00Z</cp:lastPrinted>
  <dcterms:created xsi:type="dcterms:W3CDTF">2022-06-15T07:21:00Z</dcterms:created>
  <dcterms:modified xsi:type="dcterms:W3CDTF">2025-03-26T07:20:00Z</dcterms:modified>
</cp:coreProperties>
</file>