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017719" w:rsidRPr="008128FF" w:rsidRDefault="00017719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64E54" w:rsidRDefault="00EA5957" w:rsidP="00E64E54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П'ЯТА</w:t>
      </w:r>
      <w:r w:rsidR="00E64E54" w:rsidRPr="006F1F1A">
        <w:rPr>
          <w:b/>
          <w:sz w:val="28"/>
          <w:szCs w:val="28"/>
          <w:lang w:val="uk-UA" w:eastAsia="en-US"/>
        </w:rPr>
        <w:t xml:space="preserve"> </w:t>
      </w:r>
      <w:r w:rsidR="00E64E54" w:rsidRPr="006F1F1A">
        <w:rPr>
          <w:b/>
          <w:sz w:val="28"/>
          <w:szCs w:val="28"/>
          <w:lang w:eastAsia="en-US"/>
        </w:rPr>
        <w:t xml:space="preserve"> СЕСІЯ</w:t>
      </w:r>
    </w:p>
    <w:p w:rsidR="005A69BA" w:rsidRDefault="005A69BA" w:rsidP="005A69BA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E64E54" w:rsidRPr="006F1F1A" w:rsidRDefault="005A69BA" w:rsidP="005A69B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</w:t>
      </w:r>
      <w:r w:rsidR="00EA5957">
        <w:rPr>
          <w:b/>
          <w:sz w:val="28"/>
          <w:szCs w:val="28"/>
          <w:lang w:eastAsia="en-US"/>
        </w:rPr>
        <w:t xml:space="preserve">                          </w:t>
      </w:r>
      <w:r>
        <w:rPr>
          <w:b/>
          <w:sz w:val="28"/>
          <w:szCs w:val="28"/>
          <w:lang w:eastAsia="en-US"/>
        </w:rPr>
        <w:t xml:space="preserve">     </w:t>
      </w:r>
      <w:r w:rsidR="00394755">
        <w:rPr>
          <w:b/>
          <w:sz w:val="28"/>
          <w:szCs w:val="28"/>
          <w:lang w:val="uk-UA" w:eastAsia="en-US"/>
        </w:rPr>
        <w:t xml:space="preserve">     </w:t>
      </w:r>
      <w:r w:rsidR="00E64E54">
        <w:rPr>
          <w:b/>
          <w:bCs/>
          <w:sz w:val="28"/>
          <w:szCs w:val="28"/>
          <w:lang w:val="uk-UA" w:eastAsia="en-US"/>
        </w:rPr>
        <w:t xml:space="preserve">  </w:t>
      </w:r>
      <w:r w:rsidR="00E64E54" w:rsidRPr="006F1F1A">
        <w:rPr>
          <w:b/>
          <w:bCs/>
          <w:sz w:val="28"/>
          <w:szCs w:val="28"/>
          <w:lang w:eastAsia="en-US"/>
        </w:rPr>
        <w:t>Р І Ш Е Н Н Я</w:t>
      </w:r>
    </w:p>
    <w:p w:rsidR="00E64E54" w:rsidRPr="00260026" w:rsidRDefault="00E64E54" w:rsidP="00E64E54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</w:p>
    <w:p w:rsidR="00E64E54" w:rsidRDefault="00E64E54" w:rsidP="00E64E54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B950BE">
        <w:rPr>
          <w:rFonts w:eastAsia="Calibri"/>
          <w:b/>
          <w:sz w:val="28"/>
          <w:szCs w:val="28"/>
          <w:lang w:val="uk-UA" w:eastAsia="en-US"/>
        </w:rPr>
        <w:t xml:space="preserve">25 </w:t>
      </w:r>
      <w:r w:rsidR="00EA5957">
        <w:rPr>
          <w:rFonts w:eastAsia="Calibri"/>
          <w:b/>
          <w:sz w:val="28"/>
          <w:szCs w:val="28"/>
          <w:lang w:val="uk-UA" w:eastAsia="en-US"/>
        </w:rPr>
        <w:t>березня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26002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2025</w:t>
      </w:r>
      <w:r w:rsidRPr="0026002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Pr="00260026">
        <w:rPr>
          <w:b/>
          <w:sz w:val="28"/>
          <w:szCs w:val="28"/>
          <w:lang w:eastAsia="en-US"/>
        </w:rPr>
        <w:t xml:space="preserve">                                </w:t>
      </w:r>
      <w:r w:rsidRPr="00260026">
        <w:rPr>
          <w:b/>
          <w:sz w:val="28"/>
          <w:szCs w:val="28"/>
          <w:lang w:val="uk-UA" w:eastAsia="en-US"/>
        </w:rPr>
        <w:t xml:space="preserve">  </w:t>
      </w:r>
      <w:r w:rsidR="005A69BA">
        <w:rPr>
          <w:b/>
          <w:sz w:val="28"/>
          <w:szCs w:val="28"/>
          <w:lang w:val="uk-UA" w:eastAsia="en-US"/>
        </w:rPr>
        <w:t xml:space="preserve">             </w:t>
      </w:r>
      <w:r>
        <w:rPr>
          <w:b/>
          <w:sz w:val="28"/>
          <w:szCs w:val="28"/>
          <w:lang w:val="uk-UA" w:eastAsia="en-US"/>
        </w:rPr>
        <w:t xml:space="preserve">  </w:t>
      </w:r>
      <w:r w:rsidRPr="00260026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№ </w:t>
      </w:r>
      <w:r>
        <w:rPr>
          <w:b/>
          <w:sz w:val="28"/>
          <w:szCs w:val="28"/>
          <w:lang w:val="uk-UA" w:eastAsia="en-US"/>
        </w:rPr>
        <w:t xml:space="preserve"> </w:t>
      </w:r>
      <w:r w:rsidR="00394755">
        <w:rPr>
          <w:b/>
          <w:sz w:val="28"/>
          <w:szCs w:val="28"/>
          <w:lang w:val="uk-UA" w:eastAsia="en-US"/>
        </w:rPr>
        <w:t>1619</w:t>
      </w:r>
      <w:r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="00EA5957">
        <w:rPr>
          <w:b/>
          <w:sz w:val="28"/>
          <w:szCs w:val="28"/>
          <w:lang w:eastAsia="en-US"/>
        </w:rPr>
        <w:t>35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eastAsia="en-US"/>
        </w:rPr>
        <w:t>-</w:t>
      </w:r>
      <w:r w:rsidRPr="00260026">
        <w:rPr>
          <w:b/>
          <w:sz w:val="28"/>
          <w:szCs w:val="28"/>
          <w:lang w:val="uk-UA" w:eastAsia="en-US"/>
        </w:rPr>
        <w:t xml:space="preserve"> </w:t>
      </w:r>
      <w:r w:rsidRPr="00260026">
        <w:rPr>
          <w:b/>
          <w:sz w:val="28"/>
          <w:szCs w:val="28"/>
          <w:lang w:val="en-US" w:eastAsia="en-US"/>
        </w:rPr>
        <w:t>VII</w:t>
      </w:r>
      <w:r w:rsidRPr="00260026">
        <w:rPr>
          <w:b/>
          <w:sz w:val="28"/>
          <w:szCs w:val="28"/>
          <w:lang w:val="uk-UA" w:eastAsia="en-US"/>
        </w:rPr>
        <w:t>І</w:t>
      </w:r>
      <w:r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D974EF" w:rsidRPr="00E64E54" w:rsidRDefault="00D974EF" w:rsidP="00E64E54">
      <w:pPr>
        <w:tabs>
          <w:tab w:val="left" w:pos="9498"/>
        </w:tabs>
        <w:rPr>
          <w:rFonts w:eastAsia="Calibri"/>
          <w:b/>
          <w:sz w:val="28"/>
          <w:szCs w:val="28"/>
          <w:lang w:val="uk-UA" w:eastAsia="en-US"/>
        </w:rPr>
      </w:pPr>
      <w:r w:rsidRPr="00CD6B54">
        <w:rPr>
          <w:b/>
          <w:sz w:val="28"/>
          <w:szCs w:val="28"/>
        </w:rPr>
        <w:t xml:space="preserve">Про надання </w:t>
      </w:r>
      <w:r w:rsidRPr="00CD6B54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</w:rPr>
        <w:t xml:space="preserve">дозволу </w:t>
      </w:r>
      <w:r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184359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технічних</w:t>
      </w:r>
      <w:r w:rsidR="00AF2DB0">
        <w:rPr>
          <w:b/>
          <w:sz w:val="28"/>
          <w:szCs w:val="28"/>
          <w:lang w:val="uk-UA"/>
        </w:rPr>
        <w:t xml:space="preserve">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090ADB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090AD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EA5957">
        <w:rPr>
          <w:sz w:val="28"/>
          <w:szCs w:val="28"/>
          <w:lang w:val="uk-UA"/>
        </w:rPr>
        <w:t>заяви  Сокура І.О., Лапчука П.Г.</w:t>
      </w:r>
      <w:r w:rsidR="002D4F9E">
        <w:rPr>
          <w:sz w:val="28"/>
          <w:szCs w:val="28"/>
          <w:lang w:val="uk-UA"/>
        </w:rPr>
        <w:t xml:space="preserve">, </w:t>
      </w:r>
      <w:r w:rsidR="00D82C31">
        <w:rPr>
          <w:sz w:val="28"/>
          <w:szCs w:val="28"/>
          <w:lang w:val="uk-UA"/>
        </w:rPr>
        <w:t xml:space="preserve">Децик Н.В.,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</w:t>
      </w:r>
      <w:r w:rsidR="00D77D99">
        <w:rPr>
          <w:sz w:val="28"/>
          <w:szCs w:val="28"/>
          <w:lang w:val="uk-UA"/>
        </w:rPr>
        <w:t>чись пунктом 34 частиною 1 статт</w:t>
      </w:r>
      <w:r w:rsidRPr="00CD6B54">
        <w:rPr>
          <w:sz w:val="28"/>
          <w:szCs w:val="28"/>
          <w:lang w:val="uk-UA"/>
        </w:rPr>
        <w:t>і 26 Закону України «Про місцеве самоврядування в Україні»</w:t>
      </w:r>
      <w:r w:rsidR="00D77D99">
        <w:rPr>
          <w:sz w:val="28"/>
          <w:szCs w:val="28"/>
          <w:lang w:val="uk-UA"/>
        </w:rPr>
        <w:t>, відповідно до статт</w:t>
      </w:r>
      <w:r w:rsidR="00F1508D">
        <w:rPr>
          <w:sz w:val="28"/>
          <w:szCs w:val="28"/>
          <w:lang w:val="uk-UA"/>
        </w:rPr>
        <w:t>і</w:t>
      </w:r>
      <w:r w:rsidR="00D77D99">
        <w:rPr>
          <w:sz w:val="28"/>
          <w:szCs w:val="28"/>
          <w:lang w:val="uk-UA"/>
        </w:rPr>
        <w:t xml:space="preserve"> </w:t>
      </w:r>
      <w:r w:rsidR="00F1508D">
        <w:rPr>
          <w:sz w:val="28"/>
          <w:szCs w:val="28"/>
          <w:lang w:val="uk-UA"/>
        </w:rPr>
        <w:t>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</w:t>
      </w:r>
      <w:r w:rsidR="000A305E">
        <w:rPr>
          <w:sz w:val="28"/>
          <w:lang w:val="uk-UA"/>
        </w:rPr>
        <w:t xml:space="preserve"> розпорядження Київської обласної адміністрації № 939 від 23.07.2024 року «Про перейменування об'єктів топонімії  у населених пунктах Київської області</w:t>
      </w:r>
      <w:r w:rsidR="00920E26">
        <w:rPr>
          <w:sz w:val="28"/>
          <w:lang w:val="uk-UA"/>
        </w:rPr>
        <w:t>»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5B1A08" w:rsidRDefault="00D974EF" w:rsidP="002A112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Р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І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Ш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И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Л</w:t>
      </w:r>
      <w:r w:rsidR="00B55E08">
        <w:rPr>
          <w:b/>
          <w:sz w:val="28"/>
          <w:szCs w:val="28"/>
          <w:lang w:val="uk-UA"/>
        </w:rPr>
        <w:t xml:space="preserve"> </w:t>
      </w:r>
      <w:r w:rsidRPr="00CD6B54">
        <w:rPr>
          <w:b/>
          <w:sz w:val="28"/>
          <w:szCs w:val="28"/>
          <w:lang w:val="uk-UA"/>
        </w:rPr>
        <w:t>А :</w:t>
      </w:r>
    </w:p>
    <w:p w:rsidR="007C4D79" w:rsidRDefault="007C4D79" w:rsidP="002A112D">
      <w:pPr>
        <w:pStyle w:val="a6"/>
        <w:jc w:val="center"/>
        <w:rPr>
          <w:b/>
          <w:sz w:val="28"/>
          <w:szCs w:val="28"/>
          <w:lang w:val="uk-UA"/>
        </w:rPr>
      </w:pPr>
    </w:p>
    <w:p w:rsidR="00EA5957" w:rsidRDefault="007C4D79" w:rsidP="00EA5957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в м. Тетієві 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 w:rsidR="00EA5957">
        <w:rPr>
          <w:sz w:val="28"/>
          <w:szCs w:val="28"/>
          <w:lang w:val="uk-UA"/>
        </w:rPr>
        <w:t>по пров. Плоханівський, 16</w:t>
      </w:r>
      <w:r>
        <w:rPr>
          <w:sz w:val="28"/>
          <w:szCs w:val="28"/>
          <w:lang w:val="uk-UA"/>
        </w:rPr>
        <w:t xml:space="preserve">,  </w:t>
      </w:r>
      <w:r w:rsidRPr="00FC6F9D">
        <w:rPr>
          <w:sz w:val="28"/>
          <w:szCs w:val="28"/>
          <w:lang w:val="uk-UA"/>
        </w:rPr>
        <w:t xml:space="preserve">орієнтовною </w:t>
      </w:r>
      <w:r w:rsidRPr="009D2123">
        <w:rPr>
          <w:sz w:val="28"/>
          <w:szCs w:val="28"/>
          <w:lang w:val="uk-UA"/>
        </w:rPr>
        <w:t xml:space="preserve">площею </w:t>
      </w:r>
      <w:r w:rsidR="00EA5957">
        <w:rPr>
          <w:sz w:val="28"/>
          <w:szCs w:val="28"/>
          <w:lang w:val="uk-UA"/>
        </w:rPr>
        <w:t>0,06</w:t>
      </w:r>
      <w:r w:rsidRPr="009D2123">
        <w:rPr>
          <w:sz w:val="28"/>
          <w:szCs w:val="28"/>
          <w:lang w:val="uk-UA"/>
        </w:rPr>
        <w:t xml:space="preserve"> </w:t>
      </w:r>
      <w:r w:rsidRPr="00DD61BA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</w:t>
      </w:r>
      <w:r w:rsidRPr="00DD61BA">
        <w:rPr>
          <w:sz w:val="28"/>
          <w:szCs w:val="28"/>
          <w:lang w:val="uk-UA"/>
        </w:rPr>
        <w:t xml:space="preserve"> </w:t>
      </w:r>
      <w:r w:rsidR="00EA5957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="00EA5957" w:rsidRPr="008128FF">
        <w:rPr>
          <w:sz w:val="28"/>
          <w:szCs w:val="28"/>
          <w:lang w:val="uk-UA"/>
        </w:rPr>
        <w:t>)</w:t>
      </w:r>
      <w:r w:rsidR="00EA5957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613DC6" w:rsidRDefault="00613DC6" w:rsidP="00EA5957">
      <w:pPr>
        <w:tabs>
          <w:tab w:val="left" w:pos="9498"/>
        </w:tabs>
        <w:ind w:hanging="283"/>
        <w:jc w:val="both"/>
        <w:rPr>
          <w:b/>
          <w:sz w:val="28"/>
          <w:szCs w:val="28"/>
          <w:lang w:val="uk-UA"/>
        </w:rPr>
      </w:pPr>
    </w:p>
    <w:p w:rsidR="000A305E" w:rsidRDefault="007C4D79" w:rsidP="00BF651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</w:t>
      </w:r>
      <w:r w:rsidR="00613DC6">
        <w:rPr>
          <w:sz w:val="28"/>
          <w:szCs w:val="28"/>
          <w:lang w:val="uk-UA"/>
        </w:rPr>
        <w:t>.</w:t>
      </w:r>
      <w:r w:rsidR="00613DC6"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 w:rsidR="00EA5957">
        <w:rPr>
          <w:sz w:val="28"/>
          <w:szCs w:val="28"/>
          <w:lang w:val="uk-UA"/>
        </w:rPr>
        <w:t>в с. Степове</w:t>
      </w:r>
      <w:r w:rsidR="00613DC6">
        <w:rPr>
          <w:sz w:val="28"/>
          <w:szCs w:val="28"/>
          <w:lang w:val="uk-UA"/>
        </w:rPr>
        <w:t xml:space="preserve">  Білоцерківського району, Київської області, </w:t>
      </w:r>
      <w:r w:rsidR="00613DC6" w:rsidRPr="00FC6F9D">
        <w:rPr>
          <w:sz w:val="28"/>
          <w:szCs w:val="28"/>
          <w:lang w:val="uk-UA"/>
        </w:rPr>
        <w:t xml:space="preserve"> </w:t>
      </w:r>
      <w:r w:rsidR="00EA5957">
        <w:rPr>
          <w:sz w:val="28"/>
          <w:szCs w:val="28"/>
          <w:lang w:val="uk-UA"/>
        </w:rPr>
        <w:t xml:space="preserve">по вул. Молодіжна, 8, </w:t>
      </w:r>
      <w:r w:rsidR="003B351C">
        <w:rPr>
          <w:sz w:val="28"/>
          <w:szCs w:val="28"/>
          <w:lang w:val="uk-UA"/>
        </w:rPr>
        <w:t xml:space="preserve"> </w:t>
      </w:r>
      <w:r w:rsidR="00613DC6" w:rsidRPr="00FC6F9D">
        <w:rPr>
          <w:sz w:val="28"/>
          <w:szCs w:val="28"/>
          <w:lang w:val="uk-UA"/>
        </w:rPr>
        <w:lastRenderedPageBreak/>
        <w:t xml:space="preserve">орієнтовною </w:t>
      </w:r>
      <w:r w:rsidR="00613DC6" w:rsidRPr="009D2123">
        <w:rPr>
          <w:sz w:val="28"/>
          <w:szCs w:val="28"/>
          <w:lang w:val="uk-UA"/>
        </w:rPr>
        <w:t xml:space="preserve">площею </w:t>
      </w:r>
      <w:r w:rsidR="00613DC6">
        <w:rPr>
          <w:sz w:val="28"/>
          <w:szCs w:val="28"/>
          <w:lang w:val="uk-UA"/>
        </w:rPr>
        <w:t>0,25</w:t>
      </w:r>
      <w:r w:rsidR="00613DC6" w:rsidRPr="009D2123">
        <w:rPr>
          <w:sz w:val="28"/>
          <w:szCs w:val="28"/>
          <w:lang w:val="uk-UA"/>
        </w:rPr>
        <w:t xml:space="preserve"> </w:t>
      </w:r>
      <w:r w:rsidR="00613DC6" w:rsidRPr="00DD61BA">
        <w:rPr>
          <w:sz w:val="28"/>
          <w:szCs w:val="28"/>
          <w:lang w:val="uk-UA"/>
        </w:rPr>
        <w:t>га</w:t>
      </w:r>
      <w:r w:rsidR="00613DC6">
        <w:rPr>
          <w:sz w:val="28"/>
          <w:szCs w:val="28"/>
          <w:lang w:val="uk-UA"/>
        </w:rPr>
        <w:t>,</w:t>
      </w:r>
      <w:r w:rsidR="00613DC6" w:rsidRPr="00DD61BA">
        <w:rPr>
          <w:sz w:val="28"/>
          <w:szCs w:val="28"/>
          <w:lang w:val="uk-UA"/>
        </w:rPr>
        <w:t xml:space="preserve"> </w:t>
      </w:r>
      <w:r w:rsidR="00613DC6"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="00613DC6" w:rsidRPr="008128FF">
        <w:rPr>
          <w:sz w:val="28"/>
          <w:szCs w:val="28"/>
          <w:lang w:val="uk-UA"/>
        </w:rPr>
        <w:t>)</w:t>
      </w:r>
      <w:r w:rsidR="00613DC6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D82C31" w:rsidRDefault="00D82C31" w:rsidP="00BF651D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D82C31" w:rsidRDefault="00D82C31" w:rsidP="00D82C31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B8688F">
        <w:rPr>
          <w:sz w:val="28"/>
          <w:szCs w:val="28"/>
          <w:lang w:val="uk-UA"/>
        </w:rPr>
        <w:t xml:space="preserve">Надати дозвіл Тетіївській міській раді на розробку технічної документації із землеустрою щодо інвентаризації  земельної  ділянки </w:t>
      </w:r>
      <w:r>
        <w:rPr>
          <w:sz w:val="28"/>
          <w:szCs w:val="28"/>
          <w:lang w:val="uk-UA"/>
        </w:rPr>
        <w:t xml:space="preserve">в с. Голодьки  Білоцерківського району, Київської області, </w:t>
      </w:r>
      <w:r w:rsidRPr="00FC6F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вул. П. Колесника, 7,  </w:t>
      </w:r>
      <w:r w:rsidRPr="00FC6F9D">
        <w:rPr>
          <w:sz w:val="28"/>
          <w:szCs w:val="28"/>
          <w:lang w:val="uk-UA"/>
        </w:rPr>
        <w:t xml:space="preserve">орієнтовною </w:t>
      </w:r>
      <w:r w:rsidRPr="009D212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0,25</w:t>
      </w:r>
      <w:r w:rsidRPr="009D2123">
        <w:rPr>
          <w:sz w:val="28"/>
          <w:szCs w:val="28"/>
          <w:lang w:val="uk-UA"/>
        </w:rPr>
        <w:t xml:space="preserve"> </w:t>
      </w:r>
      <w:r w:rsidRPr="00DD61BA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</w:t>
      </w:r>
      <w:r w:rsidRPr="00DD61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землі житлової та громадської забудови, для будівництва та обслуговування житлового будинку, господарських будівель та споруд (присадибна ділянка) ( 02.01</w:t>
      </w:r>
      <w:r w:rsidRPr="008128FF">
        <w:rPr>
          <w:sz w:val="28"/>
          <w:szCs w:val="28"/>
          <w:lang w:val="uk-UA"/>
        </w:rPr>
        <w:t>)</w:t>
      </w:r>
      <w:r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3B351C" w:rsidRDefault="003B351C" w:rsidP="00972691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492471" w:rsidRDefault="007C4D79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4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441CF8" w:rsidRDefault="00441CF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441CF8" w:rsidRPr="00DD7139" w:rsidRDefault="00441CF8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394755" w:rsidRDefault="00394755" w:rsidP="00394755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F1508D" w:rsidRDefault="00F1508D" w:rsidP="00F1508D">
      <w:pPr>
        <w:tabs>
          <w:tab w:val="left" w:pos="6412"/>
        </w:tabs>
        <w:rPr>
          <w:sz w:val="28"/>
          <w:szCs w:val="28"/>
          <w:lang w:val="uk-UA"/>
        </w:rPr>
      </w:pPr>
      <w:bookmarkStart w:id="0" w:name="_GoBack"/>
      <w:bookmarkEnd w:id="0"/>
    </w:p>
    <w:p w:rsidR="0002265F" w:rsidRDefault="0002265F" w:rsidP="00184359">
      <w:pPr>
        <w:tabs>
          <w:tab w:val="left" w:pos="9498"/>
        </w:tabs>
        <w:jc w:val="both"/>
        <w:rPr>
          <w:szCs w:val="24"/>
          <w:lang w:val="uk-UA"/>
        </w:rPr>
      </w:pPr>
    </w:p>
    <w:p w:rsidR="004659D6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p w:rsidR="00B950BE" w:rsidRPr="00B950BE" w:rsidRDefault="00B950BE" w:rsidP="00B950BE">
      <w:pPr>
        <w:rPr>
          <w:lang w:val="uk-UA"/>
        </w:rPr>
      </w:pPr>
    </w:p>
    <w:p w:rsidR="00B950BE" w:rsidRPr="00B950BE" w:rsidRDefault="00B950BE" w:rsidP="00B950BE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659D6" w:rsidRPr="0002265F" w:rsidRDefault="004659D6" w:rsidP="00184359">
      <w:pPr>
        <w:tabs>
          <w:tab w:val="left" w:pos="9498"/>
        </w:tabs>
        <w:jc w:val="both"/>
        <w:rPr>
          <w:szCs w:val="24"/>
          <w:lang w:val="uk-UA"/>
        </w:rPr>
      </w:pPr>
    </w:p>
    <w:sectPr w:rsidR="004659D6" w:rsidRPr="0002265F" w:rsidSect="005A69BA">
      <w:headerReference w:type="even" r:id="rId8"/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A1" w:rsidRDefault="000F4DA1">
      <w:r>
        <w:separator/>
      </w:r>
    </w:p>
  </w:endnote>
  <w:endnote w:type="continuationSeparator" w:id="0">
    <w:p w:rsidR="000F4DA1" w:rsidRDefault="000F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A1" w:rsidRDefault="000F4DA1">
      <w:r>
        <w:separator/>
      </w:r>
    </w:p>
  </w:footnote>
  <w:footnote w:type="continuationSeparator" w:id="0">
    <w:p w:rsidR="000F4DA1" w:rsidRDefault="000F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0F4D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4755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0F4D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17719"/>
    <w:rsid w:val="00021169"/>
    <w:rsid w:val="0002265F"/>
    <w:rsid w:val="00023F48"/>
    <w:rsid w:val="0002791B"/>
    <w:rsid w:val="00034C84"/>
    <w:rsid w:val="00036AF3"/>
    <w:rsid w:val="00036CFB"/>
    <w:rsid w:val="00045440"/>
    <w:rsid w:val="0005044C"/>
    <w:rsid w:val="00090ADB"/>
    <w:rsid w:val="0009162B"/>
    <w:rsid w:val="00092F9B"/>
    <w:rsid w:val="000A305E"/>
    <w:rsid w:val="000C371B"/>
    <w:rsid w:val="000D39EE"/>
    <w:rsid w:val="000E1436"/>
    <w:rsid w:val="000E20A8"/>
    <w:rsid w:val="000E5676"/>
    <w:rsid w:val="000E6D53"/>
    <w:rsid w:val="000E7F29"/>
    <w:rsid w:val="000F4DA1"/>
    <w:rsid w:val="0011361E"/>
    <w:rsid w:val="00116355"/>
    <w:rsid w:val="00137640"/>
    <w:rsid w:val="0014759E"/>
    <w:rsid w:val="0015057F"/>
    <w:rsid w:val="00154959"/>
    <w:rsid w:val="00181C84"/>
    <w:rsid w:val="001837DF"/>
    <w:rsid w:val="00184359"/>
    <w:rsid w:val="001A097E"/>
    <w:rsid w:val="001C40CE"/>
    <w:rsid w:val="001D6A10"/>
    <w:rsid w:val="001F1490"/>
    <w:rsid w:val="001F47A0"/>
    <w:rsid w:val="001F5208"/>
    <w:rsid w:val="00204353"/>
    <w:rsid w:val="002048F4"/>
    <w:rsid w:val="00217DF5"/>
    <w:rsid w:val="00230F07"/>
    <w:rsid w:val="00237948"/>
    <w:rsid w:val="002A0EF4"/>
    <w:rsid w:val="002A112D"/>
    <w:rsid w:val="002D4F9E"/>
    <w:rsid w:val="002D7189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94755"/>
    <w:rsid w:val="003B29DC"/>
    <w:rsid w:val="003B351C"/>
    <w:rsid w:val="003E37C3"/>
    <w:rsid w:val="003E3CD9"/>
    <w:rsid w:val="00412981"/>
    <w:rsid w:val="00412F70"/>
    <w:rsid w:val="00413057"/>
    <w:rsid w:val="00423F11"/>
    <w:rsid w:val="00431B86"/>
    <w:rsid w:val="00435F6B"/>
    <w:rsid w:val="00441CF8"/>
    <w:rsid w:val="0044302E"/>
    <w:rsid w:val="0044460A"/>
    <w:rsid w:val="00460778"/>
    <w:rsid w:val="004659D6"/>
    <w:rsid w:val="004804F1"/>
    <w:rsid w:val="00492471"/>
    <w:rsid w:val="004A7237"/>
    <w:rsid w:val="004C61BB"/>
    <w:rsid w:val="004E1F85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37C98"/>
    <w:rsid w:val="00546B74"/>
    <w:rsid w:val="00550A8C"/>
    <w:rsid w:val="00570B01"/>
    <w:rsid w:val="00572D40"/>
    <w:rsid w:val="005773A2"/>
    <w:rsid w:val="00581CFC"/>
    <w:rsid w:val="00582E04"/>
    <w:rsid w:val="005A69BA"/>
    <w:rsid w:val="005B1A08"/>
    <w:rsid w:val="005B42CB"/>
    <w:rsid w:val="005B4B29"/>
    <w:rsid w:val="005C47A3"/>
    <w:rsid w:val="005D4784"/>
    <w:rsid w:val="005D7C26"/>
    <w:rsid w:val="00613DC6"/>
    <w:rsid w:val="006161E0"/>
    <w:rsid w:val="00630DC6"/>
    <w:rsid w:val="006344A5"/>
    <w:rsid w:val="00637AEC"/>
    <w:rsid w:val="00644509"/>
    <w:rsid w:val="00647FA1"/>
    <w:rsid w:val="00650CD2"/>
    <w:rsid w:val="00654215"/>
    <w:rsid w:val="006573C1"/>
    <w:rsid w:val="00673F6F"/>
    <w:rsid w:val="00681724"/>
    <w:rsid w:val="006916F6"/>
    <w:rsid w:val="00695DFA"/>
    <w:rsid w:val="006A1CB6"/>
    <w:rsid w:val="006A7C42"/>
    <w:rsid w:val="006C1B60"/>
    <w:rsid w:val="006C6079"/>
    <w:rsid w:val="006C63AD"/>
    <w:rsid w:val="006D0F11"/>
    <w:rsid w:val="006F51EA"/>
    <w:rsid w:val="00725E8C"/>
    <w:rsid w:val="00731FC3"/>
    <w:rsid w:val="00740F60"/>
    <w:rsid w:val="0074113E"/>
    <w:rsid w:val="00745B2A"/>
    <w:rsid w:val="00745EBA"/>
    <w:rsid w:val="0074677B"/>
    <w:rsid w:val="007537DA"/>
    <w:rsid w:val="007674F4"/>
    <w:rsid w:val="007774F1"/>
    <w:rsid w:val="00793DFB"/>
    <w:rsid w:val="00794C8C"/>
    <w:rsid w:val="007B59C4"/>
    <w:rsid w:val="007B5CEC"/>
    <w:rsid w:val="007C32EF"/>
    <w:rsid w:val="007C4D79"/>
    <w:rsid w:val="007D3D87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7769"/>
    <w:rsid w:val="00854FD0"/>
    <w:rsid w:val="00862889"/>
    <w:rsid w:val="00863360"/>
    <w:rsid w:val="008768FB"/>
    <w:rsid w:val="00883908"/>
    <w:rsid w:val="00891AE3"/>
    <w:rsid w:val="008A0728"/>
    <w:rsid w:val="008A369E"/>
    <w:rsid w:val="008D4AD8"/>
    <w:rsid w:val="008F0CE7"/>
    <w:rsid w:val="0090020B"/>
    <w:rsid w:val="00904C47"/>
    <w:rsid w:val="0090771A"/>
    <w:rsid w:val="00907A1E"/>
    <w:rsid w:val="009108DE"/>
    <w:rsid w:val="009203DC"/>
    <w:rsid w:val="00920E26"/>
    <w:rsid w:val="00926521"/>
    <w:rsid w:val="009349B7"/>
    <w:rsid w:val="00936708"/>
    <w:rsid w:val="00936A27"/>
    <w:rsid w:val="00937DB3"/>
    <w:rsid w:val="00970C58"/>
    <w:rsid w:val="00970F12"/>
    <w:rsid w:val="00972691"/>
    <w:rsid w:val="00980F5C"/>
    <w:rsid w:val="00982E61"/>
    <w:rsid w:val="00983C15"/>
    <w:rsid w:val="00991D3E"/>
    <w:rsid w:val="0099324C"/>
    <w:rsid w:val="00994C70"/>
    <w:rsid w:val="009A307E"/>
    <w:rsid w:val="009B12A8"/>
    <w:rsid w:val="009B3466"/>
    <w:rsid w:val="009C733F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B"/>
    <w:rsid w:val="00AB7351"/>
    <w:rsid w:val="00AC3284"/>
    <w:rsid w:val="00AF2DB0"/>
    <w:rsid w:val="00B01C3D"/>
    <w:rsid w:val="00B04A19"/>
    <w:rsid w:val="00B23D01"/>
    <w:rsid w:val="00B3471E"/>
    <w:rsid w:val="00B50258"/>
    <w:rsid w:val="00B51B49"/>
    <w:rsid w:val="00B55E08"/>
    <w:rsid w:val="00B83F3D"/>
    <w:rsid w:val="00B8688F"/>
    <w:rsid w:val="00B950BE"/>
    <w:rsid w:val="00BA0262"/>
    <w:rsid w:val="00BA3D6D"/>
    <w:rsid w:val="00BC62D3"/>
    <w:rsid w:val="00BD5FE8"/>
    <w:rsid w:val="00BE28B8"/>
    <w:rsid w:val="00BE4342"/>
    <w:rsid w:val="00BE5BF7"/>
    <w:rsid w:val="00BF651D"/>
    <w:rsid w:val="00C033D6"/>
    <w:rsid w:val="00C0549C"/>
    <w:rsid w:val="00C13386"/>
    <w:rsid w:val="00C158E2"/>
    <w:rsid w:val="00C361FA"/>
    <w:rsid w:val="00C521D5"/>
    <w:rsid w:val="00C71145"/>
    <w:rsid w:val="00C8326D"/>
    <w:rsid w:val="00C90C4A"/>
    <w:rsid w:val="00C9404B"/>
    <w:rsid w:val="00C94283"/>
    <w:rsid w:val="00CA0ED7"/>
    <w:rsid w:val="00CB329D"/>
    <w:rsid w:val="00CD1FE1"/>
    <w:rsid w:val="00CD6B54"/>
    <w:rsid w:val="00CE4E20"/>
    <w:rsid w:val="00CF2A76"/>
    <w:rsid w:val="00CF3D27"/>
    <w:rsid w:val="00CF4A52"/>
    <w:rsid w:val="00D009F1"/>
    <w:rsid w:val="00D23775"/>
    <w:rsid w:val="00D244DA"/>
    <w:rsid w:val="00D41E5B"/>
    <w:rsid w:val="00D422A8"/>
    <w:rsid w:val="00D4687F"/>
    <w:rsid w:val="00D56EC0"/>
    <w:rsid w:val="00D66151"/>
    <w:rsid w:val="00D77D99"/>
    <w:rsid w:val="00D82C31"/>
    <w:rsid w:val="00D974EF"/>
    <w:rsid w:val="00DC60E8"/>
    <w:rsid w:val="00DD61BA"/>
    <w:rsid w:val="00DD7139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0971"/>
    <w:rsid w:val="00E63A3E"/>
    <w:rsid w:val="00E64E54"/>
    <w:rsid w:val="00E65146"/>
    <w:rsid w:val="00E7326E"/>
    <w:rsid w:val="00E76402"/>
    <w:rsid w:val="00E811D5"/>
    <w:rsid w:val="00E85292"/>
    <w:rsid w:val="00E90189"/>
    <w:rsid w:val="00E9409F"/>
    <w:rsid w:val="00E94AFB"/>
    <w:rsid w:val="00E96BAD"/>
    <w:rsid w:val="00EA5957"/>
    <w:rsid w:val="00EB2846"/>
    <w:rsid w:val="00EC4883"/>
    <w:rsid w:val="00EC6138"/>
    <w:rsid w:val="00ED433C"/>
    <w:rsid w:val="00EF0465"/>
    <w:rsid w:val="00EF68C5"/>
    <w:rsid w:val="00F03580"/>
    <w:rsid w:val="00F1508D"/>
    <w:rsid w:val="00F16395"/>
    <w:rsid w:val="00F562F0"/>
    <w:rsid w:val="00F602DA"/>
    <w:rsid w:val="00F6531A"/>
    <w:rsid w:val="00F84E05"/>
    <w:rsid w:val="00FA274D"/>
    <w:rsid w:val="00FA61C2"/>
    <w:rsid w:val="00FC1C85"/>
    <w:rsid w:val="00FC6F9D"/>
    <w:rsid w:val="00FD4663"/>
    <w:rsid w:val="00FF0347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F83A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351A-FCEE-40FA-976D-5F3103AD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255</cp:revision>
  <cp:lastPrinted>2025-02-25T12:36:00Z</cp:lastPrinted>
  <dcterms:created xsi:type="dcterms:W3CDTF">2022-06-15T07:22:00Z</dcterms:created>
  <dcterms:modified xsi:type="dcterms:W3CDTF">2025-03-26T07:06:00Z</dcterms:modified>
</cp:coreProperties>
</file>