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69" w:rsidRPr="00907869" w:rsidRDefault="00907869" w:rsidP="00907869">
      <w:pPr>
        <w:spacing w:line="254" w:lineRule="auto"/>
        <w:ind w:left="-284" w:firstLine="4679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907869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342D2FB5" wp14:editId="1F04E85C">
            <wp:extent cx="428625" cy="619125"/>
            <wp:effectExtent l="0" t="0" r="9525" b="9525"/>
            <wp:docPr id="1" name="Рисунок 2" descr="Зображення, що містить текст, символ, емблема, логотип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69" w:rsidRPr="00907869" w:rsidRDefault="00907869" w:rsidP="009078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7869">
        <w:rPr>
          <w:rFonts w:ascii="Times New Roman" w:eastAsia="Calibri" w:hAnsi="Times New Roman" w:cs="Times New Roman"/>
          <w:sz w:val="28"/>
          <w:szCs w:val="28"/>
          <w:lang w:val="ru-RU"/>
        </w:rPr>
        <w:t>КИЇВСЬКА ОБЛАСТЬ</w:t>
      </w:r>
    </w:p>
    <w:p w:rsidR="00907869" w:rsidRPr="00907869" w:rsidRDefault="00907869" w:rsidP="009078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07869" w:rsidRPr="00907869" w:rsidRDefault="00907869" w:rsidP="00907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078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ТЕТІЇВСЬКА МІСЬКА РАДА</w:t>
      </w:r>
    </w:p>
    <w:p w:rsidR="00907869" w:rsidRPr="00907869" w:rsidRDefault="00907869" w:rsidP="00907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078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078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ІІІ СКЛИКАННЯ</w:t>
      </w:r>
    </w:p>
    <w:p w:rsidR="00907869" w:rsidRPr="00907869" w:rsidRDefault="00907869" w:rsidP="00907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07869" w:rsidRPr="00907869" w:rsidRDefault="00907869" w:rsidP="00907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07869">
        <w:rPr>
          <w:rFonts w:ascii="Times New Roman" w:eastAsia="Calibri" w:hAnsi="Times New Roman" w:cs="Times New Roman"/>
          <w:b/>
          <w:sz w:val="28"/>
          <w:szCs w:val="28"/>
        </w:rPr>
        <w:t>ТРИДЦЯТЬ ЧЕТВЕРТА</w:t>
      </w:r>
      <w:r w:rsidRPr="0090786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СЕСІЯ</w:t>
      </w:r>
    </w:p>
    <w:p w:rsidR="00907869" w:rsidRPr="00907869" w:rsidRDefault="00907869" w:rsidP="009078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078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 w:rsidR="00E646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Pr="0090786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РІШЕННЯ</w:t>
      </w:r>
    </w:p>
    <w:p w:rsidR="00907869" w:rsidRPr="00907869" w:rsidRDefault="00907869" w:rsidP="0090786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907869" w:rsidRPr="00907869" w:rsidRDefault="00907869" w:rsidP="00907869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90786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лютого 2025 року                                      </w:t>
      </w:r>
      <w:r w:rsidR="00E646E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№ 1586</w:t>
      </w:r>
      <w:r w:rsidRPr="0090786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- 34 –</w:t>
      </w:r>
      <w:r w:rsidRPr="009078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9078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</w:t>
      </w:r>
    </w:p>
    <w:p w:rsidR="0082071D" w:rsidRPr="00FB7FDE" w:rsidRDefault="008034C8" w:rsidP="00881A8B">
      <w:pPr>
        <w:rPr>
          <w:rFonts w:ascii="Times New Roman" w:hAnsi="Times New Roman" w:cs="Times New Roman"/>
          <w:b/>
          <w:sz w:val="28"/>
          <w:szCs w:val="28"/>
        </w:rPr>
      </w:pPr>
      <w:r w:rsidRPr="00FB7FDE">
        <w:rPr>
          <w:rFonts w:ascii="Times New Roman" w:hAnsi="Times New Roman" w:cs="Times New Roman"/>
          <w:b/>
          <w:sz w:val="28"/>
          <w:szCs w:val="28"/>
        </w:rPr>
        <w:t xml:space="preserve">Про делегування </w:t>
      </w:r>
      <w:r w:rsidR="00510C17" w:rsidRPr="00FB7FDE">
        <w:rPr>
          <w:rFonts w:ascii="Times New Roman" w:hAnsi="Times New Roman" w:cs="Times New Roman"/>
          <w:b/>
          <w:sz w:val="28"/>
          <w:szCs w:val="28"/>
        </w:rPr>
        <w:t xml:space="preserve">виконавчому комітету </w:t>
      </w:r>
      <w:r w:rsidR="00510C17" w:rsidRPr="00FB7FDE">
        <w:rPr>
          <w:rFonts w:ascii="Times New Roman" w:hAnsi="Times New Roman" w:cs="Times New Roman"/>
          <w:b/>
          <w:sz w:val="28"/>
          <w:szCs w:val="28"/>
        </w:rPr>
        <w:br/>
        <w:t xml:space="preserve">Тетіївської міської ради </w:t>
      </w:r>
      <w:r w:rsidR="0082071D" w:rsidRPr="00FB7FDE">
        <w:rPr>
          <w:rFonts w:ascii="Times New Roman" w:hAnsi="Times New Roman" w:cs="Times New Roman"/>
          <w:b/>
          <w:sz w:val="28"/>
          <w:szCs w:val="28"/>
        </w:rPr>
        <w:t>повноважень</w:t>
      </w:r>
      <w:r w:rsidR="0082071D" w:rsidRPr="00FB7FDE">
        <w:rPr>
          <w:rFonts w:ascii="Times New Roman" w:hAnsi="Times New Roman" w:cs="Times New Roman"/>
          <w:b/>
          <w:sz w:val="28"/>
          <w:szCs w:val="28"/>
        </w:rPr>
        <w:br/>
      </w:r>
      <w:r w:rsidR="00BF1CA4" w:rsidRPr="00FB7FDE">
        <w:rPr>
          <w:rFonts w:ascii="Times New Roman" w:hAnsi="Times New Roman" w:cs="Times New Roman"/>
          <w:b/>
          <w:sz w:val="28"/>
          <w:szCs w:val="28"/>
        </w:rPr>
        <w:t xml:space="preserve">замовника </w:t>
      </w:r>
      <w:r w:rsidR="00881A8B" w:rsidRPr="00FB7FDE">
        <w:rPr>
          <w:rFonts w:ascii="Times New Roman" w:hAnsi="Times New Roman" w:cs="Times New Roman"/>
          <w:b/>
          <w:sz w:val="28"/>
          <w:szCs w:val="28"/>
        </w:rPr>
        <w:t xml:space="preserve">(розпорядника (одержувача) </w:t>
      </w:r>
      <w:r w:rsidR="0082071D" w:rsidRPr="00FB7FDE">
        <w:rPr>
          <w:rFonts w:ascii="Times New Roman" w:hAnsi="Times New Roman" w:cs="Times New Roman"/>
          <w:b/>
          <w:sz w:val="28"/>
          <w:szCs w:val="28"/>
        </w:rPr>
        <w:br/>
      </w:r>
      <w:r w:rsidR="00881A8B" w:rsidRPr="00FB7FDE">
        <w:rPr>
          <w:rFonts w:ascii="Times New Roman" w:hAnsi="Times New Roman" w:cs="Times New Roman"/>
          <w:b/>
          <w:sz w:val="28"/>
          <w:szCs w:val="28"/>
        </w:rPr>
        <w:t xml:space="preserve">бюджетних коштів) </w:t>
      </w:r>
      <w:r w:rsidR="00C17621" w:rsidRPr="00FB7FDE">
        <w:rPr>
          <w:rFonts w:ascii="Times New Roman" w:hAnsi="Times New Roman" w:cs="Times New Roman"/>
          <w:b/>
          <w:sz w:val="28"/>
          <w:szCs w:val="28"/>
        </w:rPr>
        <w:t>з</w:t>
      </w:r>
      <w:r w:rsidR="00E8129F" w:rsidRPr="00FB7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621" w:rsidRPr="00FB7FDE">
        <w:rPr>
          <w:rFonts w:ascii="Times New Roman" w:hAnsi="Times New Roman" w:cs="Times New Roman"/>
          <w:b/>
          <w:sz w:val="28"/>
          <w:szCs w:val="28"/>
        </w:rPr>
        <w:t>реалізації</w:t>
      </w:r>
      <w:r w:rsidR="00E8129F" w:rsidRPr="00FB7FDE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E8129F" w:rsidRPr="00FB7FDE">
        <w:rPr>
          <w:rFonts w:ascii="Times New Roman" w:hAnsi="Times New Roman" w:cs="Times New Roman"/>
          <w:b/>
          <w:sz w:val="28"/>
          <w:szCs w:val="28"/>
        </w:rPr>
        <w:br/>
      </w:r>
    </w:p>
    <w:p w:rsidR="00E8129F" w:rsidRPr="00907869" w:rsidRDefault="00881A8B" w:rsidP="00E8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869">
        <w:rPr>
          <w:rFonts w:ascii="Times New Roman" w:hAnsi="Times New Roman" w:cs="Times New Roman"/>
          <w:sz w:val="28"/>
          <w:szCs w:val="28"/>
        </w:rPr>
        <w:t>Відповідно ст. ст. 26, 31 Закону України «Про місцеве самоврядування в У</w:t>
      </w:r>
      <w:r w:rsidR="00F13370" w:rsidRPr="00907869">
        <w:rPr>
          <w:rFonts w:ascii="Times New Roman" w:hAnsi="Times New Roman" w:cs="Times New Roman"/>
          <w:sz w:val="28"/>
          <w:szCs w:val="28"/>
        </w:rPr>
        <w:t>країні», з метою реалізації прое</w:t>
      </w:r>
      <w:r w:rsidRPr="00907869">
        <w:rPr>
          <w:rFonts w:ascii="Times New Roman" w:hAnsi="Times New Roman" w:cs="Times New Roman"/>
          <w:sz w:val="28"/>
          <w:szCs w:val="28"/>
        </w:rPr>
        <w:t>кту у рамках «Програми з відновлення України»</w:t>
      </w:r>
      <w:r w:rsidR="00B54C42" w:rsidRPr="00907869">
        <w:rPr>
          <w:rFonts w:ascii="Times New Roman" w:hAnsi="Times New Roman" w:cs="Times New Roman"/>
          <w:sz w:val="28"/>
          <w:szCs w:val="28"/>
        </w:rPr>
        <w:t xml:space="preserve">, </w:t>
      </w:r>
      <w:r w:rsidR="00817392" w:rsidRPr="00907869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B54C42" w:rsidRPr="00907869">
        <w:rPr>
          <w:rFonts w:ascii="Times New Roman" w:hAnsi="Times New Roman" w:cs="Times New Roman"/>
          <w:sz w:val="28"/>
          <w:szCs w:val="28"/>
        </w:rPr>
        <w:t>міська рада</w:t>
      </w:r>
    </w:p>
    <w:p w:rsidR="00FB62FC" w:rsidRPr="00907869" w:rsidRDefault="00B54C42" w:rsidP="00E812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69">
        <w:rPr>
          <w:rFonts w:ascii="Times New Roman" w:hAnsi="Times New Roman" w:cs="Times New Roman"/>
          <w:b/>
          <w:sz w:val="28"/>
          <w:szCs w:val="28"/>
        </w:rPr>
        <w:t>В</w:t>
      </w:r>
      <w:r w:rsidR="00907869" w:rsidRPr="0090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hAnsi="Times New Roman" w:cs="Times New Roman"/>
          <w:b/>
          <w:sz w:val="28"/>
          <w:szCs w:val="28"/>
        </w:rPr>
        <w:t>И</w:t>
      </w:r>
      <w:r w:rsidR="00907869" w:rsidRPr="0090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hAnsi="Times New Roman" w:cs="Times New Roman"/>
          <w:b/>
          <w:sz w:val="28"/>
          <w:szCs w:val="28"/>
        </w:rPr>
        <w:t>Р</w:t>
      </w:r>
      <w:r w:rsidR="00907869" w:rsidRPr="0090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hAnsi="Times New Roman" w:cs="Times New Roman"/>
          <w:b/>
          <w:sz w:val="28"/>
          <w:szCs w:val="28"/>
        </w:rPr>
        <w:t>І</w:t>
      </w:r>
      <w:r w:rsidR="00907869" w:rsidRPr="0090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hAnsi="Times New Roman" w:cs="Times New Roman"/>
          <w:b/>
          <w:sz w:val="28"/>
          <w:szCs w:val="28"/>
        </w:rPr>
        <w:t>Ш</w:t>
      </w:r>
      <w:r w:rsidR="00907869" w:rsidRPr="0090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hAnsi="Times New Roman" w:cs="Times New Roman"/>
          <w:b/>
          <w:sz w:val="28"/>
          <w:szCs w:val="28"/>
        </w:rPr>
        <w:t>И</w:t>
      </w:r>
      <w:r w:rsidR="00907869" w:rsidRPr="0090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hAnsi="Times New Roman" w:cs="Times New Roman"/>
          <w:b/>
          <w:sz w:val="28"/>
          <w:szCs w:val="28"/>
        </w:rPr>
        <w:t>Л</w:t>
      </w:r>
      <w:r w:rsidR="00907869" w:rsidRPr="00907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869">
        <w:rPr>
          <w:rFonts w:ascii="Times New Roman" w:hAnsi="Times New Roman" w:cs="Times New Roman"/>
          <w:b/>
          <w:sz w:val="28"/>
          <w:szCs w:val="28"/>
        </w:rPr>
        <w:t>А:</w:t>
      </w:r>
    </w:p>
    <w:p w:rsidR="00F13370" w:rsidRPr="00907869" w:rsidRDefault="00F13370" w:rsidP="00F1337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7869">
        <w:rPr>
          <w:rFonts w:ascii="Times New Roman" w:hAnsi="Times New Roman" w:cs="Times New Roman"/>
          <w:sz w:val="28"/>
          <w:szCs w:val="28"/>
        </w:rPr>
        <w:t xml:space="preserve">Делегувати </w:t>
      </w:r>
      <w:r w:rsidR="00E8129F" w:rsidRPr="00907869">
        <w:rPr>
          <w:rFonts w:ascii="Times New Roman" w:hAnsi="Times New Roman" w:cs="Times New Roman"/>
          <w:sz w:val="28"/>
          <w:szCs w:val="28"/>
        </w:rPr>
        <w:t xml:space="preserve">виконавчому комітету Тетіївської міської ради </w:t>
      </w:r>
      <w:r w:rsidRPr="00907869">
        <w:rPr>
          <w:rFonts w:ascii="Times New Roman" w:hAnsi="Times New Roman" w:cs="Times New Roman"/>
          <w:sz w:val="28"/>
          <w:szCs w:val="28"/>
        </w:rPr>
        <w:t xml:space="preserve">повноваження замовника (розпорядника (одержувача) бюджетних коштів) </w:t>
      </w:r>
      <w:r w:rsidR="00FB71E5" w:rsidRPr="00907869">
        <w:rPr>
          <w:rFonts w:ascii="Times New Roman" w:hAnsi="Times New Roman" w:cs="Times New Roman"/>
          <w:sz w:val="28"/>
          <w:szCs w:val="28"/>
        </w:rPr>
        <w:t>для</w:t>
      </w:r>
      <w:r w:rsidR="00E8129F" w:rsidRPr="00907869">
        <w:rPr>
          <w:rFonts w:ascii="Times New Roman" w:hAnsi="Times New Roman" w:cs="Times New Roman"/>
          <w:sz w:val="28"/>
          <w:szCs w:val="28"/>
        </w:rPr>
        <w:t xml:space="preserve"> </w:t>
      </w:r>
      <w:r w:rsidR="00FB71E5" w:rsidRPr="00907869">
        <w:rPr>
          <w:rFonts w:ascii="Times New Roman" w:hAnsi="Times New Roman" w:cs="Times New Roman"/>
          <w:sz w:val="28"/>
          <w:szCs w:val="28"/>
        </w:rPr>
        <w:t>реалізації</w:t>
      </w:r>
      <w:r w:rsidR="00E8129F" w:rsidRPr="00907869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907869">
        <w:rPr>
          <w:rFonts w:ascii="Times New Roman" w:hAnsi="Times New Roman" w:cs="Times New Roman"/>
          <w:sz w:val="28"/>
          <w:szCs w:val="28"/>
        </w:rPr>
        <w:t>«</w:t>
      </w:r>
      <w:r w:rsidR="0018160D" w:rsidRPr="00907869">
        <w:rPr>
          <w:rFonts w:ascii="Times New Roman" w:hAnsi="Times New Roman" w:cs="Times New Roman"/>
          <w:sz w:val="28"/>
          <w:szCs w:val="28"/>
        </w:rPr>
        <w:t>Капітальний ремонт</w:t>
      </w:r>
      <w:r w:rsidRPr="00907869">
        <w:rPr>
          <w:rFonts w:ascii="Times New Roman" w:hAnsi="Times New Roman" w:cs="Times New Roman"/>
          <w:sz w:val="28"/>
          <w:szCs w:val="28"/>
        </w:rPr>
        <w:t xml:space="preserve"> будівлі корпусу №1 </w:t>
      </w:r>
      <w:r w:rsidR="0018160D" w:rsidRPr="00907869">
        <w:rPr>
          <w:rFonts w:ascii="Times New Roman" w:hAnsi="Times New Roman" w:cs="Times New Roman"/>
          <w:sz w:val="28"/>
          <w:szCs w:val="28"/>
        </w:rPr>
        <w:t xml:space="preserve">Комунального </w:t>
      </w:r>
      <w:r w:rsidRPr="00907869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«Тетіївська центральна лікарня» Тетіївської міської ради за </w:t>
      </w:r>
      <w:proofErr w:type="spellStart"/>
      <w:r w:rsidRPr="0090786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07869">
        <w:rPr>
          <w:rFonts w:ascii="Times New Roman" w:hAnsi="Times New Roman" w:cs="Times New Roman"/>
          <w:sz w:val="28"/>
          <w:szCs w:val="28"/>
        </w:rPr>
        <w:t xml:space="preserve">: вулиця </w:t>
      </w:r>
      <w:proofErr w:type="spellStart"/>
      <w:r w:rsidRPr="00907869">
        <w:rPr>
          <w:rFonts w:ascii="Times New Roman" w:hAnsi="Times New Roman" w:cs="Times New Roman"/>
          <w:sz w:val="28"/>
          <w:szCs w:val="28"/>
        </w:rPr>
        <w:t>Цвіткова</w:t>
      </w:r>
      <w:proofErr w:type="spellEnd"/>
      <w:r w:rsidRPr="00907869">
        <w:rPr>
          <w:rFonts w:ascii="Times New Roman" w:hAnsi="Times New Roman" w:cs="Times New Roman"/>
          <w:sz w:val="28"/>
          <w:szCs w:val="28"/>
        </w:rPr>
        <w:t>, 26-Е, місто Тетіїв,</w:t>
      </w:r>
      <w:r w:rsidR="0018160D" w:rsidRPr="00907869">
        <w:rPr>
          <w:rFonts w:ascii="Times New Roman" w:hAnsi="Times New Roman" w:cs="Times New Roman"/>
          <w:sz w:val="28"/>
          <w:szCs w:val="28"/>
        </w:rPr>
        <w:t xml:space="preserve"> Тетіївської територіальної громади Білоцерківського району</w:t>
      </w:r>
      <w:r w:rsidRPr="00907869">
        <w:rPr>
          <w:rFonts w:ascii="Times New Roman" w:hAnsi="Times New Roman" w:cs="Times New Roman"/>
          <w:sz w:val="28"/>
          <w:szCs w:val="28"/>
        </w:rPr>
        <w:t xml:space="preserve"> Київської області»</w:t>
      </w:r>
      <w:r w:rsidR="00BF1CA4" w:rsidRPr="00907869">
        <w:rPr>
          <w:rFonts w:ascii="Times New Roman" w:hAnsi="Times New Roman" w:cs="Times New Roman"/>
          <w:sz w:val="28"/>
          <w:szCs w:val="28"/>
        </w:rPr>
        <w:t>.</w:t>
      </w:r>
    </w:p>
    <w:p w:rsidR="00F660D3" w:rsidRPr="00907869" w:rsidRDefault="0082071D" w:rsidP="00F660D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7869">
        <w:rPr>
          <w:rFonts w:ascii="Times New Roman" w:hAnsi="Times New Roman" w:cs="Times New Roman"/>
          <w:sz w:val="28"/>
          <w:szCs w:val="28"/>
        </w:rPr>
        <w:t>Виконавчому комітету</w:t>
      </w:r>
      <w:r w:rsidR="003C2E1F" w:rsidRPr="00907869">
        <w:rPr>
          <w:rFonts w:ascii="Times New Roman" w:hAnsi="Times New Roman" w:cs="Times New Roman"/>
          <w:sz w:val="28"/>
          <w:szCs w:val="28"/>
        </w:rPr>
        <w:t xml:space="preserve"> Тетіївської міської ради </w:t>
      </w:r>
      <w:r w:rsidR="00F660D3" w:rsidRPr="00907869">
        <w:rPr>
          <w:rFonts w:ascii="Times New Roman" w:hAnsi="Times New Roman" w:cs="Times New Roman"/>
          <w:sz w:val="28"/>
          <w:szCs w:val="28"/>
        </w:rPr>
        <w:t>забезпечити дотримання вимог законодавства щодо порядку реалізації проекту.</w:t>
      </w:r>
    </w:p>
    <w:p w:rsidR="0063347B" w:rsidRPr="00907869" w:rsidRDefault="00F660D3" w:rsidP="00320E24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786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="00672C04" w:rsidRPr="00907869">
        <w:rPr>
          <w:rFonts w:ascii="Times New Roman" w:hAnsi="Times New Roman" w:cs="Times New Roman"/>
          <w:sz w:val="28"/>
          <w:szCs w:val="28"/>
        </w:rPr>
        <w:t xml:space="preserve"> (голова комісії </w:t>
      </w:r>
      <w:r w:rsidR="000072F1" w:rsidRPr="00907869">
        <w:rPr>
          <w:rFonts w:ascii="Times New Roman" w:hAnsi="Times New Roman" w:cs="Times New Roman"/>
          <w:sz w:val="28"/>
          <w:szCs w:val="28"/>
        </w:rPr>
        <w:t>–</w:t>
      </w:r>
      <w:r w:rsidR="00672C04" w:rsidRPr="00907869">
        <w:rPr>
          <w:rFonts w:ascii="Times New Roman" w:hAnsi="Times New Roman" w:cs="Times New Roman"/>
          <w:sz w:val="28"/>
          <w:szCs w:val="28"/>
        </w:rPr>
        <w:t xml:space="preserve"> </w:t>
      </w:r>
      <w:r w:rsidR="00A92411" w:rsidRPr="00907869">
        <w:rPr>
          <w:rFonts w:ascii="Times New Roman" w:hAnsi="Times New Roman" w:cs="Times New Roman"/>
          <w:sz w:val="28"/>
          <w:szCs w:val="28"/>
        </w:rPr>
        <w:t>Степаненко</w:t>
      </w:r>
      <w:r w:rsidR="000072F1" w:rsidRPr="00907869">
        <w:rPr>
          <w:rFonts w:ascii="Times New Roman" w:hAnsi="Times New Roman" w:cs="Times New Roman"/>
          <w:sz w:val="28"/>
          <w:szCs w:val="28"/>
        </w:rPr>
        <w:t xml:space="preserve"> </w:t>
      </w:r>
      <w:r w:rsidR="00A92411" w:rsidRPr="00907869">
        <w:rPr>
          <w:rFonts w:ascii="Times New Roman" w:hAnsi="Times New Roman" w:cs="Times New Roman"/>
          <w:sz w:val="28"/>
          <w:szCs w:val="28"/>
        </w:rPr>
        <w:t>Л</w:t>
      </w:r>
      <w:r w:rsidR="000072F1" w:rsidRPr="00907869">
        <w:rPr>
          <w:rFonts w:ascii="Times New Roman" w:hAnsi="Times New Roman" w:cs="Times New Roman"/>
          <w:sz w:val="28"/>
          <w:szCs w:val="28"/>
        </w:rPr>
        <w:t>.</w:t>
      </w:r>
      <w:r w:rsidR="00A92411" w:rsidRPr="00907869">
        <w:rPr>
          <w:rFonts w:ascii="Times New Roman" w:hAnsi="Times New Roman" w:cs="Times New Roman"/>
          <w:sz w:val="28"/>
          <w:szCs w:val="28"/>
        </w:rPr>
        <w:t>А</w:t>
      </w:r>
      <w:r w:rsidR="000072F1" w:rsidRPr="00907869">
        <w:rPr>
          <w:rFonts w:ascii="Times New Roman" w:hAnsi="Times New Roman" w:cs="Times New Roman"/>
          <w:sz w:val="28"/>
          <w:szCs w:val="28"/>
        </w:rPr>
        <w:t>.) та на першого заступника міського</w:t>
      </w:r>
      <w:r w:rsidR="000E105D" w:rsidRPr="00907869">
        <w:rPr>
          <w:rFonts w:ascii="Times New Roman" w:hAnsi="Times New Roman" w:cs="Times New Roman"/>
          <w:sz w:val="28"/>
          <w:szCs w:val="28"/>
        </w:rPr>
        <w:t xml:space="preserve"> голови </w:t>
      </w:r>
      <w:proofErr w:type="spellStart"/>
      <w:r w:rsidR="000E105D" w:rsidRPr="00907869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="000E105D" w:rsidRPr="00907869">
        <w:rPr>
          <w:rFonts w:ascii="Times New Roman" w:hAnsi="Times New Roman" w:cs="Times New Roman"/>
          <w:sz w:val="28"/>
          <w:szCs w:val="28"/>
        </w:rPr>
        <w:t xml:space="preserve"> В.Й.</w:t>
      </w:r>
    </w:p>
    <w:p w:rsidR="00320E24" w:rsidRPr="00907869" w:rsidRDefault="00320E24" w:rsidP="00320E24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E646EC" w:rsidRPr="00E646EC" w:rsidRDefault="00E646EC" w:rsidP="00E6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Наталія ІВАНЮТА</w:t>
      </w:r>
    </w:p>
    <w:p w:rsidR="00E646EC" w:rsidRPr="00E646EC" w:rsidRDefault="00E646EC" w:rsidP="00E646EC">
      <w:pPr>
        <w:spacing w:line="252" w:lineRule="auto"/>
        <w:rPr>
          <w:rFonts w:ascii="Calibri" w:eastAsia="Calibri" w:hAnsi="Calibri" w:cs="Times New Roman"/>
        </w:rPr>
      </w:pPr>
    </w:p>
    <w:p w:rsidR="00E646EC" w:rsidRPr="00F660D3" w:rsidRDefault="00E646EC" w:rsidP="00B709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6EC" w:rsidRPr="00F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D2F"/>
    <w:multiLevelType w:val="hybridMultilevel"/>
    <w:tmpl w:val="9A64548E"/>
    <w:lvl w:ilvl="0" w:tplc="9F540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1"/>
    <w:rsid w:val="000072F1"/>
    <w:rsid w:val="000E105D"/>
    <w:rsid w:val="000F7AB8"/>
    <w:rsid w:val="00101C43"/>
    <w:rsid w:val="0017721A"/>
    <w:rsid w:val="0018160D"/>
    <w:rsid w:val="001A4242"/>
    <w:rsid w:val="001B1ECC"/>
    <w:rsid w:val="001E2CDC"/>
    <w:rsid w:val="00225049"/>
    <w:rsid w:val="00261208"/>
    <w:rsid w:val="00320E24"/>
    <w:rsid w:val="003C2E1F"/>
    <w:rsid w:val="00510C17"/>
    <w:rsid w:val="005F7A91"/>
    <w:rsid w:val="0063347B"/>
    <w:rsid w:val="00672C04"/>
    <w:rsid w:val="00701BA2"/>
    <w:rsid w:val="008034C8"/>
    <w:rsid w:val="00817392"/>
    <w:rsid w:val="0082071D"/>
    <w:rsid w:val="00881A8B"/>
    <w:rsid w:val="008C41E4"/>
    <w:rsid w:val="008C536F"/>
    <w:rsid w:val="00907869"/>
    <w:rsid w:val="00977216"/>
    <w:rsid w:val="009A6D77"/>
    <w:rsid w:val="00A92411"/>
    <w:rsid w:val="00B07700"/>
    <w:rsid w:val="00B54C42"/>
    <w:rsid w:val="00B7091F"/>
    <w:rsid w:val="00BD2136"/>
    <w:rsid w:val="00BF1CA4"/>
    <w:rsid w:val="00BF7C5A"/>
    <w:rsid w:val="00C17621"/>
    <w:rsid w:val="00D40638"/>
    <w:rsid w:val="00E646EC"/>
    <w:rsid w:val="00E8129F"/>
    <w:rsid w:val="00E94E86"/>
    <w:rsid w:val="00EB26F6"/>
    <w:rsid w:val="00F13370"/>
    <w:rsid w:val="00F50B53"/>
    <w:rsid w:val="00F660D3"/>
    <w:rsid w:val="00FB62FC"/>
    <w:rsid w:val="00FB71E5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8842"/>
  <w15:chartTrackingRefBased/>
  <w15:docId w15:val="{A2177774-111A-4F5F-B26F-87DFDA26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 6410 xxd</dc:creator>
  <cp:keywords/>
  <dc:description/>
  <cp:lastModifiedBy>User Windows</cp:lastModifiedBy>
  <cp:revision>41</cp:revision>
  <cp:lastPrinted>2025-02-25T11:43:00Z</cp:lastPrinted>
  <dcterms:created xsi:type="dcterms:W3CDTF">2021-02-15T06:28:00Z</dcterms:created>
  <dcterms:modified xsi:type="dcterms:W3CDTF">2025-02-25T11:44:00Z</dcterms:modified>
</cp:coreProperties>
</file>