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5A" w:rsidRPr="00C246C3" w:rsidRDefault="00A4635A" w:rsidP="00A4635A">
      <w:pPr>
        <w:ind w:firstLine="709"/>
        <w:jc w:val="center"/>
        <w:rPr>
          <w:b/>
          <w:noProof/>
          <w:sz w:val="28"/>
          <w:szCs w:val="28"/>
        </w:rPr>
      </w:pPr>
      <w:r w:rsidRPr="00C246C3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7BBC71C6" wp14:editId="0765A01C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5A" w:rsidRPr="00C246C3" w:rsidRDefault="00A4635A" w:rsidP="00A4635A">
      <w:pPr>
        <w:ind w:firstLine="709"/>
        <w:jc w:val="center"/>
        <w:rPr>
          <w:noProof/>
          <w:sz w:val="28"/>
          <w:szCs w:val="28"/>
        </w:rPr>
      </w:pPr>
    </w:p>
    <w:p w:rsidR="00A4635A" w:rsidRPr="00C246C3" w:rsidRDefault="00A4635A" w:rsidP="00A4635A">
      <w:pPr>
        <w:ind w:firstLine="709"/>
        <w:jc w:val="center"/>
        <w:rPr>
          <w:noProof/>
          <w:sz w:val="28"/>
          <w:szCs w:val="28"/>
        </w:rPr>
      </w:pPr>
      <w:r w:rsidRPr="00C246C3">
        <w:rPr>
          <w:noProof/>
          <w:sz w:val="28"/>
          <w:szCs w:val="28"/>
        </w:rPr>
        <w:t>КИЇВСЬКА ОБЛАСТЬ</w:t>
      </w:r>
    </w:p>
    <w:p w:rsidR="00A4635A" w:rsidRPr="00C246C3" w:rsidRDefault="00A4635A" w:rsidP="00A4635A">
      <w:pPr>
        <w:ind w:firstLine="709"/>
        <w:jc w:val="center"/>
        <w:rPr>
          <w:b/>
          <w:iCs/>
          <w:noProof/>
          <w:sz w:val="28"/>
          <w:szCs w:val="28"/>
        </w:rPr>
      </w:pPr>
    </w:p>
    <w:p w:rsidR="00A4635A" w:rsidRPr="00C246C3" w:rsidRDefault="00A4635A" w:rsidP="00A4635A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ТЕТІЇВСЬКА МІСЬКА РАДА</w:t>
      </w:r>
    </w:p>
    <w:p w:rsidR="00A4635A" w:rsidRPr="00C246C3" w:rsidRDefault="00A4635A" w:rsidP="00A4635A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VIII СКЛИКАННЯ</w:t>
      </w:r>
    </w:p>
    <w:p w:rsidR="00A4635A" w:rsidRPr="00C246C3" w:rsidRDefault="00A4635A" w:rsidP="00A4635A">
      <w:pPr>
        <w:ind w:firstLine="709"/>
        <w:jc w:val="center"/>
        <w:rPr>
          <w:b/>
          <w:iCs/>
          <w:noProof/>
          <w:sz w:val="28"/>
          <w:szCs w:val="28"/>
        </w:rPr>
      </w:pPr>
    </w:p>
    <w:p w:rsidR="00A4635A" w:rsidRPr="00C246C3" w:rsidRDefault="00A4635A" w:rsidP="00A4635A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 xml:space="preserve">ТРИДЦЯТЬ </w:t>
      </w:r>
      <w:r>
        <w:rPr>
          <w:b/>
          <w:iCs/>
          <w:noProof/>
          <w:sz w:val="28"/>
          <w:szCs w:val="28"/>
        </w:rPr>
        <w:t>ТРЕТЯ</w:t>
      </w:r>
      <w:r w:rsidRPr="00C246C3">
        <w:rPr>
          <w:b/>
          <w:iCs/>
          <w:noProof/>
          <w:sz w:val="28"/>
          <w:szCs w:val="28"/>
        </w:rPr>
        <w:t xml:space="preserve"> СЕСІЯ</w:t>
      </w:r>
    </w:p>
    <w:p w:rsidR="00A4635A" w:rsidRDefault="00A4635A" w:rsidP="00A4635A">
      <w:pPr>
        <w:ind w:firstLine="709"/>
        <w:jc w:val="center"/>
        <w:rPr>
          <w:b/>
          <w:iCs/>
          <w:noProof/>
          <w:sz w:val="28"/>
          <w:szCs w:val="28"/>
        </w:rPr>
      </w:pPr>
      <w:r w:rsidRPr="00C246C3">
        <w:rPr>
          <w:b/>
          <w:iCs/>
          <w:noProof/>
          <w:sz w:val="28"/>
          <w:szCs w:val="28"/>
        </w:rPr>
        <w:t>РІШЕННЯ</w:t>
      </w:r>
    </w:p>
    <w:p w:rsidR="00A4635A" w:rsidRPr="00C246C3" w:rsidRDefault="00A4635A" w:rsidP="00A4635A">
      <w:pPr>
        <w:jc w:val="both"/>
        <w:rPr>
          <w:noProof/>
          <w:sz w:val="28"/>
          <w:szCs w:val="28"/>
        </w:rPr>
      </w:pPr>
    </w:p>
    <w:p w:rsidR="00A4635A" w:rsidRDefault="00A4635A" w:rsidP="00A4635A">
      <w:pPr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28 </w:t>
      </w:r>
      <w:proofErr w:type="spellStart"/>
      <w:r>
        <w:rPr>
          <w:b/>
          <w:sz w:val="28"/>
          <w:szCs w:val="28"/>
          <w:lang w:val="ru-RU"/>
        </w:rPr>
        <w:t>січня</w:t>
      </w:r>
      <w:proofErr w:type="spellEnd"/>
      <w:r>
        <w:rPr>
          <w:b/>
          <w:sz w:val="28"/>
          <w:szCs w:val="28"/>
          <w:lang w:val="ru-RU"/>
        </w:rPr>
        <w:t xml:space="preserve"> 2025 року</w:t>
      </w:r>
      <w:r w:rsidRPr="00C246C3">
        <w:rPr>
          <w:b/>
          <w:noProof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t xml:space="preserve">                            </w:t>
      </w:r>
      <w:r w:rsidR="00444AE9">
        <w:rPr>
          <w:b/>
          <w:noProof/>
          <w:sz w:val="28"/>
          <w:szCs w:val="28"/>
        </w:rPr>
        <w:t xml:space="preserve">          № 1536</w:t>
      </w:r>
      <w:r w:rsidRPr="00C246C3">
        <w:rPr>
          <w:b/>
          <w:noProof/>
          <w:sz w:val="28"/>
          <w:szCs w:val="28"/>
        </w:rPr>
        <w:t xml:space="preserve"> - 3</w:t>
      </w:r>
      <w:r>
        <w:rPr>
          <w:b/>
          <w:noProof/>
          <w:sz w:val="28"/>
          <w:szCs w:val="28"/>
        </w:rPr>
        <w:t>3</w:t>
      </w:r>
      <w:r w:rsidRPr="00C246C3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–</w:t>
      </w:r>
      <w:r w:rsidRPr="00C246C3">
        <w:rPr>
          <w:b/>
          <w:noProof/>
          <w:sz w:val="28"/>
          <w:szCs w:val="28"/>
        </w:rPr>
        <w:t>VIII</w:t>
      </w:r>
    </w:p>
    <w:p w:rsidR="00A4635A" w:rsidRDefault="00A4635A" w:rsidP="00A4635A">
      <w:pPr>
        <w:jc w:val="both"/>
        <w:rPr>
          <w:b/>
          <w:noProof/>
          <w:sz w:val="28"/>
          <w:szCs w:val="28"/>
        </w:rPr>
      </w:pPr>
    </w:p>
    <w:p w:rsidR="00A4635A" w:rsidRPr="005638F8" w:rsidRDefault="00A4635A" w:rsidP="00A4635A">
      <w:pPr>
        <w:pStyle w:val="1"/>
        <w:spacing w:line="252" w:lineRule="auto"/>
        <w:rPr>
          <w:b/>
          <w:color w:val="000000"/>
          <w:sz w:val="28"/>
          <w:szCs w:val="28"/>
          <w:lang w:eastAsia="en-US"/>
        </w:rPr>
      </w:pPr>
      <w:r w:rsidRPr="005638F8">
        <w:rPr>
          <w:b/>
          <w:color w:val="000000"/>
          <w:sz w:val="28"/>
          <w:szCs w:val="28"/>
          <w:lang w:eastAsia="en-US"/>
        </w:rPr>
        <w:t xml:space="preserve">Про безоплатне прийняття з державної </w:t>
      </w:r>
    </w:p>
    <w:p w:rsidR="00A4635A" w:rsidRPr="005638F8" w:rsidRDefault="00A4635A" w:rsidP="00A4635A">
      <w:pPr>
        <w:pStyle w:val="1"/>
        <w:spacing w:line="252" w:lineRule="auto"/>
        <w:rPr>
          <w:b/>
          <w:color w:val="000000"/>
          <w:sz w:val="28"/>
          <w:szCs w:val="28"/>
          <w:lang w:eastAsia="en-US"/>
        </w:rPr>
      </w:pPr>
      <w:r w:rsidRPr="005638F8">
        <w:rPr>
          <w:b/>
          <w:color w:val="000000"/>
          <w:sz w:val="28"/>
          <w:szCs w:val="28"/>
          <w:lang w:eastAsia="en-US"/>
        </w:rPr>
        <w:t xml:space="preserve">до комунальної власності Тетіївської </w:t>
      </w:r>
    </w:p>
    <w:p w:rsidR="00A4635A" w:rsidRPr="005638F8" w:rsidRDefault="00A4635A" w:rsidP="00A4635A">
      <w:pPr>
        <w:pStyle w:val="1"/>
        <w:spacing w:line="252" w:lineRule="auto"/>
        <w:rPr>
          <w:b/>
          <w:color w:val="000000"/>
          <w:sz w:val="28"/>
          <w:szCs w:val="28"/>
          <w:lang w:eastAsia="en-US"/>
        </w:rPr>
      </w:pPr>
      <w:r w:rsidRPr="005638F8">
        <w:rPr>
          <w:b/>
          <w:color w:val="000000"/>
          <w:sz w:val="28"/>
          <w:szCs w:val="28"/>
          <w:lang w:eastAsia="en-US"/>
        </w:rPr>
        <w:t xml:space="preserve">територіальної громади об’єкта житлового </w:t>
      </w:r>
    </w:p>
    <w:p w:rsidR="005638F8" w:rsidRPr="005638F8" w:rsidRDefault="00A4635A" w:rsidP="00A4635A">
      <w:pPr>
        <w:pStyle w:val="1"/>
        <w:spacing w:line="252" w:lineRule="auto"/>
        <w:rPr>
          <w:b/>
          <w:color w:val="000000"/>
          <w:sz w:val="28"/>
          <w:szCs w:val="28"/>
          <w:lang w:eastAsia="en-US"/>
        </w:rPr>
      </w:pPr>
      <w:r w:rsidRPr="005638F8">
        <w:rPr>
          <w:b/>
          <w:color w:val="000000"/>
          <w:sz w:val="28"/>
          <w:szCs w:val="28"/>
          <w:lang w:eastAsia="en-US"/>
        </w:rPr>
        <w:t>фонду, що знаходить</w:t>
      </w:r>
      <w:r w:rsidR="005638F8">
        <w:rPr>
          <w:b/>
          <w:color w:val="000000"/>
          <w:sz w:val="28"/>
          <w:szCs w:val="28"/>
          <w:lang w:eastAsia="en-US"/>
        </w:rPr>
        <w:t>ся</w:t>
      </w:r>
      <w:r w:rsidRPr="005638F8">
        <w:rPr>
          <w:b/>
          <w:color w:val="000000"/>
          <w:sz w:val="28"/>
          <w:szCs w:val="28"/>
          <w:lang w:eastAsia="en-US"/>
        </w:rPr>
        <w:t xml:space="preserve"> за </w:t>
      </w:r>
      <w:proofErr w:type="spellStart"/>
      <w:r w:rsidRPr="005638F8">
        <w:rPr>
          <w:b/>
          <w:color w:val="000000"/>
          <w:sz w:val="28"/>
          <w:szCs w:val="28"/>
          <w:lang w:eastAsia="en-US"/>
        </w:rPr>
        <w:t>адресою</w:t>
      </w:r>
      <w:proofErr w:type="spellEnd"/>
      <w:r w:rsidRPr="005638F8">
        <w:rPr>
          <w:b/>
          <w:color w:val="000000"/>
          <w:sz w:val="28"/>
          <w:szCs w:val="28"/>
          <w:lang w:eastAsia="en-US"/>
        </w:rPr>
        <w:t xml:space="preserve">: </w:t>
      </w:r>
    </w:p>
    <w:p w:rsidR="005638F8" w:rsidRPr="005638F8" w:rsidRDefault="00A4635A" w:rsidP="00A4635A">
      <w:pPr>
        <w:pStyle w:val="1"/>
        <w:spacing w:line="252" w:lineRule="auto"/>
        <w:rPr>
          <w:b/>
          <w:color w:val="000000"/>
          <w:sz w:val="28"/>
          <w:szCs w:val="28"/>
        </w:rPr>
      </w:pPr>
      <w:r w:rsidRPr="005638F8">
        <w:rPr>
          <w:b/>
          <w:color w:val="000000"/>
          <w:sz w:val="28"/>
          <w:szCs w:val="28"/>
        </w:rPr>
        <w:t xml:space="preserve">Київська область, Білоцерківський район, </w:t>
      </w:r>
    </w:p>
    <w:p w:rsidR="00A4635A" w:rsidRPr="005638F8" w:rsidRDefault="00A4635A" w:rsidP="00A4635A">
      <w:pPr>
        <w:pStyle w:val="1"/>
        <w:spacing w:line="252" w:lineRule="auto"/>
        <w:rPr>
          <w:b/>
          <w:color w:val="000000"/>
          <w:sz w:val="28"/>
          <w:szCs w:val="28"/>
        </w:rPr>
      </w:pPr>
      <w:r w:rsidRPr="005638F8">
        <w:rPr>
          <w:b/>
          <w:color w:val="000000"/>
          <w:sz w:val="28"/>
          <w:szCs w:val="28"/>
        </w:rPr>
        <w:t xml:space="preserve">село </w:t>
      </w:r>
      <w:proofErr w:type="spellStart"/>
      <w:r w:rsidRPr="005638F8">
        <w:rPr>
          <w:b/>
          <w:color w:val="000000"/>
          <w:sz w:val="28"/>
          <w:szCs w:val="28"/>
        </w:rPr>
        <w:t>Кашперівка</w:t>
      </w:r>
      <w:proofErr w:type="spellEnd"/>
      <w:r w:rsidRPr="005638F8">
        <w:rPr>
          <w:b/>
          <w:color w:val="000000"/>
          <w:sz w:val="28"/>
          <w:szCs w:val="28"/>
        </w:rPr>
        <w:t>, вулиця Радгоспна, 25</w:t>
      </w:r>
    </w:p>
    <w:p w:rsidR="00A4635A" w:rsidRDefault="00A4635A" w:rsidP="005638F8">
      <w:pPr>
        <w:jc w:val="both"/>
        <w:rPr>
          <w:sz w:val="28"/>
        </w:rPr>
      </w:pPr>
    </w:p>
    <w:p w:rsidR="00BB6CA2" w:rsidRDefault="00BB6CA2" w:rsidP="00BB6CA2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</w:rPr>
        <w:t xml:space="preserve">Відповідно до статті 60 </w:t>
      </w:r>
      <w:r>
        <w:rPr>
          <w:sz w:val="28"/>
          <w:szCs w:val="28"/>
        </w:rPr>
        <w:t>Закону України «Про місцеве самоврядування в Україні»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</w:t>
      </w:r>
      <w:r>
        <w:t xml:space="preserve"> </w:t>
      </w:r>
      <w:r w:rsidR="006B4C9C" w:rsidRPr="006B4C9C">
        <w:rPr>
          <w:sz w:val="28"/>
          <w:szCs w:val="28"/>
        </w:rPr>
        <w:t>постанови Кабінету Міністрів України від 6 листопада 1995 року № 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організацій»,</w:t>
      </w:r>
      <w:r w:rsidR="006B4C9C">
        <w:t xml:space="preserve">  </w:t>
      </w:r>
      <w:r w:rsidRPr="004F4AF7">
        <w:rPr>
          <w:sz w:val="28"/>
          <w:szCs w:val="28"/>
        </w:rPr>
        <w:t>наказу</w:t>
      </w:r>
      <w:r>
        <w:rPr>
          <w:sz w:val="28"/>
          <w:szCs w:val="28"/>
        </w:rPr>
        <w:t xml:space="preserve"> Регіонального відділення фонду державного майна України по Київській, Черкаській та Чернігівській областях № 499-вс від 09.12.2024 року, </w:t>
      </w:r>
      <w:r w:rsidR="00D5345E">
        <w:rPr>
          <w:sz w:val="28"/>
          <w:szCs w:val="28"/>
        </w:rPr>
        <w:t xml:space="preserve">листа Регіонального відділення фонду державного майна України по Київській, Черкаській та Чернігівській областях № 47-03.02-3803 від 10.12.2024 року, </w:t>
      </w:r>
      <w:r>
        <w:rPr>
          <w:color w:val="000000" w:themeColor="text1"/>
          <w:sz w:val="28"/>
          <w:szCs w:val="28"/>
          <w:lang w:eastAsia="en-US"/>
        </w:rPr>
        <w:t>враховуючи рекомендації постійної депутатської комісії</w:t>
      </w:r>
      <w:r>
        <w:rPr>
          <w:color w:val="000000" w:themeColor="text1"/>
          <w:sz w:val="28"/>
          <w:szCs w:val="28"/>
        </w:rPr>
        <w:t xml:space="preserve">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>
        <w:rPr>
          <w:color w:val="000000" w:themeColor="text1"/>
          <w:sz w:val="28"/>
          <w:szCs w:val="28"/>
          <w:lang w:eastAsia="en-US"/>
        </w:rPr>
        <w:t>, Тетіївська міська рада</w:t>
      </w:r>
    </w:p>
    <w:p w:rsidR="00BB6CA2" w:rsidRDefault="00BB6CA2" w:rsidP="00BB6CA2">
      <w:pPr>
        <w:ind w:firstLine="708"/>
        <w:jc w:val="both"/>
        <w:rPr>
          <w:rFonts w:eastAsia="Calibri"/>
          <w:sz w:val="28"/>
          <w:szCs w:val="28"/>
        </w:rPr>
      </w:pPr>
    </w:p>
    <w:p w:rsidR="00BB6CA2" w:rsidRPr="00A4635A" w:rsidRDefault="00BB6CA2" w:rsidP="00BB6CA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635A">
        <w:rPr>
          <w:b/>
          <w:sz w:val="28"/>
          <w:szCs w:val="28"/>
        </w:rPr>
        <w:t>В И Р І Ш И Л А:</w:t>
      </w:r>
    </w:p>
    <w:p w:rsidR="00BB6CA2" w:rsidRDefault="00BB6CA2" w:rsidP="00BB6CA2">
      <w:pPr>
        <w:pStyle w:val="1"/>
        <w:tabs>
          <w:tab w:val="left" w:pos="709"/>
        </w:tabs>
        <w:ind w:left="360"/>
        <w:jc w:val="both"/>
        <w:rPr>
          <w:color w:val="000000"/>
          <w:sz w:val="28"/>
          <w:szCs w:val="28"/>
        </w:rPr>
      </w:pPr>
    </w:p>
    <w:p w:rsidR="00BB6CA2" w:rsidRDefault="00BB6CA2" w:rsidP="00BB6CA2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F6C0A">
        <w:rPr>
          <w:color w:val="000000"/>
          <w:sz w:val="28"/>
          <w:szCs w:val="28"/>
        </w:rPr>
        <w:t>Прийняти безоплатно</w:t>
      </w:r>
      <w:r w:rsidR="00FC4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71208">
        <w:rPr>
          <w:color w:val="000000"/>
          <w:sz w:val="28"/>
          <w:szCs w:val="28"/>
        </w:rPr>
        <w:t>з державної</w:t>
      </w:r>
      <w:r w:rsidR="00B56F7B">
        <w:rPr>
          <w:color w:val="000000"/>
          <w:sz w:val="28"/>
          <w:szCs w:val="28"/>
        </w:rPr>
        <w:t xml:space="preserve"> </w:t>
      </w:r>
      <w:r w:rsidR="00AA35D6">
        <w:rPr>
          <w:color w:val="000000"/>
          <w:sz w:val="28"/>
          <w:szCs w:val="28"/>
        </w:rPr>
        <w:t>до комунальної</w:t>
      </w:r>
      <w:r>
        <w:rPr>
          <w:color w:val="000000"/>
          <w:sz w:val="28"/>
          <w:szCs w:val="28"/>
        </w:rPr>
        <w:t xml:space="preserve"> </w:t>
      </w:r>
      <w:r w:rsidR="00AA35D6">
        <w:rPr>
          <w:color w:val="000000"/>
          <w:sz w:val="28"/>
          <w:szCs w:val="28"/>
        </w:rPr>
        <w:t>власності</w:t>
      </w:r>
      <w:r>
        <w:rPr>
          <w:color w:val="000000"/>
          <w:sz w:val="28"/>
          <w:szCs w:val="28"/>
        </w:rPr>
        <w:t xml:space="preserve"> Тетіївської міської територіальної громади в особі Тетіївської міської ради об’єкт неру</w:t>
      </w:r>
      <w:r w:rsidR="002F31B5">
        <w:rPr>
          <w:color w:val="000000"/>
          <w:sz w:val="28"/>
          <w:szCs w:val="28"/>
        </w:rPr>
        <w:t>хомого майна – квартири № 8 у 8-ми квартирному житловому будинку</w:t>
      </w:r>
      <w:r w:rsidR="00FC4C7C">
        <w:rPr>
          <w:color w:val="000000" w:themeColor="text1"/>
          <w:sz w:val="28"/>
          <w:szCs w:val="28"/>
        </w:rPr>
        <w:t xml:space="preserve">, яка  </w:t>
      </w:r>
      <w:r w:rsidR="002E1138">
        <w:rPr>
          <w:color w:val="000000" w:themeColor="text1"/>
          <w:sz w:val="28"/>
          <w:szCs w:val="28"/>
        </w:rPr>
        <w:t>під час приватизації не ввійшла</w:t>
      </w:r>
      <w:r w:rsidR="00FC4C7C">
        <w:rPr>
          <w:color w:val="000000" w:themeColor="text1"/>
          <w:sz w:val="28"/>
          <w:szCs w:val="28"/>
        </w:rPr>
        <w:t xml:space="preserve"> до статутного </w:t>
      </w:r>
      <w:r w:rsidR="002E1138">
        <w:rPr>
          <w:color w:val="000000" w:themeColor="text1"/>
          <w:sz w:val="28"/>
          <w:szCs w:val="28"/>
        </w:rPr>
        <w:t>капіталу, але залишила</w:t>
      </w:r>
      <w:r w:rsidR="00FC4C7C">
        <w:rPr>
          <w:color w:val="000000" w:themeColor="text1"/>
          <w:sz w:val="28"/>
          <w:szCs w:val="28"/>
        </w:rPr>
        <w:t xml:space="preserve">ся на балансі </w:t>
      </w:r>
      <w:r w:rsidR="002E1138">
        <w:rPr>
          <w:color w:val="000000" w:themeColor="text1"/>
          <w:sz w:val="28"/>
          <w:szCs w:val="28"/>
        </w:rPr>
        <w:t>ПрАТ</w:t>
      </w:r>
      <w:r w:rsidR="00FC4C7C">
        <w:rPr>
          <w:color w:val="000000" w:themeColor="text1"/>
          <w:sz w:val="28"/>
          <w:szCs w:val="28"/>
        </w:rPr>
        <w:t xml:space="preserve"> «</w:t>
      </w:r>
      <w:proofErr w:type="spellStart"/>
      <w:r w:rsidR="00FC4C7C">
        <w:rPr>
          <w:color w:val="000000" w:themeColor="text1"/>
          <w:sz w:val="28"/>
          <w:szCs w:val="28"/>
        </w:rPr>
        <w:t>Кашперівський</w:t>
      </w:r>
      <w:proofErr w:type="spellEnd"/>
      <w:r w:rsidR="00FC4C7C">
        <w:rPr>
          <w:color w:val="000000" w:themeColor="text1"/>
          <w:sz w:val="28"/>
          <w:szCs w:val="28"/>
        </w:rPr>
        <w:t xml:space="preserve"> </w:t>
      </w:r>
      <w:r w:rsidR="002E1138">
        <w:rPr>
          <w:color w:val="000000" w:themeColor="text1"/>
          <w:sz w:val="28"/>
          <w:szCs w:val="28"/>
        </w:rPr>
        <w:t>бурякорадгосп</w:t>
      </w:r>
      <w:r w:rsidR="00FC4C7C">
        <w:rPr>
          <w:color w:val="000000" w:themeColor="text1"/>
          <w:sz w:val="28"/>
          <w:szCs w:val="28"/>
        </w:rPr>
        <w:t xml:space="preserve">» (код ЄДРПОУ </w:t>
      </w:r>
      <w:r w:rsidR="002E1138">
        <w:rPr>
          <w:color w:val="000000" w:themeColor="text1"/>
          <w:sz w:val="28"/>
          <w:szCs w:val="28"/>
        </w:rPr>
        <w:t>00385879</w:t>
      </w:r>
      <w:r w:rsidR="00FC4C7C">
        <w:rPr>
          <w:color w:val="000000" w:themeColor="text1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 xml:space="preserve">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Київська область, Білоцерківський район, село </w:t>
      </w:r>
      <w:proofErr w:type="spellStart"/>
      <w:r>
        <w:rPr>
          <w:color w:val="000000"/>
          <w:sz w:val="28"/>
          <w:szCs w:val="28"/>
        </w:rPr>
        <w:t>Кашперівка</w:t>
      </w:r>
      <w:proofErr w:type="spellEnd"/>
      <w:r>
        <w:rPr>
          <w:color w:val="000000"/>
          <w:sz w:val="28"/>
          <w:szCs w:val="28"/>
        </w:rPr>
        <w:t xml:space="preserve">, вулиця </w:t>
      </w:r>
      <w:r w:rsidR="0034344D">
        <w:rPr>
          <w:color w:val="000000"/>
          <w:sz w:val="28"/>
          <w:szCs w:val="28"/>
        </w:rPr>
        <w:t>Радгоспна, 25</w:t>
      </w:r>
      <w:r>
        <w:rPr>
          <w:color w:val="000000"/>
          <w:sz w:val="28"/>
          <w:szCs w:val="28"/>
        </w:rPr>
        <w:t xml:space="preserve">. </w:t>
      </w:r>
    </w:p>
    <w:p w:rsidR="00BB6CA2" w:rsidRDefault="00BB6CA2" w:rsidP="00BB6CA2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BB6CA2" w:rsidRDefault="00A4635A" w:rsidP="00BB6CA2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B6CA2">
        <w:rPr>
          <w:color w:val="000000"/>
          <w:sz w:val="28"/>
          <w:szCs w:val="28"/>
        </w:rPr>
        <w:t xml:space="preserve">. Створити комісію по прийманню-передачі нерухомого майна </w:t>
      </w:r>
      <w:r w:rsidR="00BB6CA2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="00BB6CA2">
        <w:rPr>
          <w:color w:val="000000"/>
          <w:sz w:val="28"/>
          <w:szCs w:val="28"/>
          <w:lang w:val="ru-RU"/>
        </w:rPr>
        <w:t>складі</w:t>
      </w:r>
      <w:proofErr w:type="spellEnd"/>
      <w:r w:rsidR="00BB6CA2">
        <w:rPr>
          <w:color w:val="000000"/>
          <w:sz w:val="28"/>
          <w:szCs w:val="28"/>
          <w:lang w:val="ru-RU"/>
        </w:rPr>
        <w:t xml:space="preserve"> </w:t>
      </w:r>
      <w:r w:rsidR="00BB6CA2">
        <w:rPr>
          <w:color w:val="000000"/>
          <w:sz w:val="28"/>
          <w:szCs w:val="28"/>
        </w:rPr>
        <w:t>згідно додатку.</w:t>
      </w:r>
    </w:p>
    <w:p w:rsidR="00BB6CA2" w:rsidRDefault="00BB6CA2" w:rsidP="00BB6CA2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BB6CA2" w:rsidRDefault="00A4635A" w:rsidP="00BB6CA2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6CA2">
        <w:rPr>
          <w:color w:val="000000"/>
          <w:sz w:val="28"/>
          <w:szCs w:val="28"/>
        </w:rPr>
        <w:t>. Акти приймання-передачі підлягають затвердженню Тетіївською міською радою.</w:t>
      </w:r>
    </w:p>
    <w:p w:rsidR="00BB6CA2" w:rsidRDefault="00BB6CA2" w:rsidP="00BB6CA2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BB6CA2" w:rsidRDefault="00A4635A" w:rsidP="00BB6CA2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B6CA2">
        <w:rPr>
          <w:color w:val="000000"/>
          <w:sz w:val="28"/>
          <w:szCs w:val="28"/>
        </w:rPr>
        <w:t>. Балансоутримувачем нерухомого майна визначеного в пункті 1 даного рішення визнати Виконавчий комітет Тетіївської міської ради.</w:t>
      </w:r>
    </w:p>
    <w:p w:rsidR="00BB6CA2" w:rsidRDefault="00BB6CA2" w:rsidP="00BB6CA2">
      <w:pPr>
        <w:pStyle w:val="1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4635A" w:rsidRDefault="00A4635A" w:rsidP="00A463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A4635A">
        <w:rPr>
          <w:color w:val="000000" w:themeColor="text1"/>
          <w:sz w:val="28"/>
          <w:szCs w:val="28"/>
        </w:rPr>
        <w:t xml:space="preserve">Контроль за виконанням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 </w:t>
      </w:r>
      <w:r>
        <w:rPr>
          <w:color w:val="000000" w:themeColor="text1"/>
          <w:sz w:val="28"/>
          <w:szCs w:val="28"/>
        </w:rPr>
        <w:t xml:space="preserve">(голова комісії – </w:t>
      </w:r>
    </w:p>
    <w:p w:rsidR="00A4635A" w:rsidRDefault="00A4635A" w:rsidP="00A4635A">
      <w:pPr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Степаненко Л.А.) </w:t>
      </w:r>
      <w:r w:rsidRPr="00A4635A">
        <w:rPr>
          <w:color w:val="000000" w:themeColor="text1"/>
          <w:sz w:val="28"/>
          <w:szCs w:val="28"/>
        </w:rPr>
        <w:t xml:space="preserve">та </w:t>
      </w:r>
      <w:r w:rsidRPr="00A4635A">
        <w:rPr>
          <w:sz w:val="28"/>
          <w:szCs w:val="28"/>
          <w:lang w:val="ru-RU"/>
        </w:rPr>
        <w:t xml:space="preserve">на </w:t>
      </w:r>
      <w:proofErr w:type="spellStart"/>
      <w:r w:rsidRPr="00A4635A">
        <w:rPr>
          <w:sz w:val="28"/>
          <w:szCs w:val="28"/>
          <w:lang w:val="ru-RU"/>
        </w:rPr>
        <w:t>першого</w:t>
      </w:r>
      <w:proofErr w:type="spellEnd"/>
      <w:r w:rsidRPr="00A4635A">
        <w:rPr>
          <w:sz w:val="28"/>
          <w:szCs w:val="28"/>
          <w:lang w:val="ru-RU"/>
        </w:rPr>
        <w:t xml:space="preserve"> заступника </w:t>
      </w:r>
      <w:proofErr w:type="spellStart"/>
      <w:r w:rsidRPr="00A4635A">
        <w:rPr>
          <w:sz w:val="28"/>
          <w:szCs w:val="28"/>
          <w:lang w:val="ru-RU"/>
        </w:rPr>
        <w:t>міського</w:t>
      </w:r>
      <w:proofErr w:type="spellEnd"/>
      <w:r w:rsidRPr="00A4635A">
        <w:rPr>
          <w:sz w:val="28"/>
          <w:szCs w:val="28"/>
          <w:lang w:val="ru-RU"/>
        </w:rPr>
        <w:t xml:space="preserve"> </w:t>
      </w:r>
      <w:proofErr w:type="spellStart"/>
      <w:r w:rsidRPr="00A4635A">
        <w:rPr>
          <w:sz w:val="28"/>
          <w:szCs w:val="28"/>
          <w:lang w:val="ru-RU"/>
        </w:rPr>
        <w:t>голови</w:t>
      </w:r>
      <w:proofErr w:type="spellEnd"/>
      <w:r w:rsidRPr="00A4635A">
        <w:rPr>
          <w:sz w:val="28"/>
          <w:szCs w:val="28"/>
          <w:lang w:val="ru-RU"/>
        </w:rPr>
        <w:t xml:space="preserve"> </w:t>
      </w:r>
    </w:p>
    <w:p w:rsidR="00A4635A" w:rsidRPr="00A4635A" w:rsidRDefault="00A4635A" w:rsidP="00A4635A">
      <w:pPr>
        <w:rPr>
          <w:color w:val="000000" w:themeColor="text1"/>
          <w:sz w:val="28"/>
          <w:szCs w:val="28"/>
        </w:rPr>
      </w:pPr>
      <w:proofErr w:type="spellStart"/>
      <w:r w:rsidRPr="00A4635A">
        <w:rPr>
          <w:sz w:val="28"/>
          <w:szCs w:val="28"/>
          <w:lang w:val="ru-RU"/>
        </w:rPr>
        <w:t>Кизимишина</w:t>
      </w:r>
      <w:proofErr w:type="spellEnd"/>
      <w:r w:rsidRPr="00A4635A">
        <w:rPr>
          <w:sz w:val="28"/>
          <w:szCs w:val="28"/>
          <w:lang w:val="ru-RU"/>
        </w:rPr>
        <w:t xml:space="preserve"> В. Й. </w:t>
      </w:r>
    </w:p>
    <w:p w:rsidR="00BB6CA2" w:rsidRDefault="00BB6CA2" w:rsidP="00A4635A">
      <w:pPr>
        <w:jc w:val="both"/>
        <w:rPr>
          <w:color w:val="000000" w:themeColor="text1"/>
          <w:sz w:val="28"/>
          <w:szCs w:val="28"/>
        </w:rPr>
      </w:pPr>
    </w:p>
    <w:p w:rsidR="00A4635A" w:rsidRDefault="00A4635A" w:rsidP="00A4635A">
      <w:pPr>
        <w:jc w:val="both"/>
        <w:rPr>
          <w:sz w:val="28"/>
          <w:szCs w:val="28"/>
        </w:rPr>
      </w:pPr>
    </w:p>
    <w:p w:rsidR="00BB6CA2" w:rsidRDefault="00BB6CA2" w:rsidP="00BB6CA2">
      <w:pPr>
        <w:rPr>
          <w:sz w:val="28"/>
          <w:szCs w:val="28"/>
        </w:rPr>
      </w:pPr>
    </w:p>
    <w:p w:rsidR="00BB6CA2" w:rsidRDefault="00BB6CA2" w:rsidP="00BB6CA2">
      <w:pPr>
        <w:rPr>
          <w:sz w:val="28"/>
          <w:szCs w:val="28"/>
        </w:rPr>
      </w:pPr>
    </w:p>
    <w:p w:rsidR="00BB6CA2" w:rsidRDefault="00BB6CA2" w:rsidP="00BB6CA2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Богдан БАЛАГУРА</w:t>
      </w: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5638F8" w:rsidRDefault="005638F8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BB6CA2" w:rsidRDefault="00BB6CA2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5638F8" w:rsidRDefault="005638F8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5638F8" w:rsidRDefault="005638F8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5638F8" w:rsidRDefault="005638F8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5638F8" w:rsidRDefault="005638F8" w:rsidP="00BB6CA2">
      <w:pPr>
        <w:tabs>
          <w:tab w:val="left" w:pos="5925"/>
        </w:tabs>
        <w:jc w:val="both"/>
        <w:rPr>
          <w:sz w:val="28"/>
          <w:szCs w:val="28"/>
        </w:rPr>
      </w:pPr>
    </w:p>
    <w:p w:rsidR="005638F8" w:rsidRDefault="005638F8" w:rsidP="005638F8">
      <w:pPr>
        <w:ind w:left="851" w:right="26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r>
        <w:rPr>
          <w:rFonts w:eastAsia="Calibri"/>
          <w:color w:val="000000"/>
          <w:sz w:val="28"/>
          <w:szCs w:val="28"/>
        </w:rPr>
        <w:lastRenderedPageBreak/>
        <w:t xml:space="preserve">                                 Додаток                                                                                                                                                                                 </w:t>
      </w:r>
    </w:p>
    <w:p w:rsidR="005638F8" w:rsidRDefault="005638F8" w:rsidP="005638F8">
      <w:pPr>
        <w:ind w:left="851" w:right="26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до рішення  тридцять третьої сесії                                                                                                                              </w:t>
      </w:r>
    </w:p>
    <w:p w:rsidR="005638F8" w:rsidRDefault="005638F8" w:rsidP="005638F8">
      <w:pPr>
        <w:ind w:left="851" w:right="26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Тетіївської міської ради VIII скликання                                                                                                                                      </w:t>
      </w:r>
    </w:p>
    <w:p w:rsidR="00BB6CA2" w:rsidRPr="00F01B7A" w:rsidRDefault="005638F8" w:rsidP="00F01B7A">
      <w:pPr>
        <w:ind w:left="851" w:right="26"/>
        <w:jc w:val="center"/>
        <w:rPr>
          <w:rFonts w:eastAsiaTheme="minorHAns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28.01.2025     </w:t>
      </w:r>
      <w:r w:rsidR="00444AE9">
        <w:rPr>
          <w:sz w:val="28"/>
          <w:szCs w:val="28"/>
        </w:rPr>
        <w:t>№ 1536</w:t>
      </w:r>
      <w:r>
        <w:rPr>
          <w:sz w:val="28"/>
          <w:szCs w:val="28"/>
        </w:rPr>
        <w:t xml:space="preserve"> - 33 -VIII</w:t>
      </w:r>
      <w:r>
        <w:br/>
      </w:r>
    </w:p>
    <w:bookmarkEnd w:id="0"/>
    <w:p w:rsidR="00BB6CA2" w:rsidRDefault="00BB6CA2" w:rsidP="00BB6CA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 </w:t>
      </w:r>
    </w:p>
    <w:p w:rsidR="00BB6CA2" w:rsidRDefault="00BB6CA2" w:rsidP="00BB6CA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комісії по прийманню-передачі нерухомого майна </w:t>
      </w:r>
    </w:p>
    <w:p w:rsidR="00BB6CA2" w:rsidRDefault="00BB6CA2" w:rsidP="00BB6CA2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комісії: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Кизимишин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Василь Йосипович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комісії: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E71B80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Конотоп Лілія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0F584B" w:rsidP="00E71B80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BB6CA2">
              <w:rPr>
                <w:sz w:val="28"/>
                <w:szCs w:val="28"/>
                <w:lang w:eastAsia="en-US"/>
              </w:rPr>
              <w:t xml:space="preserve">оловний спеціаліст відділу </w:t>
            </w:r>
            <w:r w:rsidR="00E71B80">
              <w:rPr>
                <w:sz w:val="28"/>
                <w:szCs w:val="28"/>
                <w:lang w:eastAsia="en-US"/>
              </w:rPr>
              <w:t xml:space="preserve">управління державним майном </w:t>
            </w:r>
            <w:r w:rsidR="00BB6CA2">
              <w:rPr>
                <w:sz w:val="28"/>
                <w:szCs w:val="28"/>
                <w:lang w:eastAsia="en-US"/>
              </w:rPr>
              <w:t>Регіонального відділення фонду державного майна України по Київській, Черкаській та Чернігівській областях</w:t>
            </w:r>
          </w:p>
        </w:tc>
      </w:tr>
      <w:tr w:rsid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Складена Наталія Михайлівна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правового забезпечення Виконавчого комітету Тетіївської міської ради</w:t>
            </w:r>
          </w:p>
        </w:tc>
      </w:tr>
      <w:tr w:rsidR="00BB6CA2" w:rsidRP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Анцупова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Леся Василівна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обліку та звітності – головний бухгалтер Виконавчого комітету Тетіївської міської ради</w:t>
            </w:r>
          </w:p>
        </w:tc>
      </w:tr>
      <w:tr w:rsid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Дем’янчук Петро Володимирович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BB6CA2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відділу житлово-комунального господарства Виконавчого комітету Тетіївської міської ради</w:t>
            </w:r>
          </w:p>
        </w:tc>
      </w:tr>
      <w:tr w:rsidR="00872545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45" w:rsidRDefault="00872545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Пересада Інна Володимирівна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45" w:rsidRDefault="000F584B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завідувач</w:t>
            </w:r>
            <w:r w:rsidR="00872545">
              <w:rPr>
                <w:sz w:val="28"/>
                <w:szCs w:val="28"/>
                <w:lang w:eastAsia="en-US"/>
              </w:rPr>
              <w:t xml:space="preserve"> сектору комунального майна відділу житлово-комунального господарства Виконавчого комітету Тетіївської міської ради</w:t>
            </w:r>
          </w:p>
        </w:tc>
      </w:tr>
      <w:tr w:rsidR="009F6D31" w:rsidRPr="009F6D31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1" w:rsidRPr="009F6D31" w:rsidRDefault="009F6D31" w:rsidP="009F6D31">
            <w:pPr>
              <w:rPr>
                <w:sz w:val="28"/>
                <w:szCs w:val="28"/>
              </w:rPr>
            </w:pPr>
            <w:proofErr w:type="spellStart"/>
            <w:r w:rsidRPr="009F6D31">
              <w:rPr>
                <w:sz w:val="28"/>
                <w:szCs w:val="28"/>
              </w:rPr>
              <w:t>Вівденко</w:t>
            </w:r>
            <w:proofErr w:type="spellEnd"/>
            <w:r w:rsidRPr="009F6D31">
              <w:rPr>
                <w:sz w:val="28"/>
                <w:szCs w:val="28"/>
              </w:rPr>
              <w:t xml:space="preserve"> Володимир Петрович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31" w:rsidRPr="009F6D31" w:rsidRDefault="009F6D31" w:rsidP="009F6D31">
            <w:pPr>
              <w:rPr>
                <w:sz w:val="28"/>
                <w:szCs w:val="28"/>
              </w:rPr>
            </w:pPr>
            <w:r w:rsidRPr="009F6D31">
              <w:rPr>
                <w:sz w:val="28"/>
                <w:szCs w:val="28"/>
              </w:rPr>
              <w:t>директор КП «Тетіївське бюро технічної інвентаризації» Виконавчого комітету Тетіївської міської ради</w:t>
            </w:r>
          </w:p>
        </w:tc>
      </w:tr>
      <w:tr w:rsidR="00BB6CA2" w:rsidTr="00BB6CA2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D94C09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Скрипник Володимир Степанович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2" w:rsidRDefault="000F584B">
            <w:pPr>
              <w:tabs>
                <w:tab w:val="left" w:pos="142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A36425">
              <w:rPr>
                <w:sz w:val="28"/>
                <w:szCs w:val="28"/>
                <w:lang w:eastAsia="en-US"/>
              </w:rPr>
              <w:t xml:space="preserve">тароста </w:t>
            </w:r>
            <w:proofErr w:type="spellStart"/>
            <w:r w:rsidR="00A36425">
              <w:rPr>
                <w:sz w:val="28"/>
                <w:szCs w:val="28"/>
                <w:lang w:eastAsia="en-US"/>
              </w:rPr>
              <w:t>Кашперівського</w:t>
            </w:r>
            <w:proofErr w:type="spellEnd"/>
            <w:r w:rsidR="00A364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36425">
              <w:rPr>
                <w:sz w:val="28"/>
                <w:szCs w:val="28"/>
                <w:lang w:eastAsia="en-US"/>
              </w:rPr>
              <w:t>старостинського</w:t>
            </w:r>
            <w:proofErr w:type="spellEnd"/>
            <w:r w:rsidR="00A36425">
              <w:rPr>
                <w:sz w:val="28"/>
                <w:szCs w:val="28"/>
                <w:lang w:eastAsia="en-US"/>
              </w:rPr>
              <w:t xml:space="preserve"> округу Виконавчого комітету </w:t>
            </w:r>
            <w:r w:rsidR="00BB6CA2">
              <w:rPr>
                <w:sz w:val="28"/>
                <w:szCs w:val="28"/>
                <w:lang w:eastAsia="en-US"/>
              </w:rPr>
              <w:t>Тетіївської міської ради</w:t>
            </w:r>
          </w:p>
        </w:tc>
      </w:tr>
    </w:tbl>
    <w:p w:rsidR="00BB6CA2" w:rsidRDefault="00BB6CA2" w:rsidP="00BB6CA2">
      <w:pPr>
        <w:tabs>
          <w:tab w:val="left" w:pos="142"/>
        </w:tabs>
        <w:jc w:val="center"/>
        <w:rPr>
          <w:sz w:val="28"/>
          <w:szCs w:val="28"/>
        </w:rPr>
      </w:pPr>
    </w:p>
    <w:p w:rsidR="00F01B7A" w:rsidRDefault="00F01B7A" w:rsidP="00BB6CA2">
      <w:pPr>
        <w:tabs>
          <w:tab w:val="left" w:pos="142"/>
        </w:tabs>
        <w:jc w:val="center"/>
        <w:rPr>
          <w:sz w:val="28"/>
          <w:szCs w:val="28"/>
        </w:rPr>
      </w:pPr>
    </w:p>
    <w:p w:rsidR="00BB6CA2" w:rsidRDefault="005638F8" w:rsidP="005638F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Наталія ІВАНЮТА</w:t>
      </w:r>
    </w:p>
    <w:p w:rsidR="006516C8" w:rsidRDefault="006516C8"/>
    <w:sectPr w:rsidR="006516C8" w:rsidSect="005638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3003"/>
    <w:multiLevelType w:val="multilevel"/>
    <w:tmpl w:val="D6984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C8"/>
    <w:rsid w:val="000F584B"/>
    <w:rsid w:val="002E1138"/>
    <w:rsid w:val="002F31B5"/>
    <w:rsid w:val="003057C2"/>
    <w:rsid w:val="0034344D"/>
    <w:rsid w:val="00444AE9"/>
    <w:rsid w:val="00471208"/>
    <w:rsid w:val="004D5D64"/>
    <w:rsid w:val="004F4AF7"/>
    <w:rsid w:val="005638F8"/>
    <w:rsid w:val="005B0644"/>
    <w:rsid w:val="006516C8"/>
    <w:rsid w:val="006B4C9C"/>
    <w:rsid w:val="00872545"/>
    <w:rsid w:val="00985C4A"/>
    <w:rsid w:val="009F6D31"/>
    <w:rsid w:val="00A36425"/>
    <w:rsid w:val="00A4635A"/>
    <w:rsid w:val="00AA35D6"/>
    <w:rsid w:val="00B56F7B"/>
    <w:rsid w:val="00B85DC8"/>
    <w:rsid w:val="00BB6CA2"/>
    <w:rsid w:val="00D5345E"/>
    <w:rsid w:val="00D94C09"/>
    <w:rsid w:val="00DF6C0A"/>
    <w:rsid w:val="00E15E0B"/>
    <w:rsid w:val="00E71B80"/>
    <w:rsid w:val="00F01B7A"/>
    <w:rsid w:val="00F92D8F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8F2E"/>
  <w15:chartTrackingRefBased/>
  <w15:docId w15:val="{F2ACB0E1-3A3D-4C43-BD9F-DA03CE16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A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semiHidden/>
    <w:unhideWhenUsed/>
    <w:rsid w:val="00BB6CA2"/>
    <w:pPr>
      <w:spacing w:after="120"/>
      <w:ind w:left="283"/>
    </w:pPr>
    <w:rPr>
      <w:sz w:val="24"/>
      <w:szCs w:val="24"/>
      <w:lang w:val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BB6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BB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B6CA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F4A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F4AF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A4635A"/>
    <w:pPr>
      <w:widowControl w:val="0"/>
      <w:autoSpaceDE w:val="0"/>
      <w:autoSpaceDN w:val="0"/>
      <w:ind w:left="720"/>
      <w:contextualSpacing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32</cp:revision>
  <cp:lastPrinted>2025-01-29T13:55:00Z</cp:lastPrinted>
  <dcterms:created xsi:type="dcterms:W3CDTF">2025-01-08T12:16:00Z</dcterms:created>
  <dcterms:modified xsi:type="dcterms:W3CDTF">2025-01-29T13:57:00Z</dcterms:modified>
</cp:coreProperties>
</file>