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1E2FE6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1E2FE6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1E2FE6">
        <w:rPr>
          <w:noProof/>
          <w:sz w:val="28"/>
          <w:szCs w:val="28"/>
          <w:lang w:val="en-US" w:eastAsia="en-US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1E2FE6">
        <w:rPr>
          <w:sz w:val="28"/>
          <w:szCs w:val="28"/>
          <w:lang w:eastAsia="en-US"/>
        </w:rPr>
        <w:t>КИЇВСЬКА ОБЛАСТЬ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eastAsia="en-US"/>
        </w:rPr>
        <w:t>ТЕТІЇВСЬКА МІСЬКА РАДА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val="en-US" w:eastAsia="en-US"/>
        </w:rPr>
        <w:t>V</w:t>
      </w:r>
      <w:r w:rsidRPr="001E2FE6">
        <w:rPr>
          <w:b/>
          <w:sz w:val="28"/>
          <w:szCs w:val="28"/>
          <w:lang w:val="uk-UA" w:eastAsia="en-US"/>
        </w:rPr>
        <w:t>ІІІ</w:t>
      </w:r>
      <w:r w:rsidRPr="001E2FE6">
        <w:rPr>
          <w:b/>
          <w:sz w:val="28"/>
          <w:szCs w:val="28"/>
          <w:lang w:eastAsia="en-US"/>
        </w:rPr>
        <w:t xml:space="preserve"> СКЛИКАННЯ</w:t>
      </w:r>
    </w:p>
    <w:p w:rsidR="0098176A" w:rsidRPr="001E2FE6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Pr="001E2FE6" w:rsidRDefault="009E7C57" w:rsidP="001E2FE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E2FE6">
        <w:rPr>
          <w:b/>
          <w:sz w:val="28"/>
          <w:szCs w:val="28"/>
          <w:lang w:val="uk-UA" w:eastAsia="en-US"/>
        </w:rPr>
        <w:t>ТРИДЦЯТЬ ДРУГА</w:t>
      </w:r>
      <w:r w:rsidR="0098176A" w:rsidRPr="001E2FE6">
        <w:rPr>
          <w:b/>
          <w:sz w:val="28"/>
          <w:szCs w:val="28"/>
          <w:lang w:val="uk-UA" w:eastAsia="en-US"/>
        </w:rPr>
        <w:t xml:space="preserve"> </w:t>
      </w:r>
      <w:r w:rsidR="0098176A" w:rsidRPr="001E2FE6">
        <w:rPr>
          <w:b/>
          <w:sz w:val="28"/>
          <w:szCs w:val="28"/>
          <w:lang w:eastAsia="en-US"/>
        </w:rPr>
        <w:t xml:space="preserve"> СЕСІЯ</w:t>
      </w:r>
    </w:p>
    <w:p w:rsidR="0098176A" w:rsidRPr="001E2FE6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1E2FE6">
        <w:rPr>
          <w:b/>
          <w:bCs/>
          <w:sz w:val="28"/>
          <w:szCs w:val="28"/>
          <w:lang w:eastAsia="en-US"/>
        </w:rPr>
        <w:t xml:space="preserve">  </w:t>
      </w:r>
      <w:r w:rsidR="00315354" w:rsidRPr="001E2FE6">
        <w:rPr>
          <w:b/>
          <w:bCs/>
          <w:sz w:val="28"/>
          <w:szCs w:val="28"/>
          <w:lang w:eastAsia="en-US"/>
        </w:rPr>
        <w:t xml:space="preserve">                              </w:t>
      </w:r>
      <w:r w:rsidR="002B5C2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7A6E4E" w:rsidRPr="001E2FE6">
        <w:rPr>
          <w:b/>
          <w:bCs/>
          <w:sz w:val="28"/>
          <w:szCs w:val="28"/>
          <w:lang w:val="uk-UA" w:eastAsia="en-US"/>
        </w:rPr>
        <w:t xml:space="preserve"> </w:t>
      </w:r>
      <w:r w:rsidR="009073D8" w:rsidRPr="001E2FE6">
        <w:rPr>
          <w:b/>
          <w:bCs/>
          <w:sz w:val="28"/>
          <w:szCs w:val="28"/>
          <w:lang w:val="uk-UA" w:eastAsia="en-US"/>
        </w:rPr>
        <w:t xml:space="preserve">  </w:t>
      </w:r>
      <w:r w:rsidR="003D69C3" w:rsidRPr="001E2FE6">
        <w:rPr>
          <w:b/>
          <w:bCs/>
          <w:sz w:val="28"/>
          <w:szCs w:val="28"/>
          <w:lang w:val="uk-UA" w:eastAsia="en-US"/>
        </w:rPr>
        <w:t xml:space="preserve">      </w:t>
      </w:r>
      <w:r w:rsidR="009E7C57" w:rsidRPr="001E2FE6">
        <w:rPr>
          <w:b/>
          <w:bCs/>
          <w:sz w:val="28"/>
          <w:szCs w:val="28"/>
          <w:lang w:val="uk-UA" w:eastAsia="en-US"/>
        </w:rPr>
        <w:t xml:space="preserve">   </w:t>
      </w:r>
      <w:r w:rsidR="001E2FE6">
        <w:rPr>
          <w:b/>
          <w:bCs/>
          <w:sz w:val="28"/>
          <w:szCs w:val="28"/>
          <w:lang w:val="uk-UA" w:eastAsia="en-US"/>
        </w:rPr>
        <w:t xml:space="preserve">     </w:t>
      </w:r>
      <w:r w:rsidR="009E7C57" w:rsidRPr="001E2FE6">
        <w:rPr>
          <w:b/>
          <w:bCs/>
          <w:sz w:val="28"/>
          <w:szCs w:val="28"/>
          <w:lang w:val="uk-UA" w:eastAsia="en-US"/>
        </w:rPr>
        <w:t xml:space="preserve"> </w:t>
      </w:r>
      <w:r w:rsidRPr="001E2FE6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1E2FE6">
        <w:rPr>
          <w:b/>
          <w:bCs/>
          <w:sz w:val="28"/>
          <w:szCs w:val="28"/>
          <w:lang w:eastAsia="en-US"/>
        </w:rPr>
        <w:t>Н</w:t>
      </w:r>
      <w:proofErr w:type="spellEnd"/>
      <w:r w:rsidRPr="001E2FE6">
        <w:rPr>
          <w:b/>
          <w:bCs/>
          <w:sz w:val="28"/>
          <w:szCs w:val="28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1E2FE6" w:rsidRDefault="009E7C57" w:rsidP="00C60B0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1E2FE6">
        <w:rPr>
          <w:rFonts w:eastAsia="Calibri"/>
          <w:b/>
          <w:sz w:val="28"/>
          <w:szCs w:val="28"/>
          <w:lang w:eastAsia="en-US"/>
        </w:rPr>
        <w:t xml:space="preserve">19 </w:t>
      </w:r>
      <w:proofErr w:type="spellStart"/>
      <w:r w:rsidRPr="001E2FE6">
        <w:rPr>
          <w:rFonts w:eastAsia="Calibri"/>
          <w:b/>
          <w:sz w:val="28"/>
          <w:szCs w:val="28"/>
          <w:lang w:eastAsia="en-US"/>
        </w:rPr>
        <w:t>грудня</w:t>
      </w:r>
      <w:proofErr w:type="spellEnd"/>
      <w:r w:rsidR="00D73DBC" w:rsidRPr="001E2FE6">
        <w:rPr>
          <w:rFonts w:eastAsia="Calibri"/>
          <w:b/>
          <w:sz w:val="28"/>
          <w:szCs w:val="28"/>
          <w:lang w:eastAsia="en-US"/>
        </w:rPr>
        <w:t xml:space="preserve"> </w:t>
      </w:r>
      <w:r w:rsidR="007220C3" w:rsidRPr="001E2FE6">
        <w:rPr>
          <w:rFonts w:eastAsia="Calibri"/>
          <w:b/>
          <w:sz w:val="28"/>
          <w:szCs w:val="28"/>
          <w:lang w:val="uk-UA" w:eastAsia="en-US"/>
        </w:rPr>
        <w:t>2024</w:t>
      </w:r>
      <w:r w:rsidR="00AC4B58" w:rsidRPr="001E2FE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 w:rsidRPr="001E2FE6">
        <w:rPr>
          <w:rFonts w:eastAsia="Calibri"/>
          <w:b/>
          <w:sz w:val="28"/>
          <w:szCs w:val="28"/>
          <w:lang w:val="uk-UA" w:eastAsia="en-US"/>
        </w:rPr>
        <w:t xml:space="preserve">              </w:t>
      </w:r>
      <w:r w:rsidR="0098176A" w:rsidRPr="001E2FE6">
        <w:rPr>
          <w:b/>
          <w:sz w:val="28"/>
          <w:szCs w:val="28"/>
          <w:lang w:eastAsia="en-US"/>
        </w:rPr>
        <w:t xml:space="preserve">                                 </w:t>
      </w:r>
      <w:r w:rsidR="00D65B7A" w:rsidRPr="001E2FE6">
        <w:rPr>
          <w:b/>
          <w:sz w:val="28"/>
          <w:szCs w:val="28"/>
          <w:lang w:eastAsia="en-US"/>
        </w:rPr>
        <w:t>№</w:t>
      </w:r>
      <w:r w:rsidR="002B5C28" w:rsidRPr="001E2FE6">
        <w:rPr>
          <w:b/>
          <w:sz w:val="28"/>
          <w:szCs w:val="28"/>
          <w:lang w:eastAsia="en-US"/>
        </w:rPr>
        <w:t xml:space="preserve"> </w:t>
      </w:r>
      <w:r w:rsidR="007A6E4E" w:rsidRPr="001E2FE6">
        <w:rPr>
          <w:b/>
          <w:sz w:val="28"/>
          <w:szCs w:val="28"/>
          <w:lang w:eastAsia="en-US"/>
        </w:rPr>
        <w:t xml:space="preserve"> </w:t>
      </w:r>
      <w:r w:rsidR="007D732F" w:rsidRPr="001E2FE6">
        <w:rPr>
          <w:b/>
          <w:sz w:val="28"/>
          <w:szCs w:val="28"/>
          <w:lang w:eastAsia="en-US"/>
        </w:rPr>
        <w:t>1527</w:t>
      </w:r>
      <w:r w:rsidR="007A6E4E" w:rsidRPr="001E2FE6">
        <w:rPr>
          <w:b/>
          <w:sz w:val="28"/>
          <w:szCs w:val="28"/>
          <w:lang w:eastAsia="en-US"/>
        </w:rPr>
        <w:t>- 32</w:t>
      </w:r>
      <w:r w:rsidR="0098176A" w:rsidRPr="001E2FE6">
        <w:rPr>
          <w:b/>
          <w:sz w:val="28"/>
          <w:szCs w:val="28"/>
          <w:lang w:eastAsia="en-US"/>
        </w:rPr>
        <w:t>-</w:t>
      </w:r>
      <w:r w:rsidR="0098176A" w:rsidRPr="001E2FE6">
        <w:rPr>
          <w:b/>
          <w:sz w:val="28"/>
          <w:szCs w:val="28"/>
          <w:lang w:val="en-US" w:eastAsia="en-US"/>
        </w:rPr>
        <w:t>VII</w:t>
      </w:r>
      <w:r w:rsidR="0098176A" w:rsidRPr="001E2FE6">
        <w:rPr>
          <w:b/>
          <w:sz w:val="28"/>
          <w:szCs w:val="28"/>
          <w:lang w:val="uk-UA" w:eastAsia="en-US"/>
        </w:rPr>
        <w:t>І</w:t>
      </w:r>
      <w:r w:rsidR="0098176A" w:rsidRPr="001E2FE6">
        <w:rPr>
          <w:b/>
          <w:color w:val="FF0000"/>
          <w:sz w:val="28"/>
          <w:szCs w:val="28"/>
          <w:lang w:eastAsia="en-US"/>
        </w:rPr>
        <w:br/>
      </w: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</w:t>
      </w:r>
      <w:r w:rsidR="001E2FE6">
        <w:rPr>
          <w:b/>
          <w:sz w:val="20"/>
        </w:rPr>
        <w:t xml:space="preserve">   </w:t>
      </w:r>
      <w:r w:rsidRPr="000F11AA">
        <w:rPr>
          <w:b/>
          <w:sz w:val="28"/>
          <w:szCs w:val="28"/>
        </w:rPr>
        <w:t>Про</w:t>
      </w:r>
      <w:r w:rsidR="0012549B">
        <w:rPr>
          <w:b/>
          <w:sz w:val="28"/>
          <w:szCs w:val="28"/>
          <w:lang w:val="uk-UA"/>
        </w:rPr>
        <w:t xml:space="preserve"> передачу земельної</w:t>
      </w:r>
      <w:r w:rsidR="007A6E4E">
        <w:rPr>
          <w:b/>
          <w:sz w:val="28"/>
          <w:szCs w:val="28"/>
          <w:lang w:val="uk-UA"/>
        </w:rPr>
        <w:t xml:space="preserve"> ділянки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7A6E4E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</w:t>
      </w:r>
      <w:r w:rsidR="008F28FB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території </w:t>
      </w:r>
    </w:p>
    <w:p w:rsidR="008F28FB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2342C6">
        <w:rPr>
          <w:b/>
          <w:sz w:val="28"/>
          <w:szCs w:val="28"/>
          <w:lang w:val="uk-UA"/>
        </w:rPr>
        <w:t xml:space="preserve">за межами </w:t>
      </w:r>
    </w:p>
    <w:p w:rsidR="000262E7" w:rsidRPr="002342C6" w:rsidRDefault="008F28F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342C6">
        <w:rPr>
          <w:b/>
          <w:sz w:val="28"/>
          <w:szCs w:val="28"/>
          <w:lang w:val="uk-UA"/>
        </w:rPr>
        <w:t>с.</w:t>
      </w:r>
      <w:r w:rsidR="001E2FE6">
        <w:rPr>
          <w:b/>
          <w:sz w:val="28"/>
          <w:szCs w:val="28"/>
          <w:lang w:val="uk-UA"/>
        </w:rPr>
        <w:t xml:space="preserve"> </w:t>
      </w:r>
      <w:r w:rsidR="002342C6">
        <w:rPr>
          <w:b/>
          <w:sz w:val="28"/>
          <w:szCs w:val="28"/>
          <w:lang w:val="uk-UA"/>
        </w:rPr>
        <w:t>Хмелівка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 xml:space="preserve">и </w:t>
      </w:r>
      <w:r w:rsidR="00F56FFA">
        <w:rPr>
          <w:sz w:val="28"/>
          <w:szCs w:val="28"/>
          <w:lang w:val="uk-UA"/>
        </w:rPr>
        <w:t>заяву Титарчук М.М.</w:t>
      </w:r>
      <w:r w:rsidR="00271CFC">
        <w:rPr>
          <w:sz w:val="28"/>
          <w:szCs w:val="28"/>
          <w:lang w:val="uk-UA"/>
        </w:rPr>
        <w:t>, витяг з Державного земельного кадастру</w:t>
      </w:r>
      <w:r w:rsidR="00701164">
        <w:rPr>
          <w:sz w:val="28"/>
          <w:szCs w:val="28"/>
          <w:lang w:val="uk-UA"/>
        </w:rPr>
        <w:t xml:space="preserve"> про земельну ділянку</w:t>
      </w:r>
      <w:r w:rsidR="00271CFC">
        <w:rPr>
          <w:sz w:val="28"/>
          <w:szCs w:val="28"/>
          <w:lang w:val="uk-UA"/>
        </w:rPr>
        <w:t>,</w:t>
      </w:r>
      <w:r w:rsidR="00701164">
        <w:rPr>
          <w:sz w:val="28"/>
          <w:szCs w:val="28"/>
          <w:lang w:val="uk-UA"/>
        </w:rPr>
        <w:t xml:space="preserve"> витяг з Державного реєстру речових прав на нерухоме майно,</w:t>
      </w:r>
      <w:r w:rsidR="00271CFC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8F28FB">
        <w:rPr>
          <w:sz w:val="28"/>
          <w:szCs w:val="28"/>
          <w:lang w:val="uk-UA"/>
        </w:rPr>
        <w:t xml:space="preserve">, відповідно до </w:t>
      </w:r>
      <w:r w:rsidR="000262E7" w:rsidRPr="000F11AA">
        <w:rPr>
          <w:sz w:val="28"/>
          <w:szCs w:val="28"/>
          <w:lang w:val="uk-UA"/>
        </w:rPr>
        <w:t>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C3110D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2E7" w:rsidRPr="000F11AA">
        <w:rPr>
          <w:b/>
          <w:sz w:val="28"/>
          <w:szCs w:val="28"/>
          <w:lang w:val="uk-UA"/>
        </w:rPr>
        <w:t>В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Р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І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Ш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Л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А :</w:t>
      </w:r>
    </w:p>
    <w:p w:rsidR="00701164" w:rsidRPr="002B5C28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01164" w:rsidRDefault="002B5C28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1E2FE6">
        <w:rPr>
          <w:rFonts w:eastAsia="Calibri"/>
          <w:sz w:val="28"/>
          <w:szCs w:val="28"/>
          <w:lang w:val="uk-UA" w:eastAsia="en-US"/>
        </w:rPr>
        <w:t xml:space="preserve"> 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>кої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 міської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ради  за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межами </w:t>
      </w:r>
    </w:p>
    <w:p w:rsidR="00C3110D" w:rsidRPr="0098176A" w:rsidRDefault="00701164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="00F56FFA">
        <w:rPr>
          <w:rFonts w:eastAsia="Calibri"/>
          <w:b/>
          <w:sz w:val="28"/>
          <w:szCs w:val="28"/>
          <w:lang w:val="uk-UA" w:eastAsia="en-US"/>
        </w:rPr>
        <w:t>с. Хмелівка</w:t>
      </w:r>
      <w:r w:rsidR="001E2FE6">
        <w:rPr>
          <w:rFonts w:eastAsia="Calibri"/>
          <w:b/>
          <w:sz w:val="28"/>
          <w:szCs w:val="28"/>
          <w:lang w:val="uk-UA" w:eastAsia="en-US"/>
        </w:rPr>
        <w:t>:</w:t>
      </w:r>
    </w:p>
    <w:p w:rsidR="00C3110D" w:rsidRPr="00550879" w:rsidRDefault="00C3110D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Титарчук Марії Миколаївні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F56FFA">
        <w:rPr>
          <w:rFonts w:eastAsia="Calibri"/>
          <w:sz w:val="28"/>
          <w:szCs w:val="28"/>
          <w:lang w:val="uk-UA" w:eastAsia="en-US"/>
        </w:rPr>
        <w:t>2,00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F56FFA">
        <w:rPr>
          <w:sz w:val="28"/>
          <w:szCs w:val="28"/>
          <w:lang w:val="uk-UA"/>
        </w:rPr>
        <w:t>(господарські будівлі та двори</w:t>
      </w:r>
      <w:r w:rsidR="00550879"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F56FFA">
        <w:rPr>
          <w:rFonts w:eastAsia="Calibri"/>
          <w:b/>
          <w:sz w:val="28"/>
          <w:szCs w:val="28"/>
          <w:lang w:val="uk-UA" w:eastAsia="en-US"/>
        </w:rPr>
        <w:t>3224684000:04:001:0016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3D344F">
        <w:rPr>
          <w:rFonts w:eastAsia="Calibri"/>
          <w:sz w:val="28"/>
          <w:szCs w:val="28"/>
          <w:lang w:val="uk-UA" w:eastAsia="en-US"/>
        </w:rPr>
        <w:t xml:space="preserve">  49 </w:t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  <w:t xml:space="preserve"> </w:t>
      </w:r>
      <w:r w:rsidR="00F56FFA">
        <w:rPr>
          <w:rFonts w:eastAsia="Calibri"/>
          <w:sz w:val="28"/>
          <w:szCs w:val="28"/>
          <w:lang w:val="uk-UA" w:eastAsia="en-US"/>
        </w:rPr>
        <w:t>років.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</w:p>
    <w:p w:rsidR="000F14B2" w:rsidRPr="00E36836" w:rsidRDefault="00C3110D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E36836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E36836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E36836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E36836">
        <w:rPr>
          <w:rFonts w:eastAsia="Calibri"/>
          <w:sz w:val="28"/>
          <w:szCs w:val="28"/>
          <w:lang w:val="uk-UA" w:eastAsia="en-US"/>
        </w:rPr>
        <w:t xml:space="preserve"> </w:t>
      </w:r>
      <w:r w:rsidR="002342C6" w:rsidRPr="00E36836">
        <w:rPr>
          <w:rFonts w:eastAsia="Calibri"/>
          <w:sz w:val="28"/>
          <w:szCs w:val="28"/>
          <w:lang w:val="uk-UA" w:eastAsia="en-US"/>
        </w:rPr>
        <w:t>4</w:t>
      </w:r>
      <w:r w:rsidR="006333D6" w:rsidRPr="00E36836">
        <w:rPr>
          <w:rFonts w:eastAsia="Calibri"/>
          <w:sz w:val="28"/>
          <w:szCs w:val="28"/>
          <w:lang w:val="uk-UA" w:eastAsia="en-US"/>
        </w:rPr>
        <w:t xml:space="preserve"> </w:t>
      </w:r>
      <w:r w:rsidRPr="00E36836">
        <w:rPr>
          <w:rFonts w:eastAsia="Calibri"/>
          <w:sz w:val="28"/>
          <w:szCs w:val="28"/>
          <w:lang w:val="uk-UA" w:eastAsia="en-US"/>
        </w:rPr>
        <w:t xml:space="preserve">% від </w:t>
      </w:r>
      <w:r w:rsidRPr="00E3683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3683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701164" w:rsidRPr="00E36836">
        <w:rPr>
          <w:rFonts w:eastAsia="Calibri"/>
          <w:sz w:val="28"/>
          <w:szCs w:val="28"/>
          <w:lang w:val="uk-UA" w:eastAsia="en-US"/>
        </w:rPr>
        <w:t>що складає 2647 грн. 53</w:t>
      </w:r>
      <w:r w:rsidRPr="00E36836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DA5DDD" w:rsidRPr="00E36836">
        <w:rPr>
          <w:rFonts w:eastAsia="Calibri"/>
          <w:sz w:val="28"/>
          <w:szCs w:val="28"/>
          <w:lang w:val="uk-UA" w:eastAsia="en-US"/>
        </w:rPr>
        <w:t>ної д</w:t>
      </w:r>
      <w:r w:rsidR="003D344F">
        <w:rPr>
          <w:rFonts w:eastAsia="Calibri"/>
          <w:sz w:val="28"/>
          <w:szCs w:val="28"/>
          <w:lang w:val="uk-UA" w:eastAsia="en-US"/>
        </w:rPr>
        <w:t>ілянки  становить  66</w:t>
      </w:r>
      <w:r w:rsidR="00680B63">
        <w:rPr>
          <w:rFonts w:eastAsia="Calibri"/>
          <w:sz w:val="28"/>
          <w:szCs w:val="28"/>
          <w:lang w:val="uk-UA" w:eastAsia="en-US"/>
        </w:rPr>
        <w:t xml:space="preserve"> </w:t>
      </w:r>
      <w:r w:rsidR="003D344F">
        <w:rPr>
          <w:rFonts w:eastAsia="Calibri"/>
          <w:sz w:val="28"/>
          <w:szCs w:val="28"/>
          <w:lang w:val="uk-UA" w:eastAsia="en-US"/>
        </w:rPr>
        <w:t>188 грн. 18</w:t>
      </w:r>
      <w:r w:rsidRPr="00E36836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E36836">
        <w:rPr>
          <w:sz w:val="28"/>
          <w:szCs w:val="28"/>
          <w:lang w:val="uk-UA"/>
        </w:rPr>
        <w:t xml:space="preserve"> Термін дії д</w:t>
      </w:r>
      <w:r w:rsidR="006333D6" w:rsidRPr="00E36836">
        <w:rPr>
          <w:sz w:val="28"/>
          <w:szCs w:val="28"/>
          <w:lang w:val="uk-UA"/>
        </w:rPr>
        <w:t>оговору  з  01.</w:t>
      </w:r>
      <w:r w:rsidR="007A6E4E" w:rsidRPr="00E36836">
        <w:rPr>
          <w:sz w:val="28"/>
          <w:szCs w:val="28"/>
          <w:lang w:val="uk-UA"/>
        </w:rPr>
        <w:t>01.2025</w:t>
      </w:r>
      <w:r w:rsidRPr="00E36836">
        <w:rPr>
          <w:sz w:val="28"/>
          <w:szCs w:val="28"/>
          <w:lang w:val="uk-UA"/>
        </w:rPr>
        <w:t xml:space="preserve"> року.</w:t>
      </w:r>
    </w:p>
    <w:p w:rsidR="007A6E4E" w:rsidRPr="00E36836" w:rsidRDefault="007A6E4E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2342C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2342C6">
        <w:rPr>
          <w:sz w:val="28"/>
          <w:szCs w:val="28"/>
          <w:lang w:val="uk-UA"/>
        </w:rPr>
        <w:t xml:space="preserve">Гр. Титарчук М.М.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D344F">
        <w:rPr>
          <w:sz w:val="28"/>
          <w:szCs w:val="28"/>
          <w:lang w:val="uk-UA"/>
        </w:rPr>
        <w:t xml:space="preserve"> земельної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Default="0002597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E5D0E" w:rsidRPr="000F11AA">
        <w:rPr>
          <w:sz w:val="28"/>
          <w:szCs w:val="28"/>
          <w:lang w:val="uk-UA"/>
        </w:rPr>
        <w:t>.</w:t>
      </w:r>
      <w:r w:rsidR="001E2FE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02597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D96B78" w:rsidRDefault="00D96B78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96B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E5D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Богдан БАЛАГУРА</w:t>
      </w:r>
    </w:p>
    <w:p w:rsidR="00C60B06" w:rsidRPr="00D96B78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 w:rsidRPr="00D96B78">
        <w:rPr>
          <w:sz w:val="28"/>
          <w:szCs w:val="28"/>
          <w:lang w:val="uk-UA"/>
        </w:rPr>
        <w:t xml:space="preserve">     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70336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E2FE6"/>
    <w:rsid w:val="001E5D0E"/>
    <w:rsid w:val="001F4695"/>
    <w:rsid w:val="002233A1"/>
    <w:rsid w:val="002250D9"/>
    <w:rsid w:val="002342C6"/>
    <w:rsid w:val="00245E45"/>
    <w:rsid w:val="002534C6"/>
    <w:rsid w:val="00254DFF"/>
    <w:rsid w:val="00271CFC"/>
    <w:rsid w:val="00282B79"/>
    <w:rsid w:val="00293999"/>
    <w:rsid w:val="002B5C28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8574C"/>
    <w:rsid w:val="00390CDF"/>
    <w:rsid w:val="00394570"/>
    <w:rsid w:val="003965CB"/>
    <w:rsid w:val="003A717A"/>
    <w:rsid w:val="003D344F"/>
    <w:rsid w:val="003D69C3"/>
    <w:rsid w:val="003E14A5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B403E"/>
    <w:rsid w:val="004E5DAC"/>
    <w:rsid w:val="004F3C47"/>
    <w:rsid w:val="004F6555"/>
    <w:rsid w:val="00505F92"/>
    <w:rsid w:val="0051050A"/>
    <w:rsid w:val="00514908"/>
    <w:rsid w:val="00520930"/>
    <w:rsid w:val="00542531"/>
    <w:rsid w:val="00550879"/>
    <w:rsid w:val="00586AC2"/>
    <w:rsid w:val="005A43AF"/>
    <w:rsid w:val="005C1A9B"/>
    <w:rsid w:val="005E5B2E"/>
    <w:rsid w:val="005F04AA"/>
    <w:rsid w:val="00602AB5"/>
    <w:rsid w:val="00625CFD"/>
    <w:rsid w:val="006333D6"/>
    <w:rsid w:val="00653938"/>
    <w:rsid w:val="00657634"/>
    <w:rsid w:val="006659CD"/>
    <w:rsid w:val="00680B63"/>
    <w:rsid w:val="00682AAA"/>
    <w:rsid w:val="006A0EB5"/>
    <w:rsid w:val="006A3A7D"/>
    <w:rsid w:val="006D6CBC"/>
    <w:rsid w:val="006E0FEB"/>
    <w:rsid w:val="00701164"/>
    <w:rsid w:val="00713DF6"/>
    <w:rsid w:val="007220C3"/>
    <w:rsid w:val="0074557B"/>
    <w:rsid w:val="0075568C"/>
    <w:rsid w:val="0076744F"/>
    <w:rsid w:val="007A6E4E"/>
    <w:rsid w:val="007C63F2"/>
    <w:rsid w:val="007D01B2"/>
    <w:rsid w:val="007D732F"/>
    <w:rsid w:val="007E08CB"/>
    <w:rsid w:val="00806DE2"/>
    <w:rsid w:val="0081709A"/>
    <w:rsid w:val="008179FE"/>
    <w:rsid w:val="00864E62"/>
    <w:rsid w:val="00866EBD"/>
    <w:rsid w:val="008731AC"/>
    <w:rsid w:val="008A2148"/>
    <w:rsid w:val="008B7A24"/>
    <w:rsid w:val="008D0466"/>
    <w:rsid w:val="008E3C72"/>
    <w:rsid w:val="008F0920"/>
    <w:rsid w:val="008F28FB"/>
    <w:rsid w:val="008F6B68"/>
    <w:rsid w:val="009073D8"/>
    <w:rsid w:val="0091459B"/>
    <w:rsid w:val="00923947"/>
    <w:rsid w:val="00951F33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B0418B"/>
    <w:rsid w:val="00B20784"/>
    <w:rsid w:val="00B21B6D"/>
    <w:rsid w:val="00B80331"/>
    <w:rsid w:val="00B955A1"/>
    <w:rsid w:val="00BB6C64"/>
    <w:rsid w:val="00BC2856"/>
    <w:rsid w:val="00BC4357"/>
    <w:rsid w:val="00BF44AB"/>
    <w:rsid w:val="00C2389F"/>
    <w:rsid w:val="00C3110D"/>
    <w:rsid w:val="00C36AD6"/>
    <w:rsid w:val="00C404AA"/>
    <w:rsid w:val="00C451B3"/>
    <w:rsid w:val="00C60B06"/>
    <w:rsid w:val="00C93523"/>
    <w:rsid w:val="00C93EF5"/>
    <w:rsid w:val="00D12ACA"/>
    <w:rsid w:val="00D16CD5"/>
    <w:rsid w:val="00D321D4"/>
    <w:rsid w:val="00D402A7"/>
    <w:rsid w:val="00D415BA"/>
    <w:rsid w:val="00D54A23"/>
    <w:rsid w:val="00D65B7A"/>
    <w:rsid w:val="00D72DE0"/>
    <w:rsid w:val="00D73DBC"/>
    <w:rsid w:val="00D96B78"/>
    <w:rsid w:val="00DA2E6A"/>
    <w:rsid w:val="00DA5DDD"/>
    <w:rsid w:val="00DD3653"/>
    <w:rsid w:val="00DD6ECF"/>
    <w:rsid w:val="00DD7491"/>
    <w:rsid w:val="00E230DC"/>
    <w:rsid w:val="00E323C9"/>
    <w:rsid w:val="00E34445"/>
    <w:rsid w:val="00E36836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56FFA"/>
    <w:rsid w:val="00F653FC"/>
    <w:rsid w:val="00F705A8"/>
    <w:rsid w:val="00F77CDD"/>
    <w:rsid w:val="00F8177B"/>
    <w:rsid w:val="00F86F45"/>
    <w:rsid w:val="00FB47B0"/>
    <w:rsid w:val="00FC159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F80C"/>
  <w15:docId w15:val="{BB0567DA-B100-4CAB-8379-3345015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и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8D68-CAB4-4A77-913E-4ECEE396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16</cp:revision>
  <cp:lastPrinted>2024-12-09T11:28:00Z</cp:lastPrinted>
  <dcterms:created xsi:type="dcterms:W3CDTF">2022-06-15T08:01:00Z</dcterms:created>
  <dcterms:modified xsi:type="dcterms:W3CDTF">2024-12-26T13:54:00Z</dcterms:modified>
</cp:coreProperties>
</file>