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E58DA" w14:textId="77777777" w:rsidR="00A4591C" w:rsidRDefault="00A4591C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000AAED8" w14:textId="77777777" w:rsidR="00A4591C" w:rsidRDefault="00A4591C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B59BA49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</w:pP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115C51E" wp14:editId="6B38072F">
            <wp:extent cx="428625" cy="619125"/>
            <wp:effectExtent l="0" t="0" r="9525" b="9525"/>
            <wp:docPr id="3" name="Рисунок 3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76F6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3C7C792F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КИЇВСЬКА ОБЛАСТЬ</w:t>
      </w:r>
    </w:p>
    <w:p w14:paraId="0E41D44C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</w:p>
    <w:p w14:paraId="0E7A2162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7E5F61CC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en-US" w:eastAsia="uk-UA"/>
        </w:rPr>
        <w:t>VIII</w:t>
      </w: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2C37CDF7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</w:p>
    <w:p w14:paraId="73E54422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  <w:t>ТРИДЦЯТЬ  ПЕРША</w:t>
      </w: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  СЕСІЯ</w:t>
      </w:r>
    </w:p>
    <w:p w14:paraId="3D73D087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  <w:t xml:space="preserve">ПРОЄКТ </w:t>
      </w: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РІШЕННЯ</w:t>
      </w:r>
    </w:p>
    <w:p w14:paraId="1F138E68" w14:textId="77777777" w:rsidR="00A4591C" w:rsidRPr="00A4591C" w:rsidRDefault="00A4591C" w:rsidP="00A4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4C4AEA92" w14:textId="77777777" w:rsidR="00A4591C" w:rsidRPr="00A4591C" w:rsidRDefault="00A4591C" w:rsidP="00A45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____ листопада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2024 року                                                   № 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___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- 31 -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  <w:t>VIII</w:t>
      </w:r>
    </w:p>
    <w:p w14:paraId="5CAF995A" w14:textId="77777777" w:rsidR="00A4591C" w:rsidRPr="00A4591C" w:rsidRDefault="00A4591C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FE7C7DD" w14:textId="7D91C7EC" w:rsidR="00FB19B2" w:rsidRPr="00FB19B2" w:rsidRDefault="00117118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FB19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списання </w:t>
      </w:r>
      <w:r w:rsidR="007A1EC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автотранспортного</w:t>
      </w:r>
      <w:r w:rsidRPr="00FB19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6A816939" w14:textId="43680D68" w:rsidR="00117118" w:rsidRDefault="007A1ECC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засобу</w:t>
      </w:r>
      <w:r w:rsidR="00117118" w:rsidRPr="00FB19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комунальної власності</w:t>
      </w:r>
    </w:p>
    <w:p w14:paraId="06BA9872" w14:textId="77777777" w:rsidR="00FB19B2" w:rsidRPr="00FB19B2" w:rsidRDefault="00FB19B2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01AE9371" w14:textId="26D90F9F" w:rsidR="00484A73" w:rsidRDefault="00117118" w:rsidP="001171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117118">
        <w:rPr>
          <w:rFonts w:ascii="Times New Roman" w:hAnsi="Times New Roman" w:cs="Times New Roman"/>
          <w:sz w:val="28"/>
          <w:szCs w:val="28"/>
          <w:lang w:val="uk-UA" w:eastAsia="ru-RU"/>
        </w:rPr>
        <w:t>Розглянувши лист КП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Благоустрій»</w:t>
      </w:r>
      <w:r w:rsidR="007A1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22 жовтня 2024 року №9</w:t>
      </w:r>
      <w:r w:rsidR="003F3E76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надання дозволу на списання</w:t>
      </w:r>
      <w:r w:rsidR="007A1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непридатного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A1ECC">
        <w:rPr>
          <w:rFonts w:ascii="Times New Roman" w:hAnsi="Times New Roman" w:cs="Times New Roman"/>
          <w:sz w:val="28"/>
          <w:szCs w:val="28"/>
          <w:lang w:val="uk-UA" w:eastAsia="ru-RU"/>
        </w:rPr>
        <w:t>автотранспортного засобу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балансу підприємства,</w:t>
      </w:r>
      <w:r w:rsidR="003C353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керуючись положення</w:t>
      </w:r>
      <w:r w:rsidR="00201118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3C353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порядок списання майна комунальної власності Тетіївської міської ради» затвердженого рішенням виконавчого комітету Тетіївської міської ради від 28.01.2021 року №9,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керуючись п. 30, </w:t>
      </w:r>
      <w:r w:rsidR="00323A87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.1 ст. 26 Закону України «Про місцеве самоврядування в Україні»</w:t>
      </w:r>
      <w:r w:rsidR="00323A87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враховуючи висновок постійно діючої комісії з питань </w:t>
      </w:r>
      <w:r w:rsidRPr="00484A73">
        <w:rPr>
          <w:rFonts w:ascii="Times New Roman" w:hAnsi="Times New Roman" w:cs="Times New Roman"/>
          <w:sz w:val="28"/>
          <w:szCs w:val="28"/>
          <w:lang w:val="uk-UA" w:eastAsia="ru-RU"/>
        </w:rPr>
        <w:t>торгівлі, житлово – 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4A7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Тетіївська міська рада</w:t>
      </w:r>
    </w:p>
    <w:p w14:paraId="215B0076" w14:textId="69C6043D" w:rsidR="00484A73" w:rsidRPr="00FB19B2" w:rsidRDefault="00FB19B2" w:rsidP="00FB19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В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И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Р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І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Ш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И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Л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А:</w:t>
      </w:r>
    </w:p>
    <w:p w14:paraId="5BC8BD1A" w14:textId="2233F209" w:rsidR="00484A73" w:rsidRPr="007A1ECC" w:rsidRDefault="00484A73" w:rsidP="007A1ECC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Надати дозвіл на списання 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автотранспортного засобу бульдозера ДТ-75</w:t>
      </w:r>
      <w:r w:rsidR="00CF66D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1985 року випуску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, який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знаходяться на балансі КП</w:t>
      </w:r>
      <w:r w:rsidR="009A658A" w:rsidRPr="00484A7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«Благоустрій» Тетіївської міської ради,</w:t>
      </w:r>
      <w:r w:rsidR="00FC641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не придатний до експлуатації і не підлягає</w:t>
      </w:r>
      <w:r w:rsidR="003F3E76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відновленню, не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3F3E76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використовуються в роботі ч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ерез технічні несправності, має</w:t>
      </w:r>
      <w:r w:rsidR="00B33B4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повний знос.</w:t>
      </w:r>
    </w:p>
    <w:p w14:paraId="354797B3" w14:textId="6240E80E" w:rsidR="005E2881" w:rsidRPr="007A1ECC" w:rsidRDefault="00484A73" w:rsidP="005E2881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Бухгалтерії КП «Благоустрій» Тетіївської міської ради провести списання </w:t>
      </w:r>
      <w:bookmarkStart w:id="1" w:name="_Hlk158975065"/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непридатного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автотранспортного засобу</w:t>
      </w:r>
      <w:r w:rsidR="003C353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,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який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знаходяться на балансі КП «Благоустрій»</w:t>
      </w:r>
      <w:bookmarkEnd w:id="1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Тетіївської міської ради згідно чинного законодавства.</w:t>
      </w:r>
    </w:p>
    <w:p w14:paraId="4EDF5AF2" w14:textId="7DCB492C" w:rsidR="00FB19B2" w:rsidRPr="00FB19B2" w:rsidRDefault="006B2C4A" w:rsidP="009C4EC9">
      <w:pPr>
        <w:pStyle w:val="a8"/>
        <w:numPr>
          <w:ilvl w:val="0"/>
          <w:numId w:val="4"/>
        </w:num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19B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Контроль за виконанням рішення покла</w:t>
      </w:r>
      <w:r w:rsidR="00C53F54" w:rsidRPr="00FB19B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сти</w:t>
      </w:r>
      <w:r w:rsidR="00C53F54" w:rsidRPr="00FB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постійну депутатську комісію з питань торгівлі, житлово – 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 w:rsidR="00CF66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(голова комісії – Степаненко Л.А.</w:t>
      </w:r>
      <w:r w:rsidR="00FB19B2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A459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="00A4591C">
        <w:rPr>
          <w:rFonts w:ascii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A459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В.Й.</w:t>
      </w:r>
      <w:r w:rsidR="00484A73" w:rsidRPr="00FB19B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            </w:t>
      </w:r>
    </w:p>
    <w:p w14:paraId="69B0C6D6" w14:textId="77777777" w:rsidR="00FB19B2" w:rsidRPr="00FB19B2" w:rsidRDefault="00FB19B2" w:rsidP="00FB19B2">
      <w:pPr>
        <w:pStyle w:val="a8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14:paraId="5192FB04" w14:textId="77777777" w:rsidR="00693DF1" w:rsidRDefault="00693DF1" w:rsidP="00FB19B2">
      <w:pPr>
        <w:pStyle w:val="a8"/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</w:t>
      </w:r>
    </w:p>
    <w:p w14:paraId="69121F0F" w14:textId="5ED4A7CA" w:rsidR="00C6270B" w:rsidRPr="00FB19B2" w:rsidRDefault="00693DF1" w:rsidP="00FB19B2">
      <w:pPr>
        <w:pStyle w:val="a8"/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</w:t>
      </w:r>
      <w:r w:rsidR="00C6270B" w:rsidRPr="00FB19B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Міський голова                               Богдан БАЛАГУРА</w:t>
      </w:r>
    </w:p>
    <w:p w14:paraId="4BF2A604" w14:textId="7D175890" w:rsidR="00177E43" w:rsidRPr="00B33B4B" w:rsidRDefault="003C353A" w:rsidP="00B33B4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7E43" w:rsidRPr="00B33B4B" w:rsidSect="004B1DE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8D9"/>
    <w:multiLevelType w:val="multilevel"/>
    <w:tmpl w:val="D1A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7174D"/>
    <w:multiLevelType w:val="multilevel"/>
    <w:tmpl w:val="3B2A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467"/>
    <w:multiLevelType w:val="hybridMultilevel"/>
    <w:tmpl w:val="09B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22F4"/>
    <w:multiLevelType w:val="hybridMultilevel"/>
    <w:tmpl w:val="DBD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4A"/>
    <w:rsid w:val="00117118"/>
    <w:rsid w:val="00177E43"/>
    <w:rsid w:val="00186086"/>
    <w:rsid w:val="001D527B"/>
    <w:rsid w:val="00201118"/>
    <w:rsid w:val="00323A87"/>
    <w:rsid w:val="003C353A"/>
    <w:rsid w:val="003F3E76"/>
    <w:rsid w:val="0047303A"/>
    <w:rsid w:val="00484A73"/>
    <w:rsid w:val="004B1DE8"/>
    <w:rsid w:val="00565859"/>
    <w:rsid w:val="005E2881"/>
    <w:rsid w:val="00693DF1"/>
    <w:rsid w:val="006B2C4A"/>
    <w:rsid w:val="00700319"/>
    <w:rsid w:val="007A1ECC"/>
    <w:rsid w:val="009A658A"/>
    <w:rsid w:val="009C4EC9"/>
    <w:rsid w:val="00A16EFA"/>
    <w:rsid w:val="00A4591C"/>
    <w:rsid w:val="00A93B6E"/>
    <w:rsid w:val="00B33B4B"/>
    <w:rsid w:val="00C53F54"/>
    <w:rsid w:val="00C6270B"/>
    <w:rsid w:val="00C97928"/>
    <w:rsid w:val="00CF66D3"/>
    <w:rsid w:val="00DA489F"/>
    <w:rsid w:val="00E568DE"/>
    <w:rsid w:val="00E6215E"/>
    <w:rsid w:val="00F5763D"/>
    <w:rsid w:val="00FB19B2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13A9"/>
  <w15:docId w15:val="{F3A6F55A-05C3-4719-B50B-C6F1C17A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B2C4A"/>
  </w:style>
  <w:style w:type="character" w:styleId="a3">
    <w:name w:val="Hyperlink"/>
    <w:basedOn w:val="a0"/>
    <w:uiPriority w:val="99"/>
    <w:semiHidden/>
    <w:unhideWhenUsed/>
    <w:rsid w:val="006B2C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C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B2C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3F54"/>
    <w:pPr>
      <w:ind w:left="720"/>
      <w:contextualSpacing/>
    </w:pPr>
  </w:style>
  <w:style w:type="paragraph" w:styleId="a9">
    <w:name w:val="No Spacing"/>
    <w:uiPriority w:val="1"/>
    <w:qFormat/>
    <w:rsid w:val="00FB1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59B9-4314-448C-9E96-603EAEF6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 Windows</cp:lastModifiedBy>
  <cp:revision>5</cp:revision>
  <cp:lastPrinted>2024-11-14T06:42:00Z</cp:lastPrinted>
  <dcterms:created xsi:type="dcterms:W3CDTF">2024-11-13T08:38:00Z</dcterms:created>
  <dcterms:modified xsi:type="dcterms:W3CDTF">2024-11-14T07:42:00Z</dcterms:modified>
</cp:coreProperties>
</file>