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9937B6" w14:textId="77777777" w:rsidR="00B74357" w:rsidRPr="00B74357" w:rsidRDefault="00B74357" w:rsidP="00B74357">
      <w:pPr>
        <w:widowControl w:val="0"/>
        <w:autoSpaceDE w:val="0"/>
        <w:autoSpaceDN w:val="0"/>
        <w:spacing w:after="0" w:line="240" w:lineRule="auto"/>
        <w:ind w:hanging="284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FFB3E2B" w14:textId="28EE175E" w:rsidR="00B74357" w:rsidRPr="00B74357" w:rsidRDefault="00B74357" w:rsidP="00B74357">
      <w:pPr>
        <w:widowControl w:val="0"/>
        <w:autoSpaceDE w:val="0"/>
        <w:autoSpaceDN w:val="0"/>
        <w:spacing w:after="0" w:line="240" w:lineRule="auto"/>
        <w:ind w:hanging="284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74357">
        <w:rPr>
          <w:rFonts w:ascii="Times New Roman" w:hAnsi="Times New Roman" w:cs="Times New Roman"/>
          <w:b/>
          <w:noProof/>
          <w:sz w:val="28"/>
          <w:szCs w:val="28"/>
          <w:lang w:val="en-US"/>
        </w:rPr>
        <w:drawing>
          <wp:inline distT="0" distB="0" distL="0" distR="0" wp14:anchorId="193A45EC" wp14:editId="55983C49">
            <wp:extent cx="428625" cy="619125"/>
            <wp:effectExtent l="0" t="0" r="9525" b="9525"/>
            <wp:docPr id="2109077108" name="Рисунок 2" descr="Зображення, що містить текст, символ, емблема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Зображення, що містить текст, символ, емблема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8CFDF8" w14:textId="77777777" w:rsidR="00B74357" w:rsidRPr="00B74357" w:rsidRDefault="00B74357" w:rsidP="00B74357">
      <w:pPr>
        <w:widowControl w:val="0"/>
        <w:autoSpaceDE w:val="0"/>
        <w:autoSpaceDN w:val="0"/>
        <w:spacing w:after="0" w:line="240" w:lineRule="auto"/>
        <w:ind w:hanging="28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FF7E0CA" w14:textId="77777777" w:rsidR="00B74357" w:rsidRPr="00B74357" w:rsidRDefault="00B74357" w:rsidP="00B74357">
      <w:pPr>
        <w:widowControl w:val="0"/>
        <w:autoSpaceDE w:val="0"/>
        <w:autoSpaceDN w:val="0"/>
        <w:spacing w:after="0" w:line="240" w:lineRule="auto"/>
        <w:ind w:hanging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4357">
        <w:rPr>
          <w:rFonts w:ascii="Times New Roman" w:hAnsi="Times New Roman" w:cs="Times New Roman"/>
          <w:b/>
          <w:sz w:val="28"/>
          <w:szCs w:val="28"/>
        </w:rPr>
        <w:t>КИЇВСЬКА ОБЛАСТЬ</w:t>
      </w:r>
    </w:p>
    <w:p w14:paraId="6377B372" w14:textId="77777777" w:rsidR="00B74357" w:rsidRPr="00B74357" w:rsidRDefault="00B74357" w:rsidP="00B74357">
      <w:pPr>
        <w:widowControl w:val="0"/>
        <w:autoSpaceDE w:val="0"/>
        <w:autoSpaceDN w:val="0"/>
        <w:spacing w:after="0" w:line="240" w:lineRule="auto"/>
        <w:ind w:hanging="284"/>
        <w:jc w:val="center"/>
        <w:rPr>
          <w:rFonts w:ascii="Times New Roman" w:hAnsi="Times New Roman" w:cs="Times New Roman"/>
          <w:b/>
          <w:iCs/>
          <w:sz w:val="28"/>
          <w:szCs w:val="28"/>
          <w:lang w:val="uk-UA"/>
        </w:rPr>
      </w:pPr>
    </w:p>
    <w:p w14:paraId="022C053E" w14:textId="77777777" w:rsidR="00B74357" w:rsidRPr="00B74357" w:rsidRDefault="00B74357" w:rsidP="00B74357">
      <w:pPr>
        <w:widowControl w:val="0"/>
        <w:autoSpaceDE w:val="0"/>
        <w:autoSpaceDN w:val="0"/>
        <w:spacing w:after="0" w:line="240" w:lineRule="auto"/>
        <w:ind w:hanging="284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B74357">
        <w:rPr>
          <w:rFonts w:ascii="Times New Roman" w:hAnsi="Times New Roman" w:cs="Times New Roman"/>
          <w:b/>
          <w:iCs/>
          <w:sz w:val="28"/>
          <w:szCs w:val="28"/>
        </w:rPr>
        <w:t>ТЕТІЇВСЬКА МІСЬКА РАДА</w:t>
      </w:r>
    </w:p>
    <w:p w14:paraId="6DD1D36B" w14:textId="77777777" w:rsidR="00B74357" w:rsidRPr="00B74357" w:rsidRDefault="00B74357" w:rsidP="00B74357">
      <w:pPr>
        <w:widowControl w:val="0"/>
        <w:autoSpaceDE w:val="0"/>
        <w:autoSpaceDN w:val="0"/>
        <w:spacing w:after="0" w:line="240" w:lineRule="auto"/>
        <w:ind w:hanging="284"/>
        <w:jc w:val="center"/>
        <w:rPr>
          <w:rFonts w:ascii="Times New Roman" w:hAnsi="Times New Roman" w:cs="Times New Roman"/>
          <w:b/>
          <w:iCs/>
          <w:sz w:val="28"/>
          <w:szCs w:val="28"/>
          <w:lang w:val="uk-UA"/>
        </w:rPr>
      </w:pPr>
      <w:r w:rsidRPr="00B74357">
        <w:rPr>
          <w:rFonts w:ascii="Times New Roman" w:hAnsi="Times New Roman" w:cs="Times New Roman"/>
          <w:b/>
          <w:iCs/>
          <w:sz w:val="28"/>
          <w:szCs w:val="28"/>
          <w:lang w:val="en-US"/>
        </w:rPr>
        <w:t>VIII</w:t>
      </w:r>
      <w:r w:rsidRPr="00B74357">
        <w:rPr>
          <w:rFonts w:ascii="Times New Roman" w:hAnsi="Times New Roman" w:cs="Times New Roman"/>
          <w:b/>
          <w:iCs/>
          <w:sz w:val="28"/>
          <w:szCs w:val="28"/>
          <w:lang w:val="uk-UA"/>
        </w:rPr>
        <w:t xml:space="preserve"> СКЛИКАННЯ</w:t>
      </w:r>
    </w:p>
    <w:p w14:paraId="25A89D0C" w14:textId="77777777" w:rsidR="00B74357" w:rsidRPr="00B74357" w:rsidRDefault="00B74357" w:rsidP="00B74357">
      <w:pPr>
        <w:widowControl w:val="0"/>
        <w:autoSpaceDE w:val="0"/>
        <w:autoSpaceDN w:val="0"/>
        <w:spacing w:after="0" w:line="240" w:lineRule="auto"/>
        <w:ind w:hanging="284"/>
        <w:jc w:val="center"/>
        <w:rPr>
          <w:rFonts w:ascii="Times New Roman" w:hAnsi="Times New Roman" w:cs="Times New Roman"/>
          <w:b/>
          <w:iCs/>
          <w:sz w:val="28"/>
          <w:szCs w:val="28"/>
          <w:lang w:val="uk-UA"/>
        </w:rPr>
      </w:pPr>
    </w:p>
    <w:p w14:paraId="509D926D" w14:textId="77777777" w:rsidR="00B74357" w:rsidRPr="00B74357" w:rsidRDefault="00B74357" w:rsidP="00B74357">
      <w:pPr>
        <w:widowControl w:val="0"/>
        <w:autoSpaceDE w:val="0"/>
        <w:autoSpaceDN w:val="0"/>
        <w:spacing w:after="0" w:line="240" w:lineRule="auto"/>
        <w:ind w:hanging="284"/>
        <w:jc w:val="center"/>
        <w:rPr>
          <w:rFonts w:ascii="Times New Roman" w:hAnsi="Times New Roman" w:cs="Times New Roman"/>
          <w:b/>
          <w:iCs/>
          <w:sz w:val="28"/>
          <w:szCs w:val="28"/>
          <w:lang w:val="uk-UA"/>
        </w:rPr>
      </w:pPr>
      <w:r w:rsidRPr="00B74357">
        <w:rPr>
          <w:rFonts w:ascii="Times New Roman" w:hAnsi="Times New Roman" w:cs="Times New Roman"/>
          <w:b/>
          <w:iCs/>
          <w:sz w:val="28"/>
          <w:szCs w:val="28"/>
          <w:lang w:val="uk-UA"/>
        </w:rPr>
        <w:t>ДВАДЦЯТЬ ДЕВ</w:t>
      </w:r>
      <w:r w:rsidRPr="00B74357">
        <w:rPr>
          <w:rFonts w:ascii="Times New Roman" w:hAnsi="Times New Roman" w:cs="Times New Roman"/>
          <w:b/>
          <w:iCs/>
          <w:sz w:val="28"/>
          <w:szCs w:val="28"/>
          <w:lang w:val="en-US"/>
        </w:rPr>
        <w:t>’</w:t>
      </w:r>
      <w:r w:rsidRPr="00B74357">
        <w:rPr>
          <w:rFonts w:ascii="Times New Roman" w:hAnsi="Times New Roman" w:cs="Times New Roman"/>
          <w:b/>
          <w:iCs/>
          <w:sz w:val="28"/>
          <w:szCs w:val="28"/>
          <w:lang w:val="uk-UA"/>
        </w:rPr>
        <w:t>ЯТА  СЕСІЯ</w:t>
      </w:r>
    </w:p>
    <w:p w14:paraId="48073ADC" w14:textId="77777777" w:rsidR="00B74357" w:rsidRPr="00B74357" w:rsidRDefault="00B74357" w:rsidP="00B74357">
      <w:pPr>
        <w:widowControl w:val="0"/>
        <w:autoSpaceDE w:val="0"/>
        <w:autoSpaceDN w:val="0"/>
        <w:spacing w:after="0" w:line="240" w:lineRule="auto"/>
        <w:ind w:hanging="284"/>
        <w:jc w:val="center"/>
        <w:rPr>
          <w:rFonts w:ascii="Times New Roman" w:hAnsi="Times New Roman" w:cs="Times New Roman"/>
          <w:b/>
          <w:iCs/>
          <w:sz w:val="28"/>
          <w:szCs w:val="28"/>
          <w:lang w:val="uk-UA"/>
        </w:rPr>
      </w:pPr>
    </w:p>
    <w:p w14:paraId="5869ECE7" w14:textId="0D1D66D9" w:rsidR="00B74357" w:rsidRPr="00B74357" w:rsidRDefault="00B74357" w:rsidP="00B74357">
      <w:pPr>
        <w:widowControl w:val="0"/>
        <w:autoSpaceDE w:val="0"/>
        <w:autoSpaceDN w:val="0"/>
        <w:spacing w:after="0" w:line="240" w:lineRule="auto"/>
        <w:ind w:hanging="284"/>
        <w:jc w:val="center"/>
        <w:rPr>
          <w:rFonts w:ascii="Times New Roman" w:hAnsi="Times New Roman" w:cs="Times New Roman"/>
          <w:b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Cs/>
          <w:sz w:val="28"/>
          <w:szCs w:val="28"/>
          <w:lang w:val="uk-UA"/>
        </w:rPr>
        <w:t>РІШЕННЯ</w:t>
      </w:r>
    </w:p>
    <w:p w14:paraId="72B231BB" w14:textId="77777777" w:rsidR="00B74357" w:rsidRPr="00B74357" w:rsidRDefault="00B74357" w:rsidP="00B74357">
      <w:pPr>
        <w:widowControl w:val="0"/>
        <w:autoSpaceDE w:val="0"/>
        <w:autoSpaceDN w:val="0"/>
        <w:spacing w:after="0" w:line="240" w:lineRule="auto"/>
        <w:ind w:hanging="28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92ACEA4" w14:textId="1FB09248" w:rsidR="00B74357" w:rsidRPr="00B74357" w:rsidRDefault="00B74357" w:rsidP="00B74357">
      <w:pPr>
        <w:widowControl w:val="0"/>
        <w:autoSpaceDE w:val="0"/>
        <w:autoSpaceDN w:val="0"/>
        <w:spacing w:after="0" w:line="240" w:lineRule="auto"/>
        <w:ind w:hanging="284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74357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A25A6D">
        <w:rPr>
          <w:rFonts w:ascii="Times New Roman" w:hAnsi="Times New Roman" w:cs="Times New Roman"/>
          <w:b/>
          <w:sz w:val="28"/>
          <w:szCs w:val="28"/>
          <w:lang w:val="uk-UA"/>
        </w:rPr>
        <w:t>9</w:t>
      </w:r>
      <w:r w:rsidRPr="00B7435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вересня </w:t>
      </w:r>
      <w:r w:rsidRPr="00B74357">
        <w:rPr>
          <w:rFonts w:ascii="Times New Roman" w:hAnsi="Times New Roman" w:cs="Times New Roman"/>
          <w:b/>
          <w:sz w:val="28"/>
          <w:szCs w:val="28"/>
          <w:lang w:val="en-US"/>
        </w:rPr>
        <w:t>202</w:t>
      </w:r>
      <w:r w:rsidRPr="00B74357">
        <w:rPr>
          <w:rFonts w:ascii="Times New Roman" w:hAnsi="Times New Roman" w:cs="Times New Roman"/>
          <w:b/>
          <w:sz w:val="28"/>
          <w:szCs w:val="28"/>
          <w:lang w:val="uk-UA"/>
        </w:rPr>
        <w:t>4 року</w:t>
      </w:r>
      <w:r w:rsidRPr="00B7435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                                      № </w:t>
      </w:r>
      <w:r w:rsidR="00A25A6D">
        <w:rPr>
          <w:rFonts w:ascii="Times New Roman" w:hAnsi="Times New Roman" w:cs="Times New Roman"/>
          <w:b/>
          <w:sz w:val="28"/>
          <w:szCs w:val="28"/>
          <w:lang w:val="uk-UA"/>
        </w:rPr>
        <w:t>1380</w:t>
      </w:r>
      <w:r w:rsidRPr="00B7435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- 29 -</w:t>
      </w:r>
      <w:r w:rsidRPr="00B74357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</w:p>
    <w:p w14:paraId="5B9E930C" w14:textId="77777777" w:rsidR="005B267E" w:rsidRPr="00F60942" w:rsidRDefault="005B267E" w:rsidP="00754B84">
      <w:pPr>
        <w:widowControl w:val="0"/>
        <w:autoSpaceDE w:val="0"/>
        <w:autoSpaceDN w:val="0"/>
        <w:spacing w:after="0" w:line="240" w:lineRule="auto"/>
        <w:ind w:hanging="284"/>
        <w:rPr>
          <w:rFonts w:ascii="Times New Roman" w:hAnsi="Times New Roman" w:cs="Times New Roman"/>
          <w:b/>
          <w:sz w:val="28"/>
          <w:szCs w:val="28"/>
        </w:rPr>
      </w:pPr>
    </w:p>
    <w:p w14:paraId="6D7C186F" w14:textId="77777777" w:rsidR="001A1000" w:rsidRDefault="00754B84" w:rsidP="00B74357">
      <w:pPr>
        <w:shd w:val="clear" w:color="auto" w:fill="FFFFFF"/>
        <w:spacing w:after="0" w:line="240" w:lineRule="auto"/>
        <w:ind w:right="401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320FF1">
        <w:rPr>
          <w:rFonts w:ascii="Times New Roman" w:hAnsi="Times New Roman"/>
          <w:b/>
          <w:color w:val="000000"/>
          <w:sz w:val="28"/>
          <w:szCs w:val="28"/>
        </w:rPr>
        <w:t xml:space="preserve">Про </w:t>
      </w:r>
      <w:r w:rsidR="001A1000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внесення змін до штатного розпису </w:t>
      </w:r>
    </w:p>
    <w:p w14:paraId="4CC25BCD" w14:textId="77777777" w:rsidR="004C75B6" w:rsidRPr="00320FF1" w:rsidRDefault="001A1000" w:rsidP="00B74357">
      <w:pPr>
        <w:shd w:val="clear" w:color="auto" w:fill="FFFFFF"/>
        <w:spacing w:after="0" w:line="240" w:lineRule="auto"/>
        <w:ind w:right="401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КЗ </w:t>
      </w:r>
      <w:r w:rsidR="004C75B6" w:rsidRPr="00320FF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«Тетіївська дитяча музична школа» </w:t>
      </w:r>
    </w:p>
    <w:p w14:paraId="57489C84" w14:textId="77777777" w:rsidR="004C75B6" w:rsidRPr="00320FF1" w:rsidRDefault="004C75B6" w:rsidP="00B74357">
      <w:pPr>
        <w:shd w:val="clear" w:color="auto" w:fill="FFFFFF"/>
        <w:spacing w:after="0" w:line="240" w:lineRule="auto"/>
        <w:ind w:right="401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320FF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Тетіївської міської ради </w:t>
      </w:r>
    </w:p>
    <w:p w14:paraId="17A95404" w14:textId="77777777" w:rsidR="004C75B6" w:rsidRPr="00320FF1" w:rsidRDefault="004C75B6" w:rsidP="00320FF1">
      <w:pPr>
        <w:pStyle w:val="a9"/>
        <w:rPr>
          <w:sz w:val="28"/>
          <w:szCs w:val="28"/>
          <w:lang w:val="uk-UA"/>
        </w:rPr>
      </w:pPr>
    </w:p>
    <w:p w14:paraId="5608CBAF" w14:textId="46A820E6" w:rsidR="00EC44B9" w:rsidRDefault="00B74357" w:rsidP="00EC44B9">
      <w:pPr>
        <w:tabs>
          <w:tab w:val="left" w:pos="851"/>
        </w:tabs>
        <w:jc w:val="both"/>
        <w:rPr>
          <w:rFonts w:ascii="Times New Roman" w:eastAsia="Calibri" w:hAnsi="Times New Roman" w:cs="Times New Roman"/>
          <w:sz w:val="28"/>
          <w:szCs w:val="28"/>
          <w:lang w:val="uk-UA" w:bidi="en-US"/>
        </w:rPr>
      </w:pPr>
      <w:r>
        <w:rPr>
          <w:rFonts w:ascii="Times New Roman" w:eastAsia="Calibri" w:hAnsi="Times New Roman" w:cs="Times New Roman"/>
          <w:sz w:val="28"/>
          <w:szCs w:val="28"/>
          <w:lang w:val="uk-UA" w:bidi="en-US"/>
        </w:rPr>
        <w:t xml:space="preserve">       </w:t>
      </w:r>
      <w:r w:rsidR="00EC44B9" w:rsidRPr="00EC44B9">
        <w:rPr>
          <w:rFonts w:ascii="Times New Roman" w:eastAsia="Calibri" w:hAnsi="Times New Roman" w:cs="Times New Roman"/>
          <w:sz w:val="28"/>
          <w:szCs w:val="28"/>
          <w:lang w:val="uk-UA" w:bidi="en-US"/>
        </w:rPr>
        <w:t xml:space="preserve">Керуючись Законом України «Про місцеве самоврядування в Україні», </w:t>
      </w:r>
      <w:r w:rsidR="00EC44B9" w:rsidRPr="00EC44B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відповідно до Законів України “Про культуру”, «Про позашкільну освіту»,</w:t>
      </w:r>
      <w:r w:rsidR="00EC44B9" w:rsidRPr="00EC44B9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8" w:tgtFrame="_blank" w:history="1">
        <w:r w:rsidR="00EC44B9" w:rsidRPr="00EC44B9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shd w:val="clear" w:color="auto" w:fill="FFFFFF"/>
            <w:lang w:val="uk-UA"/>
          </w:rPr>
          <w:t>наказу Міністерства культури України від 18.10.2005 р. № 745</w:t>
        </w:r>
      </w:hyperlink>
      <w:r w:rsidR="00EC44B9" w:rsidRPr="00EC44B9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EC44B9" w:rsidRPr="00EC44B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“Про впорядкування умов оплати праці працівників культури на основі Єдиної тарифної сітки” ,</w:t>
      </w:r>
      <w:r w:rsidR="00EC44B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EC44B9" w:rsidRPr="00EC44B9">
        <w:rPr>
          <w:rFonts w:ascii="Times New Roman" w:eastAsia="Calibri" w:hAnsi="Times New Roman" w:cs="Times New Roman"/>
          <w:sz w:val="28"/>
          <w:szCs w:val="28"/>
          <w:lang w:val="uk-UA" w:bidi="en-US"/>
        </w:rPr>
        <w:t xml:space="preserve">з метою забезпечення належного функціонування та розвитку позашкільної освіти, раціонального використання кадрового забезпечення, забезпечення умов для отримання здобувачами  музичної освіти , враховуючи клопотання директора </w:t>
      </w:r>
      <w:r w:rsidR="00E53B40">
        <w:rPr>
          <w:rFonts w:ascii="Times New Roman" w:eastAsia="Calibri" w:hAnsi="Times New Roman" w:cs="Times New Roman"/>
          <w:sz w:val="28"/>
          <w:szCs w:val="28"/>
          <w:lang w:val="uk-UA" w:bidi="en-US"/>
        </w:rPr>
        <w:t>К</w:t>
      </w:r>
      <w:r w:rsidR="00EC44B9" w:rsidRPr="00EC44B9">
        <w:rPr>
          <w:rFonts w:ascii="Times New Roman" w:eastAsia="Calibri" w:hAnsi="Times New Roman" w:cs="Times New Roman"/>
          <w:sz w:val="28"/>
          <w:szCs w:val="28"/>
          <w:lang w:val="uk-UA" w:bidi="en-US"/>
        </w:rPr>
        <w:t xml:space="preserve">омунального закладу «Тетіївська дитяча музична школа» Тетіївської міської ради Київської </w:t>
      </w:r>
      <w:r w:rsidR="00140FA5">
        <w:rPr>
          <w:rFonts w:ascii="Times New Roman" w:eastAsia="Calibri" w:hAnsi="Times New Roman" w:cs="Times New Roman"/>
          <w:sz w:val="28"/>
          <w:szCs w:val="28"/>
          <w:lang w:val="uk-UA" w:bidi="en-US"/>
        </w:rPr>
        <w:t>області</w:t>
      </w:r>
      <w:r w:rsidR="00E53B40">
        <w:rPr>
          <w:rFonts w:ascii="Times New Roman" w:eastAsia="Calibri" w:hAnsi="Times New Roman" w:cs="Times New Roman"/>
          <w:sz w:val="28"/>
          <w:szCs w:val="28"/>
          <w:lang w:val="uk-UA" w:bidi="en-US"/>
        </w:rPr>
        <w:t xml:space="preserve"> від 08.08.2024 р.№ 01-15/62</w:t>
      </w:r>
      <w:r w:rsidR="00140FA5">
        <w:rPr>
          <w:rFonts w:ascii="Times New Roman" w:eastAsia="Calibri" w:hAnsi="Times New Roman" w:cs="Times New Roman"/>
          <w:sz w:val="28"/>
          <w:szCs w:val="28"/>
          <w:lang w:val="uk-UA" w:bidi="en-US"/>
        </w:rPr>
        <w:t xml:space="preserve"> щодо введення додаткової штатної одиниці</w:t>
      </w:r>
      <w:r w:rsidR="00EC44B9" w:rsidRPr="00EC44B9">
        <w:rPr>
          <w:rFonts w:ascii="Times New Roman" w:eastAsia="Calibri" w:hAnsi="Times New Roman" w:cs="Times New Roman"/>
          <w:sz w:val="28"/>
          <w:szCs w:val="28"/>
          <w:lang w:val="uk-UA" w:bidi="en-US"/>
        </w:rPr>
        <w:t xml:space="preserve"> до штатного розпису </w:t>
      </w:r>
      <w:r w:rsidR="00E53B40">
        <w:rPr>
          <w:rFonts w:ascii="Times New Roman" w:eastAsia="Calibri" w:hAnsi="Times New Roman" w:cs="Times New Roman"/>
          <w:sz w:val="28"/>
          <w:szCs w:val="28"/>
          <w:lang w:val="uk-UA" w:bidi="en-US"/>
        </w:rPr>
        <w:t>К</w:t>
      </w:r>
      <w:r w:rsidR="00EC44B9" w:rsidRPr="00EC44B9">
        <w:rPr>
          <w:rFonts w:ascii="Times New Roman" w:eastAsia="Calibri" w:hAnsi="Times New Roman" w:cs="Times New Roman"/>
          <w:sz w:val="28"/>
          <w:szCs w:val="28"/>
          <w:lang w:val="uk-UA" w:bidi="en-US"/>
        </w:rPr>
        <w:t>омунального закладу «Тетіївська дитяча музична школа» Тетіївської міської ради Київської області</w:t>
      </w:r>
      <w:r w:rsidR="007B51E1">
        <w:rPr>
          <w:rFonts w:ascii="Times New Roman" w:eastAsia="Calibri" w:hAnsi="Times New Roman" w:cs="Times New Roman"/>
          <w:sz w:val="28"/>
          <w:szCs w:val="28"/>
          <w:lang w:val="uk-UA" w:bidi="en-US"/>
        </w:rPr>
        <w:t>,</w:t>
      </w:r>
      <w:r w:rsidR="007B51E1" w:rsidRPr="007B51E1">
        <w:rPr>
          <w:sz w:val="28"/>
          <w:szCs w:val="28"/>
          <w:lang w:val="uk-UA"/>
        </w:rPr>
        <w:t xml:space="preserve"> </w:t>
      </w:r>
      <w:r w:rsidR="007B51E1" w:rsidRPr="007B51E1">
        <w:rPr>
          <w:rFonts w:ascii="Times New Roman" w:hAnsi="Times New Roman" w:cs="Times New Roman"/>
          <w:sz w:val="28"/>
          <w:szCs w:val="28"/>
          <w:lang w:val="uk-UA"/>
        </w:rPr>
        <w:t>Тетіївська міська рада</w:t>
      </w:r>
    </w:p>
    <w:p w14:paraId="2A7AD530" w14:textId="4BED4401" w:rsidR="00EC44B9" w:rsidRPr="00EC44B9" w:rsidRDefault="00EC44B9" w:rsidP="00EC44B9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                 </w:t>
      </w:r>
      <w:r w:rsidR="00B7435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320FF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</w:t>
      </w:r>
      <w:r w:rsidR="00B7435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320FF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И</w:t>
      </w:r>
      <w:r w:rsidR="00B7435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320FF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Р</w:t>
      </w:r>
      <w:r w:rsidR="00B7435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320FF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І</w:t>
      </w:r>
      <w:r w:rsidR="00B7435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320FF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Ш</w:t>
      </w:r>
      <w:r w:rsidR="00B7435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320FF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И</w:t>
      </w:r>
      <w:r w:rsidR="00B7435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320FF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Л</w:t>
      </w:r>
      <w:r w:rsidR="00B7435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320FF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А:</w:t>
      </w:r>
    </w:p>
    <w:p w14:paraId="45515965" w14:textId="77777777" w:rsidR="00EC44B9" w:rsidRPr="00EC44B9" w:rsidRDefault="001A1000" w:rsidP="00B74357">
      <w:pPr>
        <w:pStyle w:val="a3"/>
        <w:numPr>
          <w:ilvl w:val="0"/>
          <w:numId w:val="7"/>
        </w:numPr>
        <w:tabs>
          <w:tab w:val="left" w:pos="851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  <w:lang w:val="uk-UA" w:bidi="en-US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 w:bidi="en-US"/>
        </w:rPr>
        <w:t>Внести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 w:bidi="en-US"/>
        </w:rPr>
        <w:t xml:space="preserve"> зміни до штатного розпису</w:t>
      </w:r>
      <w:r w:rsidRPr="001A1000">
        <w:rPr>
          <w:rFonts w:ascii="Times New Roman" w:eastAsia="Calibri" w:hAnsi="Times New Roman" w:cs="Times New Roman"/>
          <w:sz w:val="28"/>
          <w:szCs w:val="28"/>
          <w:lang w:val="uk-UA" w:bidi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 w:bidi="en-US"/>
        </w:rPr>
        <w:t>к</w:t>
      </w:r>
      <w:r w:rsidRPr="00EC44B9">
        <w:rPr>
          <w:rFonts w:ascii="Times New Roman" w:eastAsia="Calibri" w:hAnsi="Times New Roman" w:cs="Times New Roman"/>
          <w:sz w:val="28"/>
          <w:szCs w:val="28"/>
          <w:lang w:val="uk-UA" w:bidi="en-US"/>
        </w:rPr>
        <w:t xml:space="preserve">омунального закладу «Тетіївська дитяча музична школа» Тетіївської міської ради Київської області </w:t>
      </w:r>
      <w:r>
        <w:rPr>
          <w:rFonts w:ascii="Times New Roman" w:eastAsia="Calibri" w:hAnsi="Times New Roman" w:cs="Times New Roman"/>
          <w:sz w:val="28"/>
          <w:szCs w:val="28"/>
          <w:lang w:val="uk-UA" w:bidi="en-US"/>
        </w:rPr>
        <w:t>, а саме: в</w:t>
      </w:r>
      <w:r w:rsidR="00140FA5">
        <w:rPr>
          <w:rFonts w:ascii="Times New Roman" w:eastAsia="Calibri" w:hAnsi="Times New Roman" w:cs="Times New Roman"/>
          <w:sz w:val="28"/>
          <w:szCs w:val="28"/>
          <w:lang w:val="uk-UA" w:bidi="en-US"/>
        </w:rPr>
        <w:t>вести додатково 1 штатну одиницю</w:t>
      </w:r>
      <w:r w:rsidR="00EC44B9" w:rsidRPr="00EC44B9">
        <w:rPr>
          <w:rFonts w:ascii="Times New Roman" w:eastAsia="Calibri" w:hAnsi="Times New Roman" w:cs="Times New Roman"/>
          <w:sz w:val="28"/>
          <w:szCs w:val="28"/>
          <w:lang w:val="uk-UA" w:bidi="en-US"/>
        </w:rPr>
        <w:t xml:space="preserve"> викладача</w:t>
      </w:r>
      <w:r w:rsidR="00EC44B9" w:rsidRPr="00EC44B9">
        <w:rPr>
          <w:rFonts w:ascii="Times New Roman" w:hAnsi="Times New Roman" w:cs="Times New Roman"/>
          <w:lang w:val="uk-UA"/>
        </w:rPr>
        <w:t xml:space="preserve"> </w:t>
      </w:r>
      <w:r w:rsidR="00140FA5">
        <w:rPr>
          <w:rFonts w:ascii="Times New Roman" w:eastAsia="Calibri" w:hAnsi="Times New Roman" w:cs="Times New Roman"/>
          <w:sz w:val="28"/>
          <w:szCs w:val="28"/>
          <w:lang w:val="uk-UA" w:bidi="en-US"/>
        </w:rPr>
        <w:t>з 01.09.2024</w:t>
      </w:r>
      <w:r w:rsidR="00EC44B9" w:rsidRPr="00EC44B9">
        <w:rPr>
          <w:rFonts w:ascii="Times New Roman" w:eastAsia="Calibri" w:hAnsi="Times New Roman" w:cs="Times New Roman"/>
          <w:sz w:val="28"/>
          <w:szCs w:val="28"/>
          <w:lang w:val="uk-UA" w:bidi="en-US"/>
        </w:rPr>
        <w:t xml:space="preserve"> року.</w:t>
      </w:r>
    </w:p>
    <w:p w14:paraId="5CDF520E" w14:textId="77777777" w:rsidR="00320FF1" w:rsidRPr="00EC44B9" w:rsidRDefault="00FD1645" w:rsidP="00B74357">
      <w:pPr>
        <w:pStyle w:val="a3"/>
        <w:numPr>
          <w:ilvl w:val="0"/>
          <w:numId w:val="7"/>
        </w:numPr>
        <w:tabs>
          <w:tab w:val="left" w:pos="851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  <w:lang w:val="uk-UA" w:bidi="en-US"/>
        </w:rPr>
      </w:pPr>
      <w:r>
        <w:rPr>
          <w:rFonts w:ascii="Times New Roman" w:eastAsia="Calibri" w:hAnsi="Times New Roman" w:cs="Times New Roman"/>
          <w:sz w:val="28"/>
          <w:szCs w:val="28"/>
          <w:lang w:val="uk-UA" w:bidi="en-US"/>
        </w:rPr>
        <w:t>Затвердити штатний розпис К</w:t>
      </w:r>
      <w:r w:rsidR="00EC44B9" w:rsidRPr="00EC44B9">
        <w:rPr>
          <w:rFonts w:ascii="Times New Roman" w:eastAsia="Calibri" w:hAnsi="Times New Roman" w:cs="Times New Roman"/>
          <w:sz w:val="28"/>
          <w:szCs w:val="28"/>
          <w:lang w:val="uk-UA" w:bidi="en-US"/>
        </w:rPr>
        <w:t xml:space="preserve">омунального закладу «Тетіївська дитяча музична школа» Тетіївської міської ради </w:t>
      </w:r>
      <w:r w:rsidR="00140FA5">
        <w:rPr>
          <w:rFonts w:ascii="Times New Roman" w:eastAsia="Calibri" w:hAnsi="Times New Roman" w:cs="Times New Roman"/>
          <w:sz w:val="28"/>
          <w:szCs w:val="28"/>
          <w:lang w:val="uk-UA" w:bidi="en-US"/>
        </w:rPr>
        <w:t>Київської області в кількості 30</w:t>
      </w:r>
      <w:r w:rsidR="00EC44B9" w:rsidRPr="00EC44B9">
        <w:rPr>
          <w:rFonts w:ascii="Times New Roman" w:eastAsia="Calibri" w:hAnsi="Times New Roman" w:cs="Times New Roman"/>
          <w:sz w:val="28"/>
          <w:szCs w:val="28"/>
          <w:lang w:val="uk-UA" w:bidi="en-US"/>
        </w:rPr>
        <w:t>,78  одиниць, що фінансуються із загального фон</w:t>
      </w:r>
      <w:r w:rsidR="00140FA5">
        <w:rPr>
          <w:rFonts w:ascii="Times New Roman" w:eastAsia="Calibri" w:hAnsi="Times New Roman" w:cs="Times New Roman"/>
          <w:sz w:val="28"/>
          <w:szCs w:val="28"/>
          <w:lang w:val="uk-UA" w:bidi="en-US"/>
        </w:rPr>
        <w:t xml:space="preserve">ду місцевого бюджету </w:t>
      </w:r>
      <w:r>
        <w:rPr>
          <w:rFonts w:ascii="Times New Roman" w:eastAsia="Calibri" w:hAnsi="Times New Roman" w:cs="Times New Roman"/>
          <w:sz w:val="28"/>
          <w:szCs w:val="28"/>
          <w:lang w:val="uk-UA" w:bidi="en-US"/>
        </w:rPr>
        <w:t>згідно  додатку.</w:t>
      </w:r>
    </w:p>
    <w:p w14:paraId="7E5BBF2B" w14:textId="77777777" w:rsidR="00320FF1" w:rsidRPr="00137EBA" w:rsidRDefault="00320FF1" w:rsidP="00B74357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137EBA">
        <w:rPr>
          <w:rFonts w:ascii="Times New Roman" w:eastAsia="Calibri" w:hAnsi="Times New Roman" w:cs="Times New Roman"/>
          <w:sz w:val="28"/>
          <w:szCs w:val="28"/>
          <w:lang w:val="uk-UA"/>
        </w:rPr>
        <w:t>Контроль за виконанням цього рішення покласти на</w:t>
      </w:r>
      <w:r w:rsidRPr="00137EB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заступника міського голови з гуманітарних питань Надію</w:t>
      </w:r>
      <w:r w:rsidR="007D3EC2" w:rsidRPr="00137EB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ДЯЧУК </w:t>
      </w:r>
      <w:r w:rsidRPr="00137EB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та </w:t>
      </w:r>
      <w:r w:rsidRPr="00137EB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постійну депутатську  комісію </w:t>
      </w:r>
      <w:r w:rsidRPr="00137EB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з питань соціального захисту, охорони здоров’я, освіти, культури, молоді і  спорту (голова комісії – Лях О.М.).</w:t>
      </w:r>
    </w:p>
    <w:p w14:paraId="20C1DDE4" w14:textId="77777777" w:rsidR="004C75B6" w:rsidRDefault="004C75B6" w:rsidP="00B74357">
      <w:pPr>
        <w:ind w:left="284"/>
        <w:rPr>
          <w:sz w:val="28"/>
          <w:szCs w:val="28"/>
          <w:lang w:val="uk-UA"/>
        </w:rPr>
      </w:pPr>
    </w:p>
    <w:p w14:paraId="10E0E605" w14:textId="6C25CC2D" w:rsidR="00A25A6D" w:rsidRPr="007B51E1" w:rsidRDefault="00EC44B9" w:rsidP="00A25A6D">
      <w:pPr>
        <w:pStyle w:val="a9"/>
        <w:rPr>
          <w:sz w:val="28"/>
          <w:szCs w:val="28"/>
          <w:lang w:eastAsia="uk-UA"/>
        </w:rPr>
      </w:pPr>
      <w:r>
        <w:rPr>
          <w:sz w:val="28"/>
          <w:lang w:val="uk-UA"/>
        </w:rPr>
        <w:t xml:space="preserve">       </w:t>
      </w:r>
      <w:r w:rsidR="001478F7" w:rsidRPr="001478F7">
        <w:rPr>
          <w:sz w:val="28"/>
          <w:szCs w:val="28"/>
          <w:lang w:val="uk-UA"/>
        </w:rPr>
        <w:t xml:space="preserve"> </w:t>
      </w:r>
      <w:r w:rsidR="00A25A6D">
        <w:rPr>
          <w:sz w:val="28"/>
          <w:szCs w:val="28"/>
          <w:lang w:val="uk-UA" w:eastAsia="uk-UA"/>
        </w:rPr>
        <w:t xml:space="preserve">   </w:t>
      </w:r>
      <w:proofErr w:type="spellStart"/>
      <w:r w:rsidR="00A25A6D" w:rsidRPr="007B51E1">
        <w:rPr>
          <w:sz w:val="28"/>
          <w:szCs w:val="28"/>
          <w:lang w:eastAsia="uk-UA"/>
        </w:rPr>
        <w:t>Секретар</w:t>
      </w:r>
      <w:proofErr w:type="spellEnd"/>
      <w:r w:rsidR="00A25A6D" w:rsidRPr="007B51E1">
        <w:rPr>
          <w:sz w:val="28"/>
          <w:szCs w:val="28"/>
          <w:lang w:eastAsia="uk-UA"/>
        </w:rPr>
        <w:t xml:space="preserve"> </w:t>
      </w:r>
      <w:proofErr w:type="spellStart"/>
      <w:r w:rsidR="00A25A6D" w:rsidRPr="007B51E1">
        <w:rPr>
          <w:sz w:val="28"/>
          <w:szCs w:val="28"/>
          <w:lang w:eastAsia="uk-UA"/>
        </w:rPr>
        <w:t>міської</w:t>
      </w:r>
      <w:proofErr w:type="spellEnd"/>
      <w:r w:rsidR="00A25A6D" w:rsidRPr="007B51E1">
        <w:rPr>
          <w:sz w:val="28"/>
          <w:szCs w:val="28"/>
          <w:lang w:eastAsia="uk-UA"/>
        </w:rPr>
        <w:t xml:space="preserve"> ради                        </w:t>
      </w:r>
      <w:r w:rsidR="00A25A6D" w:rsidRPr="007B51E1">
        <w:rPr>
          <w:sz w:val="28"/>
          <w:szCs w:val="28"/>
          <w:lang w:val="uk-UA" w:eastAsia="uk-UA"/>
        </w:rPr>
        <w:t xml:space="preserve">                   Наталія ІВАНЮТА</w:t>
      </w:r>
      <w:r w:rsidR="00A25A6D" w:rsidRPr="007B51E1">
        <w:rPr>
          <w:sz w:val="28"/>
          <w:szCs w:val="28"/>
          <w:lang w:eastAsia="uk-UA"/>
        </w:rPr>
        <w:t xml:space="preserve">                                                                    </w:t>
      </w:r>
    </w:p>
    <w:p w14:paraId="486A44AD" w14:textId="1EE51586" w:rsidR="001478F7" w:rsidRPr="001478F7" w:rsidRDefault="001478F7" w:rsidP="001478F7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2FD97A50" w14:textId="77777777" w:rsidR="001478F7" w:rsidRPr="001478F7" w:rsidRDefault="001478F7" w:rsidP="001478F7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45362442" w14:textId="77777777" w:rsidR="001478F7" w:rsidRDefault="001478F7" w:rsidP="001478F7">
      <w:pPr>
        <w:rPr>
          <w:rFonts w:ascii="Times New Roman" w:hAnsi="Times New Roman" w:cs="Times New Roman"/>
          <w:b/>
          <w:sz w:val="28"/>
          <w:szCs w:val="28"/>
        </w:rPr>
      </w:pPr>
    </w:p>
    <w:p w14:paraId="4919BF9C" w14:textId="77777777" w:rsidR="007B51E1" w:rsidRPr="00FD1645" w:rsidRDefault="007B51E1" w:rsidP="00FD1645">
      <w:pPr>
        <w:pStyle w:val="a9"/>
        <w:spacing w:line="276" w:lineRule="auto"/>
        <w:rPr>
          <w:sz w:val="28"/>
          <w:szCs w:val="28"/>
          <w:lang w:val="uk-UA"/>
        </w:rPr>
      </w:pPr>
      <w:r w:rsidRPr="00FD1645">
        <w:rPr>
          <w:sz w:val="28"/>
          <w:szCs w:val="28"/>
          <w:lang w:val="uk-UA"/>
        </w:rPr>
        <w:t xml:space="preserve">                                                               </w:t>
      </w:r>
      <w:r w:rsidR="00FD1645">
        <w:rPr>
          <w:sz w:val="28"/>
          <w:szCs w:val="28"/>
          <w:lang w:val="uk-UA"/>
        </w:rPr>
        <w:t xml:space="preserve">                         </w:t>
      </w:r>
      <w:r w:rsidRPr="00FD1645">
        <w:rPr>
          <w:sz w:val="28"/>
          <w:szCs w:val="28"/>
          <w:lang w:val="uk-UA"/>
        </w:rPr>
        <w:t xml:space="preserve">Додаток </w:t>
      </w:r>
    </w:p>
    <w:p w14:paraId="7BD89005" w14:textId="77777777" w:rsidR="00FD1645" w:rsidRDefault="00FD1645" w:rsidP="00FD1645">
      <w:pPr>
        <w:pStyle w:val="a9"/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до рішення двадцять дев’ятої </w:t>
      </w:r>
      <w:r w:rsidR="007B51E1" w:rsidRPr="00FD1645">
        <w:rPr>
          <w:sz w:val="28"/>
          <w:szCs w:val="28"/>
          <w:lang w:val="uk-UA"/>
        </w:rPr>
        <w:t xml:space="preserve">сесії </w:t>
      </w:r>
    </w:p>
    <w:p w14:paraId="3E1A138A" w14:textId="77777777" w:rsidR="00FD1645" w:rsidRDefault="00FD1645" w:rsidP="00FD1645">
      <w:pPr>
        <w:pStyle w:val="a9"/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Тетіївської </w:t>
      </w:r>
      <w:r w:rsidR="007B51E1" w:rsidRPr="00FD1645">
        <w:rPr>
          <w:sz w:val="28"/>
          <w:szCs w:val="28"/>
          <w:lang w:val="uk-UA"/>
        </w:rPr>
        <w:t xml:space="preserve">міської ради </w:t>
      </w:r>
      <w:r w:rsidR="007B51E1" w:rsidRPr="00FD1645">
        <w:rPr>
          <w:sz w:val="28"/>
          <w:szCs w:val="28"/>
          <w:lang w:val="en-US"/>
        </w:rPr>
        <w:t>VIII</w:t>
      </w:r>
      <w:r w:rsidR="007B51E1" w:rsidRPr="00FD1645">
        <w:rPr>
          <w:sz w:val="28"/>
          <w:szCs w:val="28"/>
          <w:lang w:val="uk-UA"/>
        </w:rPr>
        <w:t xml:space="preserve"> скликання </w:t>
      </w:r>
      <w:r w:rsidR="00140FA5" w:rsidRPr="00FD1645">
        <w:rPr>
          <w:sz w:val="28"/>
          <w:szCs w:val="28"/>
          <w:lang w:val="uk-UA"/>
        </w:rPr>
        <w:t xml:space="preserve"> </w:t>
      </w:r>
    </w:p>
    <w:p w14:paraId="096C7B90" w14:textId="45CFC70A" w:rsidR="007B51E1" w:rsidRPr="00FD1645" w:rsidRDefault="00FD1645" w:rsidP="00FD1645">
      <w:pPr>
        <w:pStyle w:val="a9"/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</w:t>
      </w:r>
      <w:r w:rsidR="00B74357">
        <w:rPr>
          <w:sz w:val="28"/>
          <w:szCs w:val="28"/>
          <w:lang w:val="uk-UA"/>
        </w:rPr>
        <w:t>10</w:t>
      </w:r>
      <w:r>
        <w:rPr>
          <w:sz w:val="28"/>
          <w:szCs w:val="28"/>
          <w:lang w:val="uk-UA"/>
        </w:rPr>
        <w:t>.0</w:t>
      </w:r>
      <w:r w:rsidR="00B74357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>.</w:t>
      </w:r>
      <w:r w:rsidR="00140FA5" w:rsidRPr="00FD1645">
        <w:rPr>
          <w:sz w:val="28"/>
          <w:szCs w:val="28"/>
          <w:lang w:val="uk-UA"/>
        </w:rPr>
        <w:t>2024</w:t>
      </w:r>
      <w:r w:rsidR="007B51E1" w:rsidRPr="00FD1645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</w:rPr>
        <w:t xml:space="preserve">№ </w:t>
      </w:r>
      <w:r w:rsidR="00A25A6D" w:rsidRPr="00A25A6D">
        <w:rPr>
          <w:bCs/>
          <w:sz w:val="28"/>
          <w:szCs w:val="28"/>
          <w:lang w:val="uk-UA"/>
        </w:rPr>
        <w:t>1380</w:t>
      </w:r>
      <w:r w:rsidR="00B74357">
        <w:rPr>
          <w:sz w:val="28"/>
          <w:szCs w:val="28"/>
          <w:lang w:val="uk-UA"/>
        </w:rPr>
        <w:t xml:space="preserve"> </w:t>
      </w:r>
      <w:r w:rsidR="007B51E1" w:rsidRPr="00FD1645">
        <w:rPr>
          <w:sz w:val="28"/>
          <w:szCs w:val="28"/>
        </w:rPr>
        <w:t>-</w:t>
      </w:r>
      <w:r>
        <w:rPr>
          <w:sz w:val="28"/>
          <w:szCs w:val="28"/>
          <w:lang w:val="uk-UA"/>
        </w:rPr>
        <w:t xml:space="preserve"> 29</w:t>
      </w:r>
      <w:r w:rsidR="007B51E1" w:rsidRPr="00FD1645">
        <w:rPr>
          <w:sz w:val="28"/>
          <w:szCs w:val="28"/>
          <w:lang w:val="uk-UA"/>
        </w:rPr>
        <w:t xml:space="preserve"> </w:t>
      </w:r>
      <w:r w:rsidR="007B51E1" w:rsidRPr="00FD1645">
        <w:rPr>
          <w:sz w:val="28"/>
          <w:szCs w:val="28"/>
        </w:rPr>
        <w:t>-VIII</w:t>
      </w:r>
    </w:p>
    <w:p w14:paraId="21CD0267" w14:textId="77777777" w:rsidR="00EC44B9" w:rsidRPr="00FD1645" w:rsidRDefault="00EC44B9" w:rsidP="00EC44B9">
      <w:pPr>
        <w:tabs>
          <w:tab w:val="left" w:pos="851"/>
        </w:tabs>
        <w:jc w:val="both"/>
        <w:rPr>
          <w:rFonts w:eastAsia="Calibri"/>
          <w:sz w:val="28"/>
          <w:szCs w:val="28"/>
          <w:lang w:val="uk-UA" w:bidi="en-US"/>
        </w:rPr>
      </w:pPr>
    </w:p>
    <w:p w14:paraId="50E20102" w14:textId="77777777" w:rsidR="007B51E1" w:rsidRDefault="007B51E1" w:rsidP="007B51E1">
      <w:pPr>
        <w:pStyle w:val="a9"/>
        <w:jc w:val="center"/>
        <w:rPr>
          <w:b/>
          <w:sz w:val="28"/>
          <w:szCs w:val="28"/>
          <w:lang w:val="uk-UA"/>
        </w:rPr>
      </w:pPr>
    </w:p>
    <w:p w14:paraId="094D9088" w14:textId="77777777" w:rsidR="00EC44B9" w:rsidRPr="007B51E1" w:rsidRDefault="00FD1645" w:rsidP="007B51E1">
      <w:pPr>
        <w:pStyle w:val="a9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Штатний розпис</w:t>
      </w:r>
    </w:p>
    <w:p w14:paraId="7FAE6CF8" w14:textId="77777777" w:rsidR="007B51E1" w:rsidRDefault="00FD1645" w:rsidP="007B51E1">
      <w:pPr>
        <w:pStyle w:val="a9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</w:t>
      </w:r>
      <w:r w:rsidR="00EC44B9" w:rsidRPr="007B51E1">
        <w:rPr>
          <w:b/>
          <w:sz w:val="28"/>
          <w:szCs w:val="28"/>
          <w:lang w:val="uk-UA"/>
        </w:rPr>
        <w:t xml:space="preserve">омунального закладу «Тетіївська дитяча музична школа» </w:t>
      </w:r>
    </w:p>
    <w:p w14:paraId="619775CE" w14:textId="77777777" w:rsidR="007B51E1" w:rsidRPr="007B51E1" w:rsidRDefault="00EC44B9" w:rsidP="007B51E1">
      <w:pPr>
        <w:pStyle w:val="a9"/>
        <w:jc w:val="center"/>
        <w:rPr>
          <w:b/>
          <w:sz w:val="28"/>
          <w:szCs w:val="28"/>
          <w:lang w:val="uk-UA"/>
        </w:rPr>
      </w:pPr>
      <w:r w:rsidRPr="007B51E1">
        <w:rPr>
          <w:b/>
          <w:sz w:val="28"/>
          <w:szCs w:val="28"/>
          <w:lang w:val="uk-UA"/>
        </w:rPr>
        <w:t>Тетіївської міської ради</w:t>
      </w:r>
    </w:p>
    <w:p w14:paraId="0A8F48AA" w14:textId="77777777" w:rsidR="00EC44B9" w:rsidRDefault="00EC44B9" w:rsidP="007B51E1">
      <w:pPr>
        <w:pStyle w:val="a9"/>
        <w:jc w:val="center"/>
        <w:rPr>
          <w:b/>
          <w:sz w:val="28"/>
          <w:szCs w:val="28"/>
          <w:lang w:val="uk-UA"/>
        </w:rPr>
      </w:pPr>
      <w:r w:rsidRPr="007B51E1">
        <w:rPr>
          <w:b/>
          <w:sz w:val="28"/>
          <w:szCs w:val="28"/>
          <w:lang w:val="uk-UA"/>
        </w:rPr>
        <w:t>Київської області</w:t>
      </w:r>
    </w:p>
    <w:p w14:paraId="35E359A8" w14:textId="77777777" w:rsidR="00FD1645" w:rsidRDefault="00FD1645" w:rsidP="007B51E1">
      <w:pPr>
        <w:pStyle w:val="a9"/>
        <w:jc w:val="center"/>
        <w:rPr>
          <w:b/>
          <w:sz w:val="28"/>
          <w:szCs w:val="28"/>
          <w:lang w:val="uk-UA"/>
        </w:rPr>
      </w:pPr>
    </w:p>
    <w:p w14:paraId="6DF348D6" w14:textId="77777777" w:rsidR="007B51E1" w:rsidRPr="007B51E1" w:rsidRDefault="007B51E1" w:rsidP="007B51E1">
      <w:pPr>
        <w:pStyle w:val="a9"/>
        <w:jc w:val="center"/>
        <w:rPr>
          <w:b/>
          <w:sz w:val="28"/>
          <w:szCs w:val="28"/>
          <w:lang w:val="uk-UA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EC44B9" w:rsidRPr="007B51E1" w14:paraId="1A3B6439" w14:textId="77777777" w:rsidTr="002B6487">
        <w:tc>
          <w:tcPr>
            <w:tcW w:w="817" w:type="dxa"/>
          </w:tcPr>
          <w:p w14:paraId="293E2C89" w14:textId="77777777" w:rsidR="007B51E1" w:rsidRPr="007B51E1" w:rsidRDefault="00EC44B9" w:rsidP="002B64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51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  <w:p w14:paraId="513F41BC" w14:textId="77777777" w:rsidR="00EC44B9" w:rsidRPr="007B51E1" w:rsidRDefault="00EC44B9" w:rsidP="002B64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51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7B51E1" w:rsidRPr="007B51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</w:t>
            </w:r>
            <w:r w:rsidRPr="007B51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</w:p>
        </w:tc>
        <w:tc>
          <w:tcPr>
            <w:tcW w:w="5563" w:type="dxa"/>
          </w:tcPr>
          <w:p w14:paraId="02C9AB75" w14:textId="77777777" w:rsidR="00EC44B9" w:rsidRPr="007B51E1" w:rsidRDefault="00EC44B9" w:rsidP="002B64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51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 посади</w:t>
            </w:r>
          </w:p>
        </w:tc>
        <w:tc>
          <w:tcPr>
            <w:tcW w:w="3191" w:type="dxa"/>
          </w:tcPr>
          <w:p w14:paraId="0DC35909" w14:textId="77777777" w:rsidR="00EC44B9" w:rsidRPr="007B51E1" w:rsidRDefault="00EC44B9" w:rsidP="002B64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51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Гранична чисельність штатних одиниць</w:t>
            </w:r>
          </w:p>
        </w:tc>
      </w:tr>
      <w:tr w:rsidR="00EC44B9" w:rsidRPr="007B51E1" w14:paraId="3DC5C5EE" w14:textId="77777777" w:rsidTr="002B6487">
        <w:tc>
          <w:tcPr>
            <w:tcW w:w="817" w:type="dxa"/>
          </w:tcPr>
          <w:p w14:paraId="7380A0CA" w14:textId="77777777" w:rsidR="00EC44B9" w:rsidRPr="007B51E1" w:rsidRDefault="00EC44B9" w:rsidP="002B64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51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563" w:type="dxa"/>
          </w:tcPr>
          <w:p w14:paraId="28A56D87" w14:textId="77777777" w:rsidR="00EC44B9" w:rsidRPr="007B51E1" w:rsidRDefault="00EC44B9" w:rsidP="002B64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51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Директор </w:t>
            </w:r>
          </w:p>
        </w:tc>
        <w:tc>
          <w:tcPr>
            <w:tcW w:w="3191" w:type="dxa"/>
          </w:tcPr>
          <w:p w14:paraId="6D67AF87" w14:textId="77777777" w:rsidR="00EC44B9" w:rsidRPr="007B51E1" w:rsidRDefault="00EC44B9" w:rsidP="002B64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51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EC44B9" w:rsidRPr="007B51E1" w14:paraId="146FA72D" w14:textId="77777777" w:rsidTr="002B6487">
        <w:tc>
          <w:tcPr>
            <w:tcW w:w="817" w:type="dxa"/>
          </w:tcPr>
          <w:p w14:paraId="674706E9" w14:textId="77777777" w:rsidR="00EC44B9" w:rsidRPr="007B51E1" w:rsidRDefault="00EC44B9" w:rsidP="002B64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51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563" w:type="dxa"/>
          </w:tcPr>
          <w:p w14:paraId="2AE1157A" w14:textId="77777777" w:rsidR="00EC44B9" w:rsidRPr="007B51E1" w:rsidRDefault="00EC44B9" w:rsidP="002B64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51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Викладач</w:t>
            </w:r>
          </w:p>
        </w:tc>
        <w:tc>
          <w:tcPr>
            <w:tcW w:w="3191" w:type="dxa"/>
          </w:tcPr>
          <w:p w14:paraId="1801B454" w14:textId="77777777" w:rsidR="00EC44B9" w:rsidRPr="007B51E1" w:rsidRDefault="00140FA5" w:rsidP="002B64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  <w:r w:rsidR="00EC44B9" w:rsidRPr="007B51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,78</w:t>
            </w:r>
          </w:p>
        </w:tc>
      </w:tr>
      <w:tr w:rsidR="00EC44B9" w:rsidRPr="007B51E1" w14:paraId="7215FE7C" w14:textId="77777777" w:rsidTr="002B6487">
        <w:tc>
          <w:tcPr>
            <w:tcW w:w="817" w:type="dxa"/>
          </w:tcPr>
          <w:p w14:paraId="1A6D26B7" w14:textId="77777777" w:rsidR="00EC44B9" w:rsidRPr="007B51E1" w:rsidRDefault="00EC44B9" w:rsidP="002B64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51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3.</w:t>
            </w:r>
          </w:p>
        </w:tc>
        <w:tc>
          <w:tcPr>
            <w:tcW w:w="5563" w:type="dxa"/>
          </w:tcPr>
          <w:p w14:paraId="68730B40" w14:textId="77777777" w:rsidR="00EC44B9" w:rsidRPr="007B51E1" w:rsidRDefault="00EC44B9" w:rsidP="002B64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51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Настроювач музичних інструментів</w:t>
            </w:r>
          </w:p>
        </w:tc>
        <w:tc>
          <w:tcPr>
            <w:tcW w:w="3191" w:type="dxa"/>
          </w:tcPr>
          <w:p w14:paraId="20838F1D" w14:textId="77777777" w:rsidR="00EC44B9" w:rsidRPr="007B51E1" w:rsidRDefault="00EC44B9" w:rsidP="002B64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51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EC44B9" w:rsidRPr="007B51E1" w14:paraId="07A43B9C" w14:textId="77777777" w:rsidTr="002B6487">
        <w:tc>
          <w:tcPr>
            <w:tcW w:w="817" w:type="dxa"/>
          </w:tcPr>
          <w:p w14:paraId="50D0C8AB" w14:textId="77777777" w:rsidR="00EC44B9" w:rsidRPr="007B51E1" w:rsidRDefault="00EC44B9" w:rsidP="002B64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51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563" w:type="dxa"/>
          </w:tcPr>
          <w:p w14:paraId="74AF1811" w14:textId="77777777" w:rsidR="00EC44B9" w:rsidRPr="007B51E1" w:rsidRDefault="00EC44B9" w:rsidP="002B64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51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Секретар-друкарка</w:t>
            </w:r>
          </w:p>
        </w:tc>
        <w:tc>
          <w:tcPr>
            <w:tcW w:w="3191" w:type="dxa"/>
          </w:tcPr>
          <w:p w14:paraId="7C3B3D1B" w14:textId="77777777" w:rsidR="00EC44B9" w:rsidRPr="007B51E1" w:rsidRDefault="00EC44B9" w:rsidP="002B64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51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EC44B9" w:rsidRPr="007B51E1" w14:paraId="232E23D3" w14:textId="77777777" w:rsidTr="002B6487">
        <w:tc>
          <w:tcPr>
            <w:tcW w:w="817" w:type="dxa"/>
          </w:tcPr>
          <w:p w14:paraId="428F7A75" w14:textId="77777777" w:rsidR="00EC44B9" w:rsidRPr="007B51E1" w:rsidRDefault="00EC44B9" w:rsidP="002B64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51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563" w:type="dxa"/>
          </w:tcPr>
          <w:p w14:paraId="1559A97B" w14:textId="77777777" w:rsidR="00EC44B9" w:rsidRPr="007B51E1" w:rsidRDefault="00EC44B9" w:rsidP="002B64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51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Завідувач господарством</w:t>
            </w:r>
          </w:p>
        </w:tc>
        <w:tc>
          <w:tcPr>
            <w:tcW w:w="3191" w:type="dxa"/>
          </w:tcPr>
          <w:p w14:paraId="2BC79865" w14:textId="77777777" w:rsidR="00EC44B9" w:rsidRPr="007B51E1" w:rsidRDefault="00EC44B9" w:rsidP="002B64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51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EC44B9" w:rsidRPr="007B51E1" w14:paraId="3F144E72" w14:textId="77777777" w:rsidTr="002B6487">
        <w:tc>
          <w:tcPr>
            <w:tcW w:w="817" w:type="dxa"/>
          </w:tcPr>
          <w:p w14:paraId="3C2113EB" w14:textId="77777777" w:rsidR="00EC44B9" w:rsidRPr="007B51E1" w:rsidRDefault="00EC44B9" w:rsidP="002B64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51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563" w:type="dxa"/>
          </w:tcPr>
          <w:p w14:paraId="5C05F609" w14:textId="77777777" w:rsidR="00EC44B9" w:rsidRPr="007B51E1" w:rsidRDefault="00EC44B9" w:rsidP="002B64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51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Прибиральник службових приміщень</w:t>
            </w:r>
          </w:p>
        </w:tc>
        <w:tc>
          <w:tcPr>
            <w:tcW w:w="3191" w:type="dxa"/>
          </w:tcPr>
          <w:p w14:paraId="6BBCA50A" w14:textId="77777777" w:rsidR="00EC44B9" w:rsidRPr="007B51E1" w:rsidRDefault="00EC44B9" w:rsidP="002B64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51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EC44B9" w:rsidRPr="007B51E1" w14:paraId="0CC8610B" w14:textId="77777777" w:rsidTr="002B6487">
        <w:tc>
          <w:tcPr>
            <w:tcW w:w="817" w:type="dxa"/>
          </w:tcPr>
          <w:p w14:paraId="09122EC7" w14:textId="77777777" w:rsidR="00EC44B9" w:rsidRPr="007B51E1" w:rsidRDefault="00EC44B9" w:rsidP="002B64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63" w:type="dxa"/>
          </w:tcPr>
          <w:p w14:paraId="19994716" w14:textId="77777777" w:rsidR="00EC44B9" w:rsidRPr="007B51E1" w:rsidRDefault="00EC44B9" w:rsidP="002B64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51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3191" w:type="dxa"/>
          </w:tcPr>
          <w:p w14:paraId="2848D2B6" w14:textId="77777777" w:rsidR="00EC44B9" w:rsidRPr="007B51E1" w:rsidRDefault="00140FA5" w:rsidP="002B64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  <w:r w:rsidR="00EC44B9" w:rsidRPr="007B51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,78</w:t>
            </w:r>
          </w:p>
        </w:tc>
      </w:tr>
    </w:tbl>
    <w:p w14:paraId="7E3F9D10" w14:textId="77777777" w:rsidR="00EC44B9" w:rsidRPr="001478F7" w:rsidRDefault="00EC44B9" w:rsidP="001478F7">
      <w:pPr>
        <w:pStyle w:val="a9"/>
        <w:ind w:left="5670"/>
        <w:rPr>
          <w:sz w:val="28"/>
          <w:szCs w:val="28"/>
          <w:lang w:val="uk-UA"/>
        </w:rPr>
      </w:pPr>
    </w:p>
    <w:p w14:paraId="6979663F" w14:textId="77777777" w:rsidR="007B51E1" w:rsidRDefault="007B51E1" w:rsidP="007B51E1">
      <w:pPr>
        <w:pStyle w:val="a9"/>
        <w:rPr>
          <w:sz w:val="28"/>
          <w:szCs w:val="28"/>
          <w:lang w:eastAsia="uk-UA"/>
        </w:rPr>
      </w:pPr>
    </w:p>
    <w:p w14:paraId="71546D67" w14:textId="77777777" w:rsidR="007B51E1" w:rsidRDefault="007B51E1" w:rsidP="007B51E1">
      <w:pPr>
        <w:pStyle w:val="a9"/>
        <w:rPr>
          <w:sz w:val="28"/>
          <w:szCs w:val="28"/>
          <w:lang w:eastAsia="uk-UA"/>
        </w:rPr>
      </w:pPr>
    </w:p>
    <w:p w14:paraId="4F3FB2E3" w14:textId="77777777" w:rsidR="00FD1645" w:rsidRPr="00B74357" w:rsidRDefault="00FD1645" w:rsidP="007B51E1">
      <w:pPr>
        <w:pStyle w:val="a9"/>
        <w:rPr>
          <w:sz w:val="28"/>
          <w:szCs w:val="28"/>
          <w:lang w:val="uk-UA" w:eastAsia="uk-UA"/>
        </w:rPr>
      </w:pPr>
    </w:p>
    <w:p w14:paraId="59BE7EF0" w14:textId="663A0418" w:rsidR="007B51E1" w:rsidRPr="007B51E1" w:rsidRDefault="00B74357" w:rsidP="007B51E1">
      <w:pPr>
        <w:pStyle w:val="a9"/>
        <w:rPr>
          <w:sz w:val="28"/>
          <w:szCs w:val="28"/>
          <w:lang w:eastAsia="uk-UA"/>
        </w:rPr>
      </w:pPr>
      <w:r>
        <w:rPr>
          <w:sz w:val="28"/>
          <w:szCs w:val="28"/>
          <w:lang w:val="uk-UA" w:eastAsia="uk-UA"/>
        </w:rPr>
        <w:t xml:space="preserve">       </w:t>
      </w:r>
      <w:r w:rsidR="00FD1645">
        <w:rPr>
          <w:sz w:val="28"/>
          <w:szCs w:val="28"/>
          <w:lang w:val="uk-UA" w:eastAsia="uk-UA"/>
        </w:rPr>
        <w:t xml:space="preserve"> </w:t>
      </w:r>
      <w:proofErr w:type="spellStart"/>
      <w:r w:rsidR="007B51E1" w:rsidRPr="007B51E1">
        <w:rPr>
          <w:sz w:val="28"/>
          <w:szCs w:val="28"/>
          <w:lang w:eastAsia="uk-UA"/>
        </w:rPr>
        <w:t>Секретар</w:t>
      </w:r>
      <w:proofErr w:type="spellEnd"/>
      <w:r w:rsidR="007B51E1" w:rsidRPr="007B51E1">
        <w:rPr>
          <w:sz w:val="28"/>
          <w:szCs w:val="28"/>
          <w:lang w:eastAsia="uk-UA"/>
        </w:rPr>
        <w:t xml:space="preserve"> </w:t>
      </w:r>
      <w:proofErr w:type="spellStart"/>
      <w:r w:rsidR="007B51E1" w:rsidRPr="007B51E1">
        <w:rPr>
          <w:sz w:val="28"/>
          <w:szCs w:val="28"/>
          <w:lang w:eastAsia="uk-UA"/>
        </w:rPr>
        <w:t>міської</w:t>
      </w:r>
      <w:proofErr w:type="spellEnd"/>
      <w:r w:rsidR="007B51E1" w:rsidRPr="007B51E1">
        <w:rPr>
          <w:sz w:val="28"/>
          <w:szCs w:val="28"/>
          <w:lang w:eastAsia="uk-UA"/>
        </w:rPr>
        <w:t xml:space="preserve"> ради                        </w:t>
      </w:r>
      <w:r w:rsidR="007B51E1" w:rsidRPr="007B51E1">
        <w:rPr>
          <w:sz w:val="28"/>
          <w:szCs w:val="28"/>
          <w:lang w:val="uk-UA" w:eastAsia="uk-UA"/>
        </w:rPr>
        <w:t xml:space="preserve">                   Наталія ІВАНЮТА</w:t>
      </w:r>
      <w:r w:rsidR="007B51E1" w:rsidRPr="007B51E1">
        <w:rPr>
          <w:sz w:val="28"/>
          <w:szCs w:val="28"/>
          <w:lang w:eastAsia="uk-UA"/>
        </w:rPr>
        <w:t xml:space="preserve">                                                                    </w:t>
      </w:r>
    </w:p>
    <w:p w14:paraId="7C189A2C" w14:textId="77777777" w:rsidR="001478F7" w:rsidRPr="001478F7" w:rsidRDefault="001478F7" w:rsidP="001478F7">
      <w:pPr>
        <w:pStyle w:val="a9"/>
        <w:ind w:left="5670"/>
        <w:rPr>
          <w:sz w:val="28"/>
          <w:szCs w:val="28"/>
          <w:lang w:val="uk-UA"/>
        </w:rPr>
      </w:pPr>
    </w:p>
    <w:sectPr w:rsidR="001478F7" w:rsidRPr="001478F7" w:rsidSect="00A25A6D">
      <w:pgSz w:w="11906" w:h="16838"/>
      <w:pgMar w:top="142" w:right="850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A1189B" w14:textId="77777777" w:rsidR="00E913DC" w:rsidRDefault="00E913DC" w:rsidP="00FD1645">
      <w:pPr>
        <w:spacing w:after="0" w:line="240" w:lineRule="auto"/>
      </w:pPr>
      <w:r>
        <w:separator/>
      </w:r>
    </w:p>
  </w:endnote>
  <w:endnote w:type="continuationSeparator" w:id="0">
    <w:p w14:paraId="773087E2" w14:textId="77777777" w:rsidR="00E913DC" w:rsidRDefault="00E913DC" w:rsidP="00FD1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850B17" w14:textId="77777777" w:rsidR="00E913DC" w:rsidRDefault="00E913DC" w:rsidP="00FD1645">
      <w:pPr>
        <w:spacing w:after="0" w:line="240" w:lineRule="auto"/>
      </w:pPr>
      <w:r>
        <w:separator/>
      </w:r>
    </w:p>
  </w:footnote>
  <w:footnote w:type="continuationSeparator" w:id="0">
    <w:p w14:paraId="085E400A" w14:textId="77777777" w:rsidR="00E913DC" w:rsidRDefault="00E913DC" w:rsidP="00FD16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96208"/>
    <w:multiLevelType w:val="hybridMultilevel"/>
    <w:tmpl w:val="C302D9F4"/>
    <w:lvl w:ilvl="0" w:tplc="1700DF1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1F77E6"/>
    <w:multiLevelType w:val="multilevel"/>
    <w:tmpl w:val="EFFC47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98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color w:val="auto"/>
      </w:rPr>
    </w:lvl>
  </w:abstractNum>
  <w:abstractNum w:abstractNumId="2" w15:restartNumberingAfterBreak="0">
    <w:nsid w:val="2BFA58E3"/>
    <w:multiLevelType w:val="hybridMultilevel"/>
    <w:tmpl w:val="726AE208"/>
    <w:lvl w:ilvl="0" w:tplc="0422000F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1742E4"/>
    <w:multiLevelType w:val="hybridMultilevel"/>
    <w:tmpl w:val="5F047F9E"/>
    <w:lvl w:ilvl="0" w:tplc="84DED5F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 w15:restartNumberingAfterBreak="0">
    <w:nsid w:val="35EF520D"/>
    <w:multiLevelType w:val="hybridMultilevel"/>
    <w:tmpl w:val="534E38FC"/>
    <w:lvl w:ilvl="0" w:tplc="9208BE90">
      <w:start w:val="10"/>
      <w:numFmt w:val="decimal"/>
      <w:lvlText w:val="%1."/>
      <w:lvlJc w:val="left"/>
      <w:pPr>
        <w:ind w:left="1095" w:hanging="375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AA2753E"/>
    <w:multiLevelType w:val="hybridMultilevel"/>
    <w:tmpl w:val="C5C46EB0"/>
    <w:lvl w:ilvl="0" w:tplc="661822CE">
      <w:start w:val="3"/>
      <w:numFmt w:val="decimal"/>
      <w:lvlText w:val="%1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602D1F"/>
    <w:multiLevelType w:val="hybridMultilevel"/>
    <w:tmpl w:val="A0D453EC"/>
    <w:lvl w:ilvl="0" w:tplc="DA522A26">
      <w:start w:val="4"/>
      <w:numFmt w:val="decimal"/>
      <w:lvlText w:val="%1."/>
      <w:lvlJc w:val="left"/>
      <w:pPr>
        <w:ind w:left="1080" w:hanging="360"/>
      </w:pPr>
      <w:rPr>
        <w:lang w:val="uk-UA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0DA28F1"/>
    <w:multiLevelType w:val="hybridMultilevel"/>
    <w:tmpl w:val="C46289A0"/>
    <w:lvl w:ilvl="0" w:tplc="44889C0A">
      <w:start w:val="6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242766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26981552">
    <w:abstractNumId w:val="4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9756210">
    <w:abstractNumId w:val="7"/>
  </w:num>
  <w:num w:numId="4" w16cid:durableId="1833990036">
    <w:abstractNumId w:val="2"/>
  </w:num>
  <w:num w:numId="5" w16cid:durableId="996155175">
    <w:abstractNumId w:val="1"/>
  </w:num>
  <w:num w:numId="6" w16cid:durableId="198400997">
    <w:abstractNumId w:val="3"/>
  </w:num>
  <w:num w:numId="7" w16cid:durableId="862204482">
    <w:abstractNumId w:val="0"/>
  </w:num>
  <w:num w:numId="8" w16cid:durableId="4793513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4E4"/>
    <w:rsid w:val="00001200"/>
    <w:rsid w:val="00062A27"/>
    <w:rsid w:val="000A2946"/>
    <w:rsid w:val="000A3171"/>
    <w:rsid w:val="000D3240"/>
    <w:rsid w:val="00124C5B"/>
    <w:rsid w:val="00137EBA"/>
    <w:rsid w:val="00140FA5"/>
    <w:rsid w:val="001478F7"/>
    <w:rsid w:val="001631E0"/>
    <w:rsid w:val="001A1000"/>
    <w:rsid w:val="001B2996"/>
    <w:rsid w:val="001B60E1"/>
    <w:rsid w:val="002416F6"/>
    <w:rsid w:val="002E0359"/>
    <w:rsid w:val="002F6878"/>
    <w:rsid w:val="003027AD"/>
    <w:rsid w:val="00320FF1"/>
    <w:rsid w:val="00375C9F"/>
    <w:rsid w:val="003A266E"/>
    <w:rsid w:val="003C794B"/>
    <w:rsid w:val="003C7E61"/>
    <w:rsid w:val="003D1171"/>
    <w:rsid w:val="003E37DB"/>
    <w:rsid w:val="00412423"/>
    <w:rsid w:val="00441F48"/>
    <w:rsid w:val="00472B99"/>
    <w:rsid w:val="0049798E"/>
    <w:rsid w:val="004C75B6"/>
    <w:rsid w:val="004E1E60"/>
    <w:rsid w:val="005306F6"/>
    <w:rsid w:val="0056336D"/>
    <w:rsid w:val="005B24EE"/>
    <w:rsid w:val="005B267E"/>
    <w:rsid w:val="005B44E0"/>
    <w:rsid w:val="006744AC"/>
    <w:rsid w:val="00683BE8"/>
    <w:rsid w:val="006B4E42"/>
    <w:rsid w:val="006C308C"/>
    <w:rsid w:val="006C3A52"/>
    <w:rsid w:val="00754B84"/>
    <w:rsid w:val="007B51E1"/>
    <w:rsid w:val="007C7A96"/>
    <w:rsid w:val="007D3EC2"/>
    <w:rsid w:val="0082168B"/>
    <w:rsid w:val="00892FF1"/>
    <w:rsid w:val="008D6189"/>
    <w:rsid w:val="008E5E6B"/>
    <w:rsid w:val="009431DC"/>
    <w:rsid w:val="009A7C92"/>
    <w:rsid w:val="009C6637"/>
    <w:rsid w:val="009D130D"/>
    <w:rsid w:val="009F46A5"/>
    <w:rsid w:val="00A25A6D"/>
    <w:rsid w:val="00A26DE3"/>
    <w:rsid w:val="00A35BAA"/>
    <w:rsid w:val="00A40434"/>
    <w:rsid w:val="00AA2768"/>
    <w:rsid w:val="00AF6AD4"/>
    <w:rsid w:val="00B17461"/>
    <w:rsid w:val="00B50F8C"/>
    <w:rsid w:val="00B554E4"/>
    <w:rsid w:val="00B74357"/>
    <w:rsid w:val="00BB41EC"/>
    <w:rsid w:val="00BC2703"/>
    <w:rsid w:val="00BC2E7A"/>
    <w:rsid w:val="00BE4896"/>
    <w:rsid w:val="00C07E56"/>
    <w:rsid w:val="00C2279B"/>
    <w:rsid w:val="00C4773E"/>
    <w:rsid w:val="00CB407D"/>
    <w:rsid w:val="00CC42EC"/>
    <w:rsid w:val="00CD0475"/>
    <w:rsid w:val="00CE0892"/>
    <w:rsid w:val="00D04BD8"/>
    <w:rsid w:val="00E06A54"/>
    <w:rsid w:val="00E10F43"/>
    <w:rsid w:val="00E53B40"/>
    <w:rsid w:val="00E913DC"/>
    <w:rsid w:val="00EC44B9"/>
    <w:rsid w:val="00EF3A74"/>
    <w:rsid w:val="00F1377C"/>
    <w:rsid w:val="00F35D03"/>
    <w:rsid w:val="00F4510F"/>
    <w:rsid w:val="00F60942"/>
    <w:rsid w:val="00FC4C32"/>
    <w:rsid w:val="00FD1645"/>
    <w:rsid w:val="00FE2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0B6E9"/>
  <w15:docId w15:val="{721EE546-F6E1-43B8-A9C0-30B95DBD7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1F48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3C79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435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798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027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3027AD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rsid w:val="00754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754B84"/>
    <w:pPr>
      <w:spacing w:after="120" w:line="259" w:lineRule="auto"/>
      <w:ind w:left="283"/>
    </w:pPr>
  </w:style>
  <w:style w:type="character" w:customStyle="1" w:styleId="a8">
    <w:name w:val="Основний текст з відступом Знак"/>
    <w:basedOn w:val="a0"/>
    <w:link w:val="a7"/>
    <w:uiPriority w:val="99"/>
    <w:semiHidden/>
    <w:rsid w:val="00754B84"/>
  </w:style>
  <w:style w:type="paragraph" w:styleId="a9">
    <w:name w:val="No Spacing"/>
    <w:uiPriority w:val="1"/>
    <w:qFormat/>
    <w:rsid w:val="00375C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C794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table" w:styleId="aa">
    <w:name w:val="Table Grid"/>
    <w:basedOn w:val="a1"/>
    <w:uiPriority w:val="59"/>
    <w:rsid w:val="00E10F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Основной текст (3)_"/>
    <w:basedOn w:val="a0"/>
    <w:link w:val="30"/>
    <w:rsid w:val="00CB407D"/>
    <w:rPr>
      <w:rFonts w:eastAsia="Times New Roman" w:cs="Times New Roman"/>
      <w:b/>
      <w:bCs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B407D"/>
    <w:pPr>
      <w:widowControl w:val="0"/>
      <w:shd w:val="clear" w:color="auto" w:fill="FFFFFF"/>
      <w:spacing w:after="0" w:line="274" w:lineRule="exact"/>
    </w:pPr>
    <w:rPr>
      <w:rFonts w:eastAsia="Times New Roman" w:cs="Times New Roman"/>
      <w:b/>
      <w:bCs/>
      <w:sz w:val="23"/>
      <w:szCs w:val="23"/>
    </w:rPr>
  </w:style>
  <w:style w:type="character" w:customStyle="1" w:styleId="2">
    <w:name w:val="Основной текст (2)_"/>
    <w:basedOn w:val="a0"/>
    <w:link w:val="20"/>
    <w:rsid w:val="00CB407D"/>
    <w:rPr>
      <w:rFonts w:eastAsia="Times New Roman" w:cs="Times New Roman"/>
      <w:szCs w:val="28"/>
      <w:shd w:val="clear" w:color="auto" w:fill="FFFFFF"/>
    </w:rPr>
  </w:style>
  <w:style w:type="character" w:customStyle="1" w:styleId="210pt">
    <w:name w:val="Основной текст (2) + 10 pt;Полужирный"/>
    <w:basedOn w:val="2"/>
    <w:rsid w:val="00CB407D"/>
    <w:rPr>
      <w:rFonts w:eastAsia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uk-UA" w:eastAsia="uk-UA" w:bidi="uk-UA"/>
    </w:rPr>
  </w:style>
  <w:style w:type="character" w:customStyle="1" w:styleId="2Tahoma8pt">
    <w:name w:val="Основной текст (2) + Tahoma;8 pt;Полужирный"/>
    <w:basedOn w:val="2"/>
    <w:rsid w:val="00CB407D"/>
    <w:rPr>
      <w:rFonts w:ascii="Tahoma" w:eastAsia="Tahoma" w:hAnsi="Tahoma" w:cs="Tahoma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uk-UA" w:eastAsia="uk-UA" w:bidi="uk-UA"/>
    </w:rPr>
  </w:style>
  <w:style w:type="character" w:customStyle="1" w:styleId="210pt0">
    <w:name w:val="Основной текст (2) + 10 pt"/>
    <w:basedOn w:val="2"/>
    <w:rsid w:val="00CB407D"/>
    <w:rPr>
      <w:rFonts w:eastAsia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CB407D"/>
    <w:pPr>
      <w:widowControl w:val="0"/>
      <w:shd w:val="clear" w:color="auto" w:fill="FFFFFF"/>
      <w:spacing w:after="0" w:line="317" w:lineRule="exact"/>
      <w:ind w:firstLine="760"/>
      <w:jc w:val="both"/>
    </w:pPr>
    <w:rPr>
      <w:rFonts w:eastAsia="Times New Roman" w:cs="Times New Roman"/>
      <w:szCs w:val="28"/>
    </w:rPr>
  </w:style>
  <w:style w:type="paragraph" w:styleId="ab">
    <w:name w:val="header"/>
    <w:basedOn w:val="a"/>
    <w:link w:val="ac"/>
    <w:uiPriority w:val="99"/>
    <w:unhideWhenUsed/>
    <w:rsid w:val="00FD1645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c">
    <w:name w:val="Верхній колонтитул Знак"/>
    <w:basedOn w:val="a0"/>
    <w:link w:val="ab"/>
    <w:uiPriority w:val="99"/>
    <w:rsid w:val="00FD1645"/>
  </w:style>
  <w:style w:type="paragraph" w:styleId="ad">
    <w:name w:val="footer"/>
    <w:basedOn w:val="a"/>
    <w:link w:val="ae"/>
    <w:uiPriority w:val="99"/>
    <w:unhideWhenUsed/>
    <w:rsid w:val="00FD1645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e">
    <w:name w:val="Нижній колонтитул Знак"/>
    <w:basedOn w:val="a0"/>
    <w:link w:val="ad"/>
    <w:uiPriority w:val="99"/>
    <w:rsid w:val="00FD1645"/>
  </w:style>
  <w:style w:type="character" w:customStyle="1" w:styleId="90">
    <w:name w:val="Заголовок 9 Знак"/>
    <w:basedOn w:val="a0"/>
    <w:link w:val="9"/>
    <w:uiPriority w:val="9"/>
    <w:semiHidden/>
    <w:rsid w:val="00B7435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55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rplata.co.ua/?p=7665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1924</Words>
  <Characters>1097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Таня Возна</cp:lastModifiedBy>
  <cp:revision>21</cp:revision>
  <cp:lastPrinted>2024-09-19T22:21:00Z</cp:lastPrinted>
  <dcterms:created xsi:type="dcterms:W3CDTF">2021-09-20T16:10:00Z</dcterms:created>
  <dcterms:modified xsi:type="dcterms:W3CDTF">2024-09-19T22:21:00Z</dcterms:modified>
</cp:coreProperties>
</file>