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60" w:rsidRPr="007B7F1D" w:rsidRDefault="006E4005" w:rsidP="00FB6B6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</w:t>
      </w:r>
      <w:r w:rsidR="00FB6B60" w:rsidRPr="007B7F1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157C4D8" wp14:editId="7F278D0C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B60" w:rsidRPr="007B7F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</w:t>
      </w:r>
    </w:p>
    <w:p w:rsidR="00FB6B60" w:rsidRPr="007B7F1D" w:rsidRDefault="00FB6B60" w:rsidP="00FB6B6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FB6B60" w:rsidRPr="007B7F1D" w:rsidRDefault="00FB6B60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1D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FB6B60" w:rsidRPr="007B7F1D" w:rsidRDefault="00FB6B60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B60" w:rsidRPr="007B7F1D" w:rsidRDefault="00FB6B60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FB6B60" w:rsidRPr="007B7F1D" w:rsidRDefault="00FB6B60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FB6B60" w:rsidRPr="007B7F1D" w:rsidRDefault="00FB6B60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B60" w:rsidRDefault="00FB6B60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ДВАДЦЯТЬ ВОСЬМА  СЕСІЯ</w:t>
      </w:r>
      <w:r w:rsidR="006E40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4005" w:rsidRPr="007B7F1D" w:rsidRDefault="006E4005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B60" w:rsidRPr="007B7F1D" w:rsidRDefault="00FB6B60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F1D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</w:p>
    <w:p w:rsidR="00FB6B60" w:rsidRPr="007B7F1D" w:rsidRDefault="00FB6B60" w:rsidP="00F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B60" w:rsidRPr="007B7F1D" w:rsidRDefault="00FB6B60" w:rsidP="00FB6B60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E4005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червня 2024 року                          </w:t>
      </w:r>
      <w:r w:rsidR="006E40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№ </w:t>
      </w:r>
      <w:r w:rsidR="006E4005">
        <w:rPr>
          <w:rFonts w:ascii="Times New Roman" w:eastAsia="Times New Roman" w:hAnsi="Times New Roman" w:cs="Times New Roman"/>
          <w:b/>
          <w:sz w:val="28"/>
          <w:szCs w:val="28"/>
        </w:rPr>
        <w:t>1363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28 – 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І</w:t>
      </w:r>
    </w:p>
    <w:p w:rsidR="00FB6B60" w:rsidRPr="007B7F1D" w:rsidRDefault="00FB6B60" w:rsidP="00FB6B60">
      <w:pPr>
        <w:spacing w:after="0" w:line="240" w:lineRule="auto"/>
        <w:rPr>
          <w:rFonts w:ascii="Times New Roman" w:eastAsia="Calibri" w:hAnsi="Times New Roman" w:cs="Times New Roman"/>
          <w:noProof/>
          <w:spacing w:val="8"/>
          <w:lang w:eastAsia="uk-UA"/>
        </w:rPr>
      </w:pPr>
    </w:p>
    <w:p w:rsidR="00FB6B60" w:rsidRPr="006E4005" w:rsidRDefault="00FB6B60" w:rsidP="00FB6B60">
      <w:pPr>
        <w:spacing w:after="0"/>
        <w:rPr>
          <w:rFonts w:ascii="Times New Roman" w:hAnsi="Times New Roman"/>
          <w:b/>
          <w:sz w:val="28"/>
          <w:szCs w:val="28"/>
        </w:rPr>
      </w:pPr>
      <w:r w:rsidRPr="006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6E4005">
        <w:rPr>
          <w:rFonts w:ascii="Times New Roman" w:hAnsi="Times New Roman"/>
          <w:b/>
          <w:sz w:val="28"/>
          <w:szCs w:val="28"/>
        </w:rPr>
        <w:t xml:space="preserve">виконання постанови Кабінету </w:t>
      </w:r>
    </w:p>
    <w:p w:rsidR="00FB6B60" w:rsidRPr="006E4005" w:rsidRDefault="00FB6B60" w:rsidP="00FB6B60">
      <w:pPr>
        <w:spacing w:after="0"/>
        <w:rPr>
          <w:rFonts w:ascii="Times New Roman" w:hAnsi="Times New Roman"/>
          <w:b/>
          <w:sz w:val="28"/>
          <w:szCs w:val="28"/>
        </w:rPr>
      </w:pPr>
      <w:r w:rsidRPr="006E4005">
        <w:rPr>
          <w:rFonts w:ascii="Times New Roman" w:hAnsi="Times New Roman"/>
          <w:b/>
          <w:sz w:val="28"/>
          <w:szCs w:val="28"/>
        </w:rPr>
        <w:t xml:space="preserve">Міністрів України № 245 від </w:t>
      </w:r>
    </w:p>
    <w:p w:rsidR="00FB6B60" w:rsidRPr="006E4005" w:rsidRDefault="00FB6B60" w:rsidP="00FB6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005">
        <w:rPr>
          <w:rFonts w:ascii="Times New Roman" w:hAnsi="Times New Roman"/>
          <w:b/>
          <w:sz w:val="28"/>
          <w:szCs w:val="28"/>
        </w:rPr>
        <w:t xml:space="preserve">05 березня 2024 року, щодо  </w:t>
      </w:r>
      <w:r w:rsidRPr="006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припинення діяльності</w:t>
      </w:r>
    </w:p>
    <w:p w:rsidR="00FB6B60" w:rsidRPr="006E4005" w:rsidRDefault="00FB6B60" w:rsidP="00FB6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Кошівської</w:t>
      </w:r>
      <w:proofErr w:type="spellEnd"/>
      <w:r w:rsidRPr="006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філії  </w:t>
      </w:r>
      <w:proofErr w:type="spellStart"/>
      <w:r w:rsidRPr="006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Кашперівського</w:t>
      </w:r>
      <w:proofErr w:type="spellEnd"/>
      <w:r w:rsidRPr="006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6B60" w:rsidRPr="006E4005" w:rsidRDefault="00FB6B60" w:rsidP="00FB6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ліцею Тетіївської міської ради </w:t>
      </w:r>
    </w:p>
    <w:p w:rsidR="00FB6B60" w:rsidRPr="006E4005" w:rsidRDefault="00FB6B60" w:rsidP="00FB6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FB6B60" w:rsidRPr="006E4005" w:rsidRDefault="00FB6B60" w:rsidP="00FB6B60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B60" w:rsidRPr="006E4005" w:rsidRDefault="00FB6B60" w:rsidP="00FB6B60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005">
        <w:rPr>
          <w:rFonts w:ascii="Times New Roman" w:eastAsia="Calibri" w:hAnsi="Times New Roman" w:cs="Times New Roman"/>
          <w:sz w:val="28"/>
          <w:szCs w:val="28"/>
        </w:rPr>
        <w:t>На виконання постанови</w:t>
      </w:r>
      <w:r w:rsidRPr="006E40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E4005">
        <w:rPr>
          <w:rFonts w:ascii="Times New Roman" w:eastAsia="Calibri" w:hAnsi="Times New Roman" w:cs="Times New Roman"/>
          <w:sz w:val="28"/>
          <w:szCs w:val="28"/>
        </w:rPr>
        <w:t xml:space="preserve">Кабінету Міністрів України № 245  від 05 березня 2024 року «Про внесення змін до постанови Кабінету Міністрів України від 14 січня 2015 р. №6 і від 27 грудня 2017 р. № 1088», якою встановлюються норми наповнюваності класів у закладах загальної середньої освіти, які дозволено фінансувати за рахунок освітньої субвенції, </w:t>
      </w:r>
      <w:r w:rsidRPr="006E40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E4005">
        <w:rPr>
          <w:rFonts w:ascii="Times New Roman" w:eastAsia="Calibri" w:hAnsi="Times New Roman" w:cs="Times New Roman"/>
          <w:sz w:val="28"/>
          <w:szCs w:val="28"/>
        </w:rPr>
        <w:t xml:space="preserve"> відповідно до частини  1 пункту 30 статті  26 Закону України «Про місцеве самоврядування в Україні», пункту  2 статті 66 Закону України «Про освіту», пункту  1 статті 32 Закону України «Про повну загальну середню освіту», беручи до уваги лист Київської обласної військової адміністрації від 29 лютого 2024 № 2097/06/32.07/2024,  пояснювальну записку відділу освіти Тетіївської міської ради, демографічну ситуацію, яка склалася в територіальній громаді станом на 2024 рік,  та з метою  забезпечення  формування  ефективної шкільної мережі Тетіївської міської територіальної громади, забезпечення рівного доступу дітей до якісної освіти,  використання  коштів державного й місцевого бюджетів, спрямованих на освітню галузь, </w:t>
      </w:r>
      <w:proofErr w:type="spellStart"/>
      <w:r w:rsidRPr="006E4005">
        <w:rPr>
          <w:rFonts w:ascii="Times New Roman" w:eastAsia="Calibri" w:hAnsi="Times New Roman" w:cs="Times New Roman"/>
          <w:sz w:val="28"/>
          <w:szCs w:val="28"/>
        </w:rPr>
        <w:t>цільово</w:t>
      </w:r>
      <w:proofErr w:type="spellEnd"/>
      <w:r w:rsidRPr="006E4005">
        <w:rPr>
          <w:rFonts w:ascii="Times New Roman" w:eastAsia="Calibri" w:hAnsi="Times New Roman" w:cs="Times New Roman"/>
          <w:sz w:val="28"/>
          <w:szCs w:val="28"/>
        </w:rPr>
        <w:t xml:space="preserve"> й ефективно, Тетіївська міська рада </w:t>
      </w:r>
    </w:p>
    <w:p w:rsidR="00FB6B60" w:rsidRPr="006E4005" w:rsidRDefault="00DD5C1A" w:rsidP="00FB6B6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FB6B60" w:rsidRPr="006E4005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:rsidR="00FB6B60" w:rsidRPr="006E4005" w:rsidRDefault="00FB6B60" w:rsidP="006E40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005">
        <w:rPr>
          <w:rFonts w:ascii="Times New Roman" w:hAnsi="Times New Roman"/>
          <w:sz w:val="28"/>
          <w:szCs w:val="28"/>
        </w:rPr>
        <w:t>Виконати постанову Кабінету Міністрів України № 245 від 05 березня 2024 року «Про внесення змін до постанови Кабінету Міністрів України від 14 січня 2015 р. №6 і від 27 грудня 2017 р. № 1088», а саме</w:t>
      </w: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припинити діяльність територіально відокремленого підрозділу юридичної особи - 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Кошівської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філії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Кашперівського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ліцею Тетіївської міської ради Київської </w:t>
      </w: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області (</w:t>
      </w:r>
      <w:r w:rsidRPr="006E40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код ЄДРПОУ 20616602), </w:t>
      </w: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яка розташована за адресою: 09810</w:t>
      </w: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Кошів, Білоцерківського району, Київської обл., вул. Шкільна, буд. 1, </w:t>
      </w: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шляхом ліквідації.</w:t>
      </w:r>
    </w:p>
    <w:p w:rsidR="00FB6B60" w:rsidRPr="006E4005" w:rsidRDefault="00FB6B60" w:rsidP="006E40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Відділу освіти Тетіївської міської ради (В.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Васютинський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):</w:t>
      </w:r>
    </w:p>
    <w:p w:rsidR="00FB6B60" w:rsidRPr="006E4005" w:rsidRDefault="00FB6B60" w:rsidP="006E4005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Забезпечити продовження здобуття освіти здобувачами освіти в опорному або в іншому найближчому за територіальною доступністю закладі загальної середньої освіти Тетіївської територіальної громади.</w:t>
      </w:r>
    </w:p>
    <w:p w:rsidR="00FB6B60" w:rsidRPr="006E4005" w:rsidRDefault="00FB6B60" w:rsidP="006E4005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6E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0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Організувати </w:t>
      </w:r>
      <w:proofErr w:type="spellStart"/>
      <w:r w:rsidRPr="006E40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довезення</w:t>
      </w:r>
      <w:proofErr w:type="spellEnd"/>
      <w:r w:rsidRPr="006E40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дітей до закладів загальної середньої освіти в межах закріплених територій. </w:t>
      </w:r>
    </w:p>
    <w:p w:rsidR="00FB6B60" w:rsidRPr="006E4005" w:rsidRDefault="00FB6B60" w:rsidP="00DD5C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 Провести інвентаризацію майна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Кошівської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філії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Кашперівського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ліцею </w:t>
      </w:r>
      <w:proofErr w:type="spellStart"/>
      <w:r w:rsidRPr="006E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Тетіївської</w:t>
      </w:r>
      <w:proofErr w:type="spellEnd"/>
      <w:r w:rsidRPr="006E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6E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ради</w:t>
      </w:r>
      <w:r w:rsidRPr="006E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передати на збереження директору опорного закладу.</w:t>
      </w:r>
    </w:p>
    <w:p w:rsidR="00FB6B60" w:rsidRPr="006E4005" w:rsidRDefault="00FB6B60" w:rsidP="00DD5C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Проконтролювати дотримання керівниками</w:t>
      </w: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Кашперівського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ліцею</w:t>
      </w:r>
      <w:r w:rsidRPr="006E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законодавства в галузі трудових відносин  у зв’язку із скороченням штатів. </w:t>
      </w:r>
    </w:p>
    <w:p w:rsidR="00FB6B60" w:rsidRPr="006E4005" w:rsidRDefault="00FB6B60" w:rsidP="006E400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1A" w:rsidRDefault="00FB6B60" w:rsidP="00DD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Директору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Кашперівського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ліцею</w:t>
      </w:r>
      <w:r w:rsidRPr="006E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Тетіївської міської ради Київської області </w:t>
      </w:r>
      <w:r w:rsidR="00DD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B6B60" w:rsidRPr="006E4005" w:rsidRDefault="009C479F" w:rsidP="00DD5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6B60" w:rsidRPr="006E4005">
        <w:rPr>
          <w:rFonts w:ascii="Times New Roman" w:eastAsia="Times New Roman" w:hAnsi="Times New Roman" w:cs="Times New Roman"/>
          <w:sz w:val="28"/>
          <w:szCs w:val="28"/>
          <w:lang w:eastAsia="ru-RU"/>
        </w:rPr>
        <w:t>(І . В. Корнієнко):</w:t>
      </w:r>
    </w:p>
    <w:p w:rsidR="00FB6B60" w:rsidRPr="006E4005" w:rsidRDefault="00FB6B60" w:rsidP="00DD5C1A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sz w:val="28"/>
          <w:szCs w:val="28"/>
        </w:rPr>
        <w:t>3. 1. Забезпечити збереження приміщення,  майна школи та утримання в належному стані пришкільної ділянки філії.</w:t>
      </w:r>
    </w:p>
    <w:p w:rsidR="00FB6B60" w:rsidRPr="006E4005" w:rsidRDefault="00FB6B60" w:rsidP="006E4005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05">
        <w:rPr>
          <w:rFonts w:ascii="Times New Roman" w:eastAsia="Times New Roman" w:hAnsi="Times New Roman" w:cs="Times New Roman"/>
          <w:sz w:val="28"/>
          <w:szCs w:val="28"/>
        </w:rPr>
        <w:t xml:space="preserve">3.2. Вжити організаційно-правових заходів щодо вивільнення/ змін в істотних умовах праці/працевлаштування працівників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Кошівської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філії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Кашперівського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ліцею</w:t>
      </w:r>
      <w:r w:rsidRPr="006E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Тетіївської міської ради</w:t>
      </w:r>
      <w:r w:rsidRPr="006E4005">
        <w:rPr>
          <w:rFonts w:ascii="Times New Roman" w:eastAsia="Times New Roman" w:hAnsi="Times New Roman" w:cs="Times New Roman"/>
          <w:sz w:val="28"/>
          <w:szCs w:val="28"/>
        </w:rPr>
        <w:t xml:space="preserve">  у зв’язку зі зміною в організації виробництва і праці через припинення діяльності структурного підрозділу, спричиненого </w:t>
      </w:r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відсутністю належного контингенту здобувачів освіти,</w:t>
      </w:r>
      <w:r w:rsidRPr="006E4005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вимог Кодексу законів про працю України.</w:t>
      </w:r>
    </w:p>
    <w:p w:rsidR="00FB6B60" w:rsidRPr="006E4005" w:rsidRDefault="00FB6B60" w:rsidP="006E4005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005">
        <w:rPr>
          <w:rFonts w:ascii="Times New Roman" w:eastAsia="Times New Roman" w:hAnsi="Times New Roman" w:cs="Times New Roman"/>
          <w:sz w:val="28"/>
          <w:szCs w:val="28"/>
        </w:rPr>
        <w:t xml:space="preserve">3.3. Внести зміни до Статуту </w:t>
      </w:r>
      <w:proofErr w:type="spellStart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Кашперівського</w:t>
      </w:r>
      <w:proofErr w:type="spellEnd"/>
      <w:r w:rsidRPr="006E4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ліцею</w:t>
      </w:r>
      <w:r w:rsidRPr="006E4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E4005">
        <w:rPr>
          <w:rFonts w:ascii="Times New Roman" w:eastAsia="Times New Roman" w:hAnsi="Times New Roman" w:cs="Times New Roman"/>
          <w:sz w:val="28"/>
          <w:szCs w:val="28"/>
        </w:rPr>
        <w:t>Тетіївської міської ради і подати на затвердження Тетіївською міською радою та провести необхідні визначені законодавством реєстраційні дії в установлені строки.</w:t>
      </w:r>
    </w:p>
    <w:p w:rsidR="00FB6B60" w:rsidRPr="006E4005" w:rsidRDefault="00FB6B60" w:rsidP="006E4005">
      <w:pPr>
        <w:spacing w:after="160" w:line="259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1A" w:rsidRDefault="00FB6B60" w:rsidP="00DD5C1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E4005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рішення покласти на комісію з питань </w:t>
      </w:r>
      <w:r w:rsidR="00DD5C1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C479F" w:rsidRDefault="00DD5C1A" w:rsidP="00DD5C1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B6B60" w:rsidRPr="006E4005">
        <w:rPr>
          <w:rFonts w:ascii="Times New Roman" w:eastAsia="Calibri" w:hAnsi="Times New Roman" w:cs="Times New Roman"/>
          <w:sz w:val="28"/>
          <w:szCs w:val="28"/>
        </w:rPr>
        <w:t xml:space="preserve">соціального захисту, охорони здоров’я, культури, молоді і спорту (голова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C479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C479F" w:rsidRDefault="009C479F" w:rsidP="00DD5C1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B6B60" w:rsidRPr="006E4005">
        <w:rPr>
          <w:rFonts w:ascii="Times New Roman" w:eastAsia="Calibri" w:hAnsi="Times New Roman" w:cs="Times New Roman"/>
          <w:sz w:val="28"/>
          <w:szCs w:val="28"/>
        </w:rPr>
        <w:t xml:space="preserve">комісії Лях О.М.), заступника міського голови з гуманітарних питань </w:t>
      </w:r>
    </w:p>
    <w:p w:rsidR="009C479F" w:rsidRDefault="009C479F" w:rsidP="00DD5C1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FB6B60" w:rsidRPr="006E4005">
        <w:rPr>
          <w:rFonts w:ascii="Times New Roman" w:eastAsia="Calibri" w:hAnsi="Times New Roman" w:cs="Times New Roman"/>
          <w:sz w:val="28"/>
          <w:szCs w:val="28"/>
        </w:rPr>
        <w:t>Дячук</w:t>
      </w:r>
      <w:proofErr w:type="spellEnd"/>
      <w:r w:rsidR="00FB6B60" w:rsidRPr="006E4005">
        <w:rPr>
          <w:rFonts w:ascii="Times New Roman" w:eastAsia="Calibri" w:hAnsi="Times New Roman" w:cs="Times New Roman"/>
          <w:sz w:val="28"/>
          <w:szCs w:val="28"/>
        </w:rPr>
        <w:t xml:space="preserve"> Н. А. та начальника відділу освіти Тетіївської міської ради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B6B60" w:rsidRPr="006E4005" w:rsidRDefault="009C479F" w:rsidP="00DD5C1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FB6B60" w:rsidRPr="006E4005">
        <w:rPr>
          <w:rFonts w:ascii="Times New Roman" w:eastAsia="Calibri" w:hAnsi="Times New Roman" w:cs="Times New Roman"/>
          <w:sz w:val="28"/>
          <w:szCs w:val="28"/>
        </w:rPr>
        <w:t>Васютинського</w:t>
      </w:r>
      <w:proofErr w:type="spellEnd"/>
      <w:r w:rsidR="00FB6B60" w:rsidRPr="006E400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FB6B60" w:rsidRDefault="00FB6B60" w:rsidP="00FB6B6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05" w:rsidRPr="006E4005" w:rsidRDefault="006E4005" w:rsidP="00FB6B6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B60" w:rsidRPr="006E4005" w:rsidRDefault="00FB6B60" w:rsidP="00FB6B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400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6E4005">
        <w:rPr>
          <w:rFonts w:ascii="Times New Roman" w:eastAsia="Calibri" w:hAnsi="Times New Roman" w:cs="Times New Roman"/>
          <w:sz w:val="28"/>
          <w:szCs w:val="28"/>
          <w:lang w:val="ru-RU"/>
        </w:rPr>
        <w:t>Міський</w:t>
      </w:r>
      <w:proofErr w:type="spellEnd"/>
      <w:r w:rsidRPr="006E40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голова                   </w:t>
      </w:r>
      <w:r w:rsidRPr="006E40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6E40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Богдан БАЛАГУРА</w:t>
      </w:r>
    </w:p>
    <w:p w:rsidR="00FB6B60" w:rsidRPr="007B7F1D" w:rsidRDefault="00FB6B60" w:rsidP="00FB6B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6B60" w:rsidRDefault="00FB6B60" w:rsidP="00FB6B60">
      <w:pPr>
        <w:tabs>
          <w:tab w:val="left" w:pos="216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4005" w:rsidRDefault="006E4005" w:rsidP="00FB6B60">
      <w:pPr>
        <w:tabs>
          <w:tab w:val="left" w:pos="216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4A9E" w:rsidRDefault="00B74A9E">
      <w:bookmarkStart w:id="0" w:name="_GoBack"/>
      <w:bookmarkEnd w:id="0"/>
    </w:p>
    <w:sectPr w:rsidR="00B74A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F1BB9"/>
    <w:multiLevelType w:val="hybridMultilevel"/>
    <w:tmpl w:val="887C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60"/>
    <w:rsid w:val="00397334"/>
    <w:rsid w:val="006E4005"/>
    <w:rsid w:val="009C479F"/>
    <w:rsid w:val="00B74A9E"/>
    <w:rsid w:val="00D96F5C"/>
    <w:rsid w:val="00DD5C1A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16C2"/>
  <w15:docId w15:val="{AE9A45C0-790A-4CBD-A8F8-395D16F7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Анатоліївна</dc:creator>
  <cp:lastModifiedBy>User Windows</cp:lastModifiedBy>
  <cp:revision>6</cp:revision>
  <cp:lastPrinted>2024-06-28T07:37:00Z</cp:lastPrinted>
  <dcterms:created xsi:type="dcterms:W3CDTF">2024-06-24T08:18:00Z</dcterms:created>
  <dcterms:modified xsi:type="dcterms:W3CDTF">2024-06-28T07:49:00Z</dcterms:modified>
</cp:coreProperties>
</file>