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C1B" w:rsidRPr="00F13A94" w:rsidRDefault="003D78AF" w:rsidP="00AE0C1B">
      <w:pPr>
        <w:tabs>
          <w:tab w:val="left" w:pos="6732"/>
        </w:tabs>
        <w:jc w:val="center"/>
        <w:rPr>
          <w:rFonts w:ascii="Times New Roman" w:hAnsi="Times New Roman"/>
          <w:b/>
          <w:caps/>
          <w:szCs w:val="28"/>
        </w:rPr>
      </w:pPr>
      <w:r w:rsidRPr="00F13A94">
        <w:rPr>
          <w:b/>
          <w:noProof/>
          <w:lang w:val="en-US"/>
        </w:rPr>
        <w:drawing>
          <wp:inline distT="0" distB="0" distL="0" distR="0" wp14:anchorId="54815DBF" wp14:editId="01F651A1">
            <wp:extent cx="420370" cy="5975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0C1B" w:rsidRPr="00D42675" w:rsidRDefault="00AE0C1B" w:rsidP="00AE0C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  <w:r w:rsidRPr="00D42675">
        <w:rPr>
          <w:rFonts w:ascii="Times New Roman" w:eastAsia="Times New Roman" w:hAnsi="Times New Roman"/>
          <w:sz w:val="28"/>
          <w:szCs w:val="32"/>
        </w:rPr>
        <w:t>КИЇВСЬКА ОБЛАСТЬ</w:t>
      </w:r>
    </w:p>
    <w:p w:rsidR="00AE0C1B" w:rsidRPr="00D42675" w:rsidRDefault="00AE0C1B" w:rsidP="00AE0C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</w:p>
    <w:p w:rsidR="00AE0C1B" w:rsidRPr="00D42675" w:rsidRDefault="00AE0C1B" w:rsidP="00AE0C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  <w:r w:rsidRPr="00D42675">
        <w:rPr>
          <w:rFonts w:ascii="Times New Roman" w:eastAsia="Times New Roman" w:hAnsi="Times New Roman"/>
          <w:b/>
          <w:sz w:val="28"/>
          <w:szCs w:val="32"/>
        </w:rPr>
        <w:t>ТЕТІЇВСЬКА МІСЬКА РАДА</w:t>
      </w:r>
    </w:p>
    <w:p w:rsidR="00AE0C1B" w:rsidRPr="00D42675" w:rsidRDefault="00AE0C1B" w:rsidP="00AE0C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D42675">
        <w:rPr>
          <w:rFonts w:ascii="Times New Roman" w:eastAsia="Times New Roman" w:hAnsi="Times New Roman"/>
          <w:b/>
          <w:sz w:val="24"/>
          <w:szCs w:val="28"/>
        </w:rPr>
        <w:t>VІ</w:t>
      </w:r>
      <w:r w:rsidR="00310E9A" w:rsidRPr="00D42675">
        <w:rPr>
          <w:rFonts w:ascii="Times New Roman" w:eastAsia="Times New Roman" w:hAnsi="Times New Roman"/>
          <w:b/>
          <w:sz w:val="24"/>
          <w:szCs w:val="28"/>
        </w:rPr>
        <w:t>І</w:t>
      </w:r>
      <w:r w:rsidRPr="00D42675">
        <w:rPr>
          <w:rFonts w:ascii="Times New Roman" w:eastAsia="Times New Roman" w:hAnsi="Times New Roman"/>
          <w:b/>
          <w:sz w:val="24"/>
          <w:szCs w:val="28"/>
        </w:rPr>
        <w:t>І СКЛИКАННЯ</w:t>
      </w:r>
    </w:p>
    <w:p w:rsidR="00267630" w:rsidRPr="00D42675" w:rsidRDefault="00267630" w:rsidP="00AE0C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</w:p>
    <w:p w:rsidR="003C23C4" w:rsidRDefault="005F3DCF" w:rsidP="005F3D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  <w:r>
        <w:rPr>
          <w:rFonts w:ascii="Times New Roman" w:eastAsia="Times New Roman" w:hAnsi="Times New Roman"/>
          <w:b/>
          <w:sz w:val="28"/>
          <w:szCs w:val="32"/>
        </w:rPr>
        <w:t>ДВАДЦЯТЬ ВОСЬМА СЕСІЯ</w:t>
      </w:r>
    </w:p>
    <w:p w:rsidR="00A35982" w:rsidRPr="005F3DCF" w:rsidRDefault="00A35982" w:rsidP="005F3D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A35982" w:rsidRDefault="00A35982" w:rsidP="00A359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32"/>
        </w:rPr>
      </w:pPr>
      <w:r>
        <w:rPr>
          <w:rFonts w:ascii="Times New Roman" w:eastAsia="Times New Roman" w:hAnsi="Times New Roman"/>
          <w:b/>
          <w:bCs/>
          <w:sz w:val="28"/>
          <w:szCs w:val="32"/>
        </w:rPr>
        <w:t>РІШЕНН</w:t>
      </w:r>
      <w:r w:rsidR="00AE0C1B" w:rsidRPr="00D42675">
        <w:rPr>
          <w:rFonts w:ascii="Times New Roman" w:eastAsia="Times New Roman" w:hAnsi="Times New Roman"/>
          <w:b/>
          <w:bCs/>
          <w:sz w:val="28"/>
          <w:szCs w:val="32"/>
        </w:rPr>
        <w:t>Я</w:t>
      </w:r>
    </w:p>
    <w:p w:rsidR="00A35982" w:rsidRDefault="00A35982" w:rsidP="00A359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32"/>
        </w:rPr>
      </w:pPr>
    </w:p>
    <w:p w:rsidR="00E7002B" w:rsidRPr="00A35982" w:rsidRDefault="005F3DCF" w:rsidP="00A359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1D217B" w:rsidRPr="005F3DCF">
        <w:rPr>
          <w:rFonts w:ascii="Times New Roman" w:hAnsi="Times New Roman"/>
          <w:b/>
          <w:sz w:val="28"/>
          <w:szCs w:val="28"/>
        </w:rPr>
        <w:t xml:space="preserve"> </w:t>
      </w:r>
      <w:r w:rsidR="008C3CAC">
        <w:rPr>
          <w:rFonts w:ascii="Times New Roman" w:hAnsi="Times New Roman"/>
          <w:b/>
          <w:sz w:val="28"/>
          <w:szCs w:val="28"/>
        </w:rPr>
        <w:t>червня</w:t>
      </w:r>
      <w:r w:rsidR="00267630" w:rsidRPr="00267630">
        <w:rPr>
          <w:rFonts w:ascii="Times New Roman" w:hAnsi="Times New Roman"/>
          <w:b/>
          <w:sz w:val="28"/>
          <w:szCs w:val="28"/>
        </w:rPr>
        <w:t xml:space="preserve"> 2024 </w:t>
      </w:r>
      <w:r w:rsidR="00267630" w:rsidRPr="005F3DCF">
        <w:rPr>
          <w:rFonts w:ascii="Times New Roman" w:hAnsi="Times New Roman"/>
          <w:b/>
          <w:sz w:val="28"/>
          <w:szCs w:val="28"/>
        </w:rPr>
        <w:t>року</w:t>
      </w:r>
      <w:r w:rsidR="00AE0C1B" w:rsidRPr="005F3DCF">
        <w:rPr>
          <w:rFonts w:ascii="Times New Roman" w:hAnsi="Times New Roman"/>
          <w:b/>
          <w:sz w:val="28"/>
          <w:szCs w:val="28"/>
        </w:rPr>
        <w:t xml:space="preserve">  </w:t>
      </w:r>
      <w:r w:rsidR="00AE0C1B" w:rsidRPr="005F3DCF">
        <w:rPr>
          <w:rFonts w:ascii="Times New Roman" w:eastAsia="Times New Roman" w:hAnsi="Times New Roman"/>
          <w:b/>
          <w:sz w:val="28"/>
          <w:szCs w:val="28"/>
        </w:rPr>
        <w:t xml:space="preserve">             </w:t>
      </w:r>
      <w:r w:rsidR="007770CA" w:rsidRPr="005F3DCF">
        <w:rPr>
          <w:rFonts w:ascii="Times New Roman" w:eastAsia="Times New Roman" w:hAnsi="Times New Roman"/>
          <w:b/>
          <w:sz w:val="28"/>
          <w:szCs w:val="28"/>
        </w:rPr>
        <w:t xml:space="preserve">                </w:t>
      </w:r>
      <w:r w:rsidR="00A35982"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 w:rsidR="007770CA" w:rsidRPr="005F3DCF">
        <w:rPr>
          <w:rFonts w:ascii="Times New Roman" w:eastAsia="Times New Roman" w:hAnsi="Times New Roman"/>
          <w:b/>
          <w:sz w:val="28"/>
          <w:szCs w:val="28"/>
        </w:rPr>
        <w:t xml:space="preserve">            </w:t>
      </w:r>
      <w:r w:rsidR="00A35982">
        <w:rPr>
          <w:rFonts w:ascii="Times New Roman" w:eastAsia="Times New Roman" w:hAnsi="Times New Roman"/>
          <w:b/>
          <w:sz w:val="28"/>
          <w:szCs w:val="28"/>
        </w:rPr>
        <w:t xml:space="preserve">               </w:t>
      </w:r>
      <w:r w:rsidR="00AE0C1B" w:rsidRPr="005F3DCF">
        <w:rPr>
          <w:rFonts w:ascii="Times New Roman" w:eastAsia="Times New Roman" w:hAnsi="Times New Roman"/>
          <w:b/>
          <w:sz w:val="28"/>
          <w:szCs w:val="28"/>
        </w:rPr>
        <w:t xml:space="preserve">   № </w:t>
      </w:r>
      <w:r w:rsidR="00A35982">
        <w:rPr>
          <w:rFonts w:ascii="Times New Roman" w:eastAsia="Times New Roman" w:hAnsi="Times New Roman"/>
          <w:b/>
          <w:sz w:val="28"/>
          <w:szCs w:val="28"/>
        </w:rPr>
        <w:t>1315</w:t>
      </w:r>
      <w:r w:rsidR="00D42675" w:rsidRPr="005F3DC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67630" w:rsidRPr="005F3DCF">
        <w:rPr>
          <w:rFonts w:ascii="Times New Roman" w:eastAsia="Times New Roman" w:hAnsi="Times New Roman"/>
          <w:b/>
          <w:sz w:val="28"/>
          <w:szCs w:val="28"/>
        </w:rPr>
        <w:t>-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67630" w:rsidRPr="005F3DCF">
        <w:rPr>
          <w:rFonts w:ascii="Times New Roman" w:eastAsia="Times New Roman" w:hAnsi="Times New Roman"/>
          <w:b/>
          <w:sz w:val="28"/>
          <w:szCs w:val="28"/>
        </w:rPr>
        <w:t>28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67630" w:rsidRPr="005F3DCF">
        <w:rPr>
          <w:rFonts w:ascii="Times New Roman" w:eastAsia="Times New Roman" w:hAnsi="Times New Roman"/>
          <w:b/>
          <w:sz w:val="28"/>
          <w:szCs w:val="28"/>
        </w:rPr>
        <w:t>-</w:t>
      </w:r>
      <w:r w:rsidR="00267630" w:rsidRPr="005F3DCF">
        <w:rPr>
          <w:rFonts w:ascii="Times New Roman" w:eastAsia="Times New Roman" w:hAnsi="Times New Roman"/>
          <w:b/>
          <w:sz w:val="28"/>
          <w:szCs w:val="28"/>
          <w:lang w:val="en-US"/>
        </w:rPr>
        <w:t>VIII</w:t>
      </w:r>
      <w:r w:rsidR="00AE0C1B" w:rsidRPr="005F3DCF">
        <w:rPr>
          <w:rFonts w:ascii="Times New Roman" w:eastAsia="Times New Roman" w:hAnsi="Times New Roman"/>
          <w:b/>
          <w:sz w:val="28"/>
          <w:szCs w:val="28"/>
        </w:rPr>
        <w:br/>
      </w:r>
      <w:r w:rsidR="00E7002B" w:rsidRPr="00F13A94">
        <w:rPr>
          <w:b/>
          <w:bCs/>
          <w:color w:val="000000"/>
          <w:sz w:val="28"/>
          <w:szCs w:val="28"/>
        </w:rPr>
        <w:t> </w:t>
      </w:r>
    </w:p>
    <w:p w:rsidR="00E7002B" w:rsidRPr="00F13A94" w:rsidRDefault="00E7002B" w:rsidP="00362280">
      <w:pPr>
        <w:ind w:right="439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13A94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</w:t>
      </w:r>
      <w:r w:rsidR="00362280">
        <w:rPr>
          <w:rFonts w:ascii="Times New Roman" w:hAnsi="Times New Roman"/>
          <w:b/>
          <w:bCs/>
          <w:color w:val="000000"/>
          <w:sz w:val="28"/>
          <w:szCs w:val="28"/>
        </w:rPr>
        <w:t>внесення змін до рішення Тетіївської міської ради №1105-24-</w:t>
      </w:r>
      <w:r w:rsidR="0036228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 w:rsidR="00362280" w:rsidRPr="005F3DC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62280">
        <w:rPr>
          <w:rFonts w:ascii="Times New Roman" w:hAnsi="Times New Roman"/>
          <w:b/>
          <w:bCs/>
          <w:color w:val="000000"/>
          <w:sz w:val="28"/>
          <w:szCs w:val="28"/>
        </w:rPr>
        <w:t>від 22.12.202</w:t>
      </w:r>
      <w:r w:rsidR="00421BBF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362280">
        <w:rPr>
          <w:rFonts w:ascii="Times New Roman" w:hAnsi="Times New Roman"/>
          <w:b/>
          <w:bCs/>
          <w:color w:val="000000"/>
          <w:sz w:val="28"/>
          <w:szCs w:val="28"/>
        </w:rPr>
        <w:t xml:space="preserve"> р. «Про затвердження </w:t>
      </w:r>
      <w:r w:rsidRPr="00F13A94"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плану діяльності </w:t>
      </w:r>
      <w:r w:rsidR="00BE1820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Тетіївської міської ради </w:t>
      </w:r>
      <w:r w:rsidRPr="00F13A94">
        <w:rPr>
          <w:rFonts w:ascii="Times New Roman" w:hAnsi="Times New Roman"/>
          <w:b/>
          <w:bCs/>
          <w:color w:val="000000"/>
          <w:sz w:val="28"/>
          <w:szCs w:val="28"/>
        </w:rPr>
        <w:t>з підготовки проектів регуляторних актів на 2024 рік</w:t>
      </w:r>
      <w:r w:rsidR="000312C8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7770CA" w:rsidRDefault="00BF3BCF" w:rsidP="00FA03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Згідно з</w:t>
      </w:r>
      <w:r w:rsidR="00196451" w:rsidRPr="00196451">
        <w:rPr>
          <w:rFonts w:ascii="Times New Roman" w:eastAsia="Times New Roman" w:hAnsi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="00196451" w:rsidRPr="00196451">
        <w:rPr>
          <w:rFonts w:ascii="Times New Roman" w:eastAsia="Times New Roman" w:hAnsi="Times New Roman"/>
          <w:sz w:val="28"/>
          <w:szCs w:val="28"/>
        </w:rPr>
        <w:t xml:space="preserve"> України «Про засади державної регуляторної політики у сфері господарської діяльності», пункту 7 частини 1 статті 26 Закону України «Про місцеве самоврядування в Україні»</w:t>
      </w:r>
      <w:r w:rsidR="005F3DCF">
        <w:rPr>
          <w:rFonts w:ascii="Times New Roman" w:eastAsia="Times New Roman" w:hAnsi="Times New Roman"/>
          <w:sz w:val="28"/>
          <w:szCs w:val="28"/>
        </w:rPr>
        <w:t>,</w:t>
      </w:r>
      <w:r w:rsidR="00196451" w:rsidRPr="00196451">
        <w:rPr>
          <w:rFonts w:ascii="Times New Roman" w:eastAsia="Times New Roman" w:hAnsi="Times New Roman"/>
          <w:sz w:val="28"/>
          <w:szCs w:val="28"/>
        </w:rPr>
        <w:t xml:space="preserve"> </w:t>
      </w:r>
      <w:r w:rsidR="00072551">
        <w:rPr>
          <w:rFonts w:ascii="Times New Roman" w:eastAsia="Times New Roman" w:hAnsi="Times New Roman"/>
          <w:sz w:val="28"/>
          <w:szCs w:val="28"/>
        </w:rPr>
        <w:t xml:space="preserve">Тетіївська </w:t>
      </w:r>
      <w:r w:rsidR="00196451" w:rsidRPr="00196451">
        <w:rPr>
          <w:rFonts w:ascii="Times New Roman" w:eastAsia="Times New Roman" w:hAnsi="Times New Roman"/>
          <w:sz w:val="28"/>
          <w:szCs w:val="28"/>
        </w:rPr>
        <w:t>міська рада</w:t>
      </w:r>
    </w:p>
    <w:p w:rsidR="00196451" w:rsidRPr="00F13A94" w:rsidRDefault="00196451" w:rsidP="00FA03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770CA" w:rsidRPr="00F13A94" w:rsidRDefault="007770CA" w:rsidP="007B095A">
      <w:pPr>
        <w:pStyle w:val="a4"/>
        <w:widowControl w:val="0"/>
        <w:autoSpaceDE w:val="0"/>
        <w:autoSpaceDN w:val="0"/>
        <w:spacing w:after="0" w:line="360" w:lineRule="auto"/>
        <w:ind w:right="-208"/>
        <w:jc w:val="center"/>
        <w:rPr>
          <w:b/>
          <w:sz w:val="28"/>
          <w:szCs w:val="28"/>
        </w:rPr>
      </w:pPr>
      <w:r w:rsidRPr="00F13A94">
        <w:rPr>
          <w:b/>
          <w:sz w:val="28"/>
          <w:szCs w:val="28"/>
        </w:rPr>
        <w:t>В И Р І Ш И ЛА:</w:t>
      </w:r>
    </w:p>
    <w:p w:rsidR="00072551" w:rsidRDefault="007770CA" w:rsidP="00BF3B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3A94">
        <w:rPr>
          <w:rFonts w:ascii="Times New Roman" w:eastAsia="Times New Roman" w:hAnsi="Times New Roman"/>
          <w:sz w:val="28"/>
          <w:szCs w:val="28"/>
        </w:rPr>
        <w:t>1.</w:t>
      </w:r>
      <w:r w:rsidR="00560E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13A9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72551">
        <w:rPr>
          <w:rFonts w:ascii="Times New Roman" w:eastAsia="Times New Roman" w:hAnsi="Times New Roman"/>
          <w:sz w:val="28"/>
          <w:szCs w:val="28"/>
        </w:rPr>
        <w:t>Внести</w:t>
      </w:r>
      <w:proofErr w:type="spellEnd"/>
      <w:r w:rsidR="00072551">
        <w:rPr>
          <w:rFonts w:ascii="Times New Roman" w:eastAsia="Times New Roman" w:hAnsi="Times New Roman"/>
          <w:sz w:val="28"/>
          <w:szCs w:val="28"/>
        </w:rPr>
        <w:t xml:space="preserve"> зміни до рішення </w:t>
      </w:r>
      <w:r w:rsidR="00072551" w:rsidRPr="00072551">
        <w:rPr>
          <w:rFonts w:ascii="Times New Roman" w:eastAsia="Times New Roman" w:hAnsi="Times New Roman"/>
          <w:sz w:val="28"/>
          <w:szCs w:val="28"/>
        </w:rPr>
        <w:t>Тетіївської міської ради №1105-24-VIII від 22.12.2023 р. «Про затвердження плану діяльності Тетіївської міської ради з підготовки проектів регуляторних актів на 2024 рік»</w:t>
      </w:r>
      <w:r w:rsidR="00072551">
        <w:rPr>
          <w:rFonts w:ascii="Times New Roman" w:eastAsia="Times New Roman" w:hAnsi="Times New Roman"/>
          <w:sz w:val="28"/>
          <w:szCs w:val="28"/>
        </w:rPr>
        <w:t xml:space="preserve">, а саме </w:t>
      </w:r>
      <w:r w:rsidR="00BF3BCF" w:rsidRPr="00BF3BCF">
        <w:rPr>
          <w:rFonts w:ascii="Times New Roman" w:eastAsia="Times New Roman" w:hAnsi="Times New Roman"/>
          <w:sz w:val="28"/>
          <w:szCs w:val="28"/>
        </w:rPr>
        <w:t>План діяльності Тетіївської міської ради з підготовки проектів регуляторних актів на 2024</w:t>
      </w:r>
      <w:r w:rsidR="00BF3BCF">
        <w:rPr>
          <w:rFonts w:ascii="Times New Roman" w:eastAsia="Times New Roman" w:hAnsi="Times New Roman"/>
          <w:sz w:val="28"/>
          <w:szCs w:val="28"/>
        </w:rPr>
        <w:t xml:space="preserve"> рік</w:t>
      </w:r>
      <w:r w:rsidR="00072551">
        <w:rPr>
          <w:rFonts w:ascii="Times New Roman" w:eastAsia="Times New Roman" w:hAnsi="Times New Roman"/>
          <w:sz w:val="28"/>
          <w:szCs w:val="28"/>
        </w:rPr>
        <w:t>:</w:t>
      </w:r>
    </w:p>
    <w:p w:rsidR="00BF3BCF" w:rsidRDefault="00072551" w:rsidP="0007255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</w:t>
      </w:r>
      <w:r w:rsidR="00BF3BCF" w:rsidRPr="00BF3BC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="00BF3BCF" w:rsidRPr="00BF3BCF">
        <w:rPr>
          <w:rFonts w:ascii="Times New Roman" w:eastAsia="Times New Roman" w:hAnsi="Times New Roman"/>
          <w:sz w:val="28"/>
          <w:szCs w:val="28"/>
        </w:rPr>
        <w:t>оповнити пунктом 2 такого змісту</w:t>
      </w:r>
      <w:r w:rsidR="000C539E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C539E">
        <w:rPr>
          <w:rFonts w:ascii="Times New Roman" w:eastAsia="Times New Roman" w:hAnsi="Times New Roman"/>
          <w:sz w:val="28"/>
          <w:szCs w:val="28"/>
        </w:rPr>
        <w:t>«</w:t>
      </w:r>
      <w:r w:rsidR="000C539E">
        <w:rPr>
          <w:rFonts w:ascii="Times New Roman" w:eastAsia="Times New Roman" w:hAnsi="Times New Roman"/>
          <w:i/>
          <w:sz w:val="28"/>
          <w:szCs w:val="28"/>
        </w:rPr>
        <w:t>Р</w:t>
      </w:r>
      <w:r w:rsidR="00F4744A" w:rsidRPr="00F4744A">
        <w:rPr>
          <w:rFonts w:ascii="Times New Roman" w:eastAsia="Times New Roman" w:hAnsi="Times New Roman"/>
          <w:i/>
          <w:sz w:val="28"/>
          <w:szCs w:val="28"/>
        </w:rPr>
        <w:t>ішення Тетіївської міської ради</w:t>
      </w:r>
      <w:r w:rsidR="00F4744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="00BF3BCF" w:rsidRPr="00BF3BCF">
        <w:rPr>
          <w:rFonts w:ascii="Times New Roman" w:eastAsia="Times New Roman" w:hAnsi="Times New Roman"/>
          <w:i/>
          <w:sz w:val="28"/>
          <w:szCs w:val="28"/>
        </w:rPr>
        <w:t>Про викладення в новій редакції додатка №1 до рішення сесії Тетіївської міської ради VIII скликання №286-07-VIII від 24.06.2021 р. «Про встановлення місцевих податків та зборів на території Тетіївської міської те</w:t>
      </w:r>
      <w:r w:rsidR="000C539E">
        <w:rPr>
          <w:rFonts w:ascii="Times New Roman" w:eastAsia="Times New Roman" w:hAnsi="Times New Roman"/>
          <w:i/>
          <w:sz w:val="28"/>
          <w:szCs w:val="28"/>
        </w:rPr>
        <w:t>риторіальної громади</w:t>
      </w:r>
      <w:r w:rsidR="00395BE5">
        <w:rPr>
          <w:rFonts w:ascii="Times New Roman" w:eastAsia="Times New Roman" w:hAnsi="Times New Roman"/>
          <w:i/>
          <w:sz w:val="28"/>
          <w:szCs w:val="28"/>
        </w:rPr>
        <w:t>»</w:t>
      </w:r>
      <w:r w:rsidR="00827D0B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E76DE8" w:rsidRPr="00A42407" w:rsidRDefault="00072551" w:rsidP="00BF3B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35982">
        <w:rPr>
          <w:rFonts w:ascii="Times New Roman" w:eastAsia="Times New Roman" w:hAnsi="Times New Roman"/>
          <w:sz w:val="28"/>
          <w:szCs w:val="28"/>
        </w:rPr>
        <w:t>1.2</w:t>
      </w:r>
      <w:r w:rsidR="00E76DE8" w:rsidRPr="00A35982">
        <w:rPr>
          <w:rFonts w:ascii="Times New Roman" w:eastAsia="Times New Roman" w:hAnsi="Times New Roman"/>
          <w:sz w:val="28"/>
          <w:szCs w:val="28"/>
        </w:rPr>
        <w:t>.</w:t>
      </w:r>
      <w:r w:rsidR="00E76DE8" w:rsidRPr="00E76DE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Доповнити пунктом 3</w:t>
      </w:r>
      <w:r w:rsidRPr="00BF3BCF">
        <w:rPr>
          <w:rFonts w:ascii="Times New Roman" w:eastAsia="Times New Roman" w:hAnsi="Times New Roman"/>
          <w:sz w:val="28"/>
          <w:szCs w:val="28"/>
        </w:rPr>
        <w:t xml:space="preserve"> такого змісту</w:t>
      </w:r>
      <w:r w:rsidR="000C539E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C539E">
        <w:rPr>
          <w:rFonts w:ascii="Times New Roman" w:eastAsia="Times New Roman" w:hAnsi="Times New Roman"/>
          <w:i/>
          <w:sz w:val="28"/>
          <w:szCs w:val="28"/>
        </w:rPr>
        <w:t>«Р</w:t>
      </w:r>
      <w:r w:rsidR="00F4744A" w:rsidRPr="00F4744A">
        <w:rPr>
          <w:rFonts w:ascii="Times New Roman" w:eastAsia="Times New Roman" w:hAnsi="Times New Roman"/>
          <w:i/>
          <w:sz w:val="28"/>
          <w:szCs w:val="28"/>
        </w:rPr>
        <w:t xml:space="preserve">ішення Тетіївської міської ради </w:t>
      </w:r>
      <w:r w:rsidR="00F52E62" w:rsidRPr="00BF3BCF">
        <w:rPr>
          <w:rFonts w:ascii="Times New Roman" w:eastAsia="Times New Roman" w:hAnsi="Times New Roman"/>
          <w:i/>
          <w:sz w:val="28"/>
          <w:szCs w:val="28"/>
        </w:rPr>
        <w:t>VIII</w:t>
      </w:r>
      <w:r w:rsidR="00F52E62">
        <w:rPr>
          <w:rFonts w:ascii="Times New Roman" w:eastAsia="Times New Roman" w:hAnsi="Times New Roman"/>
          <w:sz w:val="28"/>
          <w:szCs w:val="28"/>
        </w:rPr>
        <w:t xml:space="preserve"> скликання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="00E76DE8" w:rsidRPr="00E76DE8">
        <w:rPr>
          <w:rFonts w:ascii="Times New Roman" w:eastAsia="Times New Roman" w:hAnsi="Times New Roman"/>
          <w:i/>
          <w:sz w:val="28"/>
          <w:szCs w:val="28"/>
        </w:rPr>
        <w:t>Про встановлення ставок та пільг із сплати земельного податку на 2025-2027 роки на території Тетіївської міської територіальної громади</w:t>
      </w:r>
      <w:r>
        <w:rPr>
          <w:rFonts w:ascii="Times New Roman" w:eastAsia="Times New Roman" w:hAnsi="Times New Roman"/>
          <w:i/>
          <w:sz w:val="28"/>
          <w:szCs w:val="28"/>
        </w:rPr>
        <w:t>»</w:t>
      </w:r>
      <w:r w:rsidR="000C539E">
        <w:rPr>
          <w:rFonts w:ascii="Times New Roman" w:eastAsia="Times New Roman" w:hAnsi="Times New Roman"/>
          <w:i/>
          <w:sz w:val="28"/>
          <w:szCs w:val="28"/>
        </w:rPr>
        <w:t>.</w:t>
      </w:r>
      <w:r w:rsidR="00E76DE8">
        <w:rPr>
          <w:rFonts w:ascii="Times New Roman" w:eastAsia="Times New Roman" w:hAnsi="Times New Roman"/>
          <w:sz w:val="28"/>
          <w:szCs w:val="28"/>
        </w:rPr>
        <w:t xml:space="preserve"> </w:t>
      </w:r>
      <w:r w:rsidR="000C539E">
        <w:rPr>
          <w:rFonts w:ascii="Times New Roman" w:eastAsia="Times New Roman" w:hAnsi="Times New Roman"/>
          <w:sz w:val="28"/>
          <w:szCs w:val="28"/>
        </w:rPr>
        <w:t>(Д</w:t>
      </w:r>
      <w:r w:rsidR="00E76DE8" w:rsidRPr="00A42407">
        <w:rPr>
          <w:rFonts w:ascii="Times New Roman" w:eastAsia="Times New Roman" w:hAnsi="Times New Roman"/>
          <w:sz w:val="28"/>
          <w:szCs w:val="28"/>
        </w:rPr>
        <w:t>одаток до цього рішення).</w:t>
      </w:r>
    </w:p>
    <w:p w:rsidR="005F3DCF" w:rsidRPr="004A3D5E" w:rsidRDefault="00A35982" w:rsidP="005F3DCF">
      <w:pPr>
        <w:pStyle w:val="1"/>
        <w:tabs>
          <w:tab w:val="left" w:pos="0"/>
          <w:tab w:val="left" w:pos="142"/>
          <w:tab w:val="left" w:pos="284"/>
        </w:tabs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7770CA" w:rsidRPr="00F13A94">
        <w:rPr>
          <w:szCs w:val="28"/>
        </w:rPr>
        <w:t xml:space="preserve">2. </w:t>
      </w:r>
      <w:r w:rsidR="005F3DCF" w:rsidRPr="004A3D5E">
        <w:rPr>
          <w:szCs w:val="28"/>
          <w:lang w:val="uk-UA"/>
        </w:rPr>
        <w:t>Контроль за виконання даного рішення покласти на постійну депутатську комісію з питань планування, бюджету, фінансів та соціально-економі</w:t>
      </w:r>
      <w:r>
        <w:rPr>
          <w:szCs w:val="28"/>
          <w:lang w:val="uk-UA"/>
        </w:rPr>
        <w:t xml:space="preserve">чного розвитку (голова комісії - </w:t>
      </w:r>
      <w:r w:rsidR="005F3DCF" w:rsidRPr="004A3D5E">
        <w:rPr>
          <w:szCs w:val="28"/>
          <w:lang w:val="uk-UA"/>
        </w:rPr>
        <w:t xml:space="preserve">Кирилюк В.А.) та на першого заступника міського голови </w:t>
      </w:r>
      <w:proofErr w:type="spellStart"/>
      <w:r w:rsidR="005F3DCF" w:rsidRPr="004A3D5E">
        <w:rPr>
          <w:szCs w:val="28"/>
          <w:lang w:val="uk-UA"/>
        </w:rPr>
        <w:t>Кизимишина</w:t>
      </w:r>
      <w:proofErr w:type="spellEnd"/>
      <w:r w:rsidR="005F3DCF" w:rsidRPr="004A3D5E">
        <w:rPr>
          <w:szCs w:val="28"/>
          <w:lang w:val="uk-UA"/>
        </w:rPr>
        <w:t xml:space="preserve"> В.Й.</w:t>
      </w:r>
    </w:p>
    <w:p w:rsidR="007770CA" w:rsidRDefault="007770CA" w:rsidP="005F3D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F3DCF" w:rsidRDefault="005F3DCF" w:rsidP="005F3D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770CA" w:rsidRPr="00F13A94" w:rsidRDefault="007770CA" w:rsidP="007770CA">
      <w:pPr>
        <w:jc w:val="center"/>
        <w:rPr>
          <w:rFonts w:ascii="Times New Roman" w:eastAsia="Times New Roman" w:hAnsi="Times New Roman"/>
          <w:sz w:val="28"/>
          <w:szCs w:val="28"/>
        </w:rPr>
        <w:sectPr w:rsidR="007770CA" w:rsidRPr="00F13A94" w:rsidSect="00F13A94">
          <w:pgSz w:w="11906" w:h="16838"/>
          <w:pgMar w:top="709" w:right="707" w:bottom="284" w:left="993" w:header="708" w:footer="708" w:gutter="0"/>
          <w:cols w:space="708"/>
          <w:docGrid w:linePitch="360"/>
        </w:sectPr>
      </w:pPr>
      <w:r w:rsidRPr="00F13A94">
        <w:rPr>
          <w:rFonts w:ascii="Times New Roman" w:eastAsia="Times New Roman" w:hAnsi="Times New Roman"/>
          <w:sz w:val="28"/>
          <w:szCs w:val="28"/>
        </w:rPr>
        <w:t xml:space="preserve">Міський голова                                              </w:t>
      </w:r>
      <w:r w:rsidR="00EF74F2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F13A94">
        <w:rPr>
          <w:rFonts w:ascii="Times New Roman" w:eastAsia="Times New Roman" w:hAnsi="Times New Roman"/>
          <w:sz w:val="28"/>
          <w:szCs w:val="28"/>
        </w:rPr>
        <w:t xml:space="preserve">         Богдан БАЛАГУРА</w:t>
      </w:r>
    </w:p>
    <w:p w:rsidR="00751C64" w:rsidRDefault="00A35982" w:rsidP="00A35982">
      <w:pPr>
        <w:spacing w:after="60" w:line="240" w:lineRule="auto"/>
        <w:ind w:left="1034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</w:t>
      </w:r>
      <w:bookmarkStart w:id="0" w:name="_GoBack"/>
      <w:bookmarkEnd w:id="0"/>
      <w:r w:rsidR="00305135" w:rsidRPr="006D50E9">
        <w:rPr>
          <w:rFonts w:ascii="Times New Roman" w:eastAsia="Times New Roman" w:hAnsi="Times New Roman"/>
          <w:sz w:val="28"/>
          <w:szCs w:val="28"/>
          <w:lang w:eastAsia="ru-RU"/>
        </w:rPr>
        <w:t>Додаток</w:t>
      </w:r>
    </w:p>
    <w:p w:rsidR="00A35982" w:rsidRDefault="00A35982" w:rsidP="00A35982">
      <w:pPr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="00305135">
        <w:rPr>
          <w:rFonts w:ascii="Times New Roman" w:eastAsia="Times New Roman" w:hAnsi="Times New Roman"/>
          <w:sz w:val="28"/>
          <w:szCs w:val="28"/>
          <w:lang w:eastAsia="ru-RU"/>
        </w:rPr>
        <w:t xml:space="preserve">до рішення </w:t>
      </w:r>
      <w:r w:rsidR="00751C64">
        <w:rPr>
          <w:rFonts w:ascii="Times New Roman" w:eastAsia="Times New Roman" w:hAnsi="Times New Roman"/>
          <w:sz w:val="28"/>
          <w:szCs w:val="28"/>
          <w:lang w:eastAsia="ru-RU"/>
        </w:rPr>
        <w:t xml:space="preserve">двадцять восьмої </w:t>
      </w:r>
      <w:r w:rsidR="00305135">
        <w:rPr>
          <w:rFonts w:ascii="Times New Roman" w:eastAsia="Times New Roman" w:hAnsi="Times New Roman"/>
          <w:sz w:val="28"/>
          <w:szCs w:val="28"/>
          <w:lang w:eastAsia="ru-RU"/>
        </w:rPr>
        <w:t xml:space="preserve">сесії </w:t>
      </w:r>
    </w:p>
    <w:p w:rsidR="00305135" w:rsidRPr="005F3DCF" w:rsidRDefault="00A35982" w:rsidP="00A35982">
      <w:pPr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="00305135">
        <w:rPr>
          <w:rFonts w:ascii="Times New Roman" w:eastAsia="Times New Roman" w:hAnsi="Times New Roman"/>
          <w:sz w:val="28"/>
          <w:szCs w:val="28"/>
          <w:lang w:eastAsia="ru-RU"/>
        </w:rPr>
        <w:t>Тетіївської міської ради</w:t>
      </w:r>
      <w:r w:rsidR="000E3136" w:rsidRPr="005F3D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136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="000E3136" w:rsidRPr="005F3D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136">
        <w:rPr>
          <w:rFonts w:ascii="Times New Roman" w:eastAsia="Times New Roman" w:hAnsi="Times New Roman"/>
          <w:sz w:val="28"/>
          <w:szCs w:val="28"/>
          <w:lang w:eastAsia="ru-RU"/>
        </w:rPr>
        <w:t>скликання</w:t>
      </w:r>
      <w:r w:rsidR="005F3DCF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="005F3DCF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0E313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F09E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E3136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305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3DC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0513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E35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1315</w:t>
      </w:r>
      <w:r w:rsidR="00751C64" w:rsidRPr="005F3DCF">
        <w:rPr>
          <w:rFonts w:ascii="Times New Roman" w:eastAsia="Times New Roman" w:hAnsi="Times New Roman"/>
          <w:sz w:val="28"/>
          <w:szCs w:val="28"/>
          <w:lang w:eastAsia="ru-RU"/>
        </w:rPr>
        <w:t>-28-</w:t>
      </w:r>
      <w:r w:rsidR="00751C64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305135" w:rsidRPr="006D50E9" w:rsidRDefault="00305135" w:rsidP="00305135">
      <w:pPr>
        <w:spacing w:after="60" w:line="240" w:lineRule="auto"/>
        <w:ind w:left="1034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135" w:rsidRDefault="00305135" w:rsidP="00305135">
      <w:pPr>
        <w:spacing w:after="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5135" w:rsidRPr="00DF62BE" w:rsidRDefault="00305135" w:rsidP="00305135">
      <w:pPr>
        <w:spacing w:after="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62BE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305135" w:rsidRPr="00DF62BE" w:rsidRDefault="00305135" w:rsidP="00305135">
      <w:pPr>
        <w:spacing w:after="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62BE">
        <w:rPr>
          <w:rFonts w:ascii="Times New Roman" w:eastAsia="Times New Roman" w:hAnsi="Times New Roman"/>
          <w:b/>
          <w:sz w:val="28"/>
          <w:szCs w:val="28"/>
          <w:lang w:eastAsia="ru-RU"/>
        </w:rPr>
        <w:t>діяльності Тетіївської міської ради з підготовки проектів регуляторних актів на 2024 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ік</w:t>
      </w:r>
    </w:p>
    <w:tbl>
      <w:tblPr>
        <w:tblW w:w="15252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6137"/>
        <w:gridCol w:w="3119"/>
        <w:gridCol w:w="2381"/>
        <w:gridCol w:w="2835"/>
      </w:tblGrid>
      <w:tr w:rsidR="00305135" w:rsidRPr="00903277" w:rsidTr="00493277">
        <w:trPr>
          <w:trHeight w:val="1434"/>
        </w:trPr>
        <w:tc>
          <w:tcPr>
            <w:tcW w:w="780" w:type="dxa"/>
          </w:tcPr>
          <w:p w:rsidR="00305135" w:rsidRPr="00903277" w:rsidRDefault="00305135" w:rsidP="007048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  <w:p w:rsidR="00305135" w:rsidRPr="00903277" w:rsidRDefault="00305135" w:rsidP="00704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6137" w:type="dxa"/>
          </w:tcPr>
          <w:p w:rsidR="00305135" w:rsidRPr="00903277" w:rsidRDefault="00305135" w:rsidP="00BE18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Назва проекту регуляторного </w:t>
            </w:r>
            <w:proofErr w:type="spellStart"/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акта</w:t>
            </w:r>
            <w:proofErr w:type="spellEnd"/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BE182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</w: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(рішення міської ради)</w:t>
            </w:r>
          </w:p>
        </w:tc>
        <w:tc>
          <w:tcPr>
            <w:tcW w:w="3119" w:type="dxa"/>
          </w:tcPr>
          <w:p w:rsidR="00305135" w:rsidRPr="00903277" w:rsidRDefault="00305135" w:rsidP="007048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Ціль прийняття </w:t>
            </w:r>
          </w:p>
          <w:p w:rsidR="00305135" w:rsidRPr="00903277" w:rsidRDefault="00305135" w:rsidP="00704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регуляторного акту</w:t>
            </w:r>
          </w:p>
        </w:tc>
        <w:tc>
          <w:tcPr>
            <w:tcW w:w="2381" w:type="dxa"/>
          </w:tcPr>
          <w:p w:rsidR="00305135" w:rsidRPr="00903277" w:rsidRDefault="00305135" w:rsidP="007048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Термін розробки проекту регуляторного акту</w:t>
            </w:r>
          </w:p>
          <w:p w:rsidR="00305135" w:rsidRPr="00903277" w:rsidRDefault="00305135" w:rsidP="00704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(квартал)</w:t>
            </w:r>
          </w:p>
        </w:tc>
        <w:tc>
          <w:tcPr>
            <w:tcW w:w="2835" w:type="dxa"/>
          </w:tcPr>
          <w:p w:rsidR="00305135" w:rsidRPr="00903277" w:rsidRDefault="00305135" w:rsidP="004932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Найменування підрозділу, відповідального за розр</w:t>
            </w:r>
            <w:r w:rsidR="0049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обку проекту регуляторного </w:t>
            </w:r>
            <w:proofErr w:type="spellStart"/>
            <w:r w:rsidR="0049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акта</w:t>
            </w:r>
            <w:proofErr w:type="spellEnd"/>
          </w:p>
        </w:tc>
      </w:tr>
      <w:tr w:rsidR="00305135" w:rsidRPr="00903277" w:rsidTr="00493277">
        <w:trPr>
          <w:trHeight w:val="318"/>
        </w:trPr>
        <w:tc>
          <w:tcPr>
            <w:tcW w:w="780" w:type="dxa"/>
          </w:tcPr>
          <w:p w:rsidR="00305135" w:rsidRPr="00903277" w:rsidRDefault="00305135" w:rsidP="007048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137" w:type="dxa"/>
          </w:tcPr>
          <w:p w:rsidR="00305135" w:rsidRPr="00903277" w:rsidRDefault="00305135" w:rsidP="007048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9" w:type="dxa"/>
          </w:tcPr>
          <w:p w:rsidR="00305135" w:rsidRPr="00903277" w:rsidRDefault="00305135" w:rsidP="007048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81" w:type="dxa"/>
          </w:tcPr>
          <w:p w:rsidR="00305135" w:rsidRPr="00903277" w:rsidRDefault="00305135" w:rsidP="007048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</w:pP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835" w:type="dxa"/>
          </w:tcPr>
          <w:p w:rsidR="00305135" w:rsidRPr="00903277" w:rsidRDefault="00305135" w:rsidP="007048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32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 w:rsidR="00305135" w:rsidRPr="00903277" w:rsidTr="00493277">
        <w:trPr>
          <w:trHeight w:val="284"/>
        </w:trPr>
        <w:tc>
          <w:tcPr>
            <w:tcW w:w="780" w:type="dxa"/>
            <w:vAlign w:val="center"/>
          </w:tcPr>
          <w:p w:rsidR="00305135" w:rsidRPr="00006294" w:rsidRDefault="00305135" w:rsidP="007048D8">
            <w:pPr>
              <w:snapToGrid w:val="0"/>
              <w:spacing w:after="0" w:line="240" w:lineRule="auto"/>
              <w:ind w:right="-3" w:hanging="5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00629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6137" w:type="dxa"/>
            <w:vAlign w:val="center"/>
          </w:tcPr>
          <w:p w:rsidR="00305135" w:rsidRPr="00006294" w:rsidRDefault="00305135" w:rsidP="00291C6A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6"/>
                <w:lang w:eastAsia="ru-RU"/>
              </w:rPr>
            </w:pPr>
            <w:r w:rsidRPr="0000629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Рішення Тетіївської міської ради «</w:t>
            </w:r>
            <w:r w:rsidRPr="00006294">
              <w:rPr>
                <w:rFonts w:ascii="Times New Roman" w:eastAsia="Times New Roman" w:hAnsi="Times New Roman"/>
                <w:noProof/>
                <w:sz w:val="24"/>
                <w:szCs w:val="26"/>
                <w:lang w:eastAsia="ru-RU"/>
              </w:rPr>
              <w:t xml:space="preserve">Про </w:t>
            </w:r>
            <w:r w:rsidR="00291C6A" w:rsidRPr="00006294">
              <w:rPr>
                <w:rFonts w:ascii="Times New Roman" w:eastAsia="Times New Roman" w:hAnsi="Times New Roman"/>
                <w:noProof/>
                <w:sz w:val="24"/>
                <w:szCs w:val="26"/>
                <w:lang w:eastAsia="ru-RU"/>
              </w:rPr>
              <w:t>внесення змін до</w:t>
            </w:r>
            <w:r w:rsidRPr="00006294">
              <w:rPr>
                <w:rFonts w:ascii="Times New Roman" w:eastAsia="Times New Roman" w:hAnsi="Times New Roman"/>
                <w:noProof/>
                <w:sz w:val="24"/>
                <w:szCs w:val="26"/>
                <w:lang w:eastAsia="ru-RU"/>
              </w:rPr>
              <w:t xml:space="preserve"> Правил благоустрою території Тетіївської міської територіальної громади»</w:t>
            </w:r>
          </w:p>
        </w:tc>
        <w:tc>
          <w:tcPr>
            <w:tcW w:w="3119" w:type="dxa"/>
            <w:vAlign w:val="center"/>
          </w:tcPr>
          <w:p w:rsidR="00305135" w:rsidRPr="00006294" w:rsidRDefault="00305135" w:rsidP="007048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00629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Приведення до відповідності чинного законодавства</w:t>
            </w:r>
          </w:p>
        </w:tc>
        <w:tc>
          <w:tcPr>
            <w:tcW w:w="2381" w:type="dxa"/>
            <w:vAlign w:val="center"/>
          </w:tcPr>
          <w:p w:rsidR="00305135" w:rsidRPr="00006294" w:rsidRDefault="00305135" w:rsidP="002C52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00629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Протягом</w:t>
            </w:r>
            <w:r w:rsidR="002C52E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</w:t>
            </w:r>
          </w:p>
          <w:p w:rsidR="00305135" w:rsidRPr="00006294" w:rsidRDefault="00305135" w:rsidP="007048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00629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2024 року</w:t>
            </w:r>
          </w:p>
        </w:tc>
        <w:tc>
          <w:tcPr>
            <w:tcW w:w="2835" w:type="dxa"/>
            <w:vAlign w:val="center"/>
          </w:tcPr>
          <w:p w:rsidR="00305135" w:rsidRPr="00006294" w:rsidRDefault="00305135" w:rsidP="007048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00629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Сектор інспекції з благоустрою</w:t>
            </w:r>
          </w:p>
        </w:tc>
      </w:tr>
      <w:tr w:rsidR="000E2EEB" w:rsidRPr="00903277" w:rsidTr="00493277">
        <w:trPr>
          <w:trHeight w:val="284"/>
        </w:trPr>
        <w:tc>
          <w:tcPr>
            <w:tcW w:w="780" w:type="dxa"/>
            <w:vAlign w:val="center"/>
          </w:tcPr>
          <w:p w:rsidR="000E2EEB" w:rsidRPr="00006294" w:rsidRDefault="000E2EEB" w:rsidP="007048D8">
            <w:pPr>
              <w:snapToGrid w:val="0"/>
              <w:spacing w:after="0" w:line="240" w:lineRule="auto"/>
              <w:ind w:right="-3" w:hanging="5"/>
              <w:jc w:val="center"/>
              <w:rPr>
                <w:rFonts w:ascii="Times New Roman" w:eastAsia="Times New Roman" w:hAnsi="Times New Roman"/>
                <w:i/>
                <w:sz w:val="24"/>
                <w:szCs w:val="26"/>
                <w:lang w:eastAsia="ru-RU"/>
              </w:rPr>
            </w:pPr>
            <w:r w:rsidRPr="00006294">
              <w:rPr>
                <w:rFonts w:ascii="Times New Roman" w:eastAsia="Times New Roman" w:hAnsi="Times New Roman"/>
                <w:i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6137" w:type="dxa"/>
            <w:vAlign w:val="center"/>
          </w:tcPr>
          <w:p w:rsidR="000E2EEB" w:rsidRPr="00006294" w:rsidRDefault="000E2EEB" w:rsidP="003404F7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6"/>
                <w:lang w:eastAsia="ru-RU"/>
              </w:rPr>
            </w:pPr>
            <w:r w:rsidRPr="00006294">
              <w:rPr>
                <w:rFonts w:ascii="Times New Roman" w:eastAsia="Times New Roman" w:hAnsi="Times New Roman"/>
                <w:i/>
                <w:sz w:val="24"/>
                <w:szCs w:val="26"/>
                <w:lang w:eastAsia="ru-RU"/>
              </w:rPr>
              <w:t>Рішення Тетіївської міської ради «</w:t>
            </w:r>
            <w:r w:rsidR="003404F7" w:rsidRPr="00006294">
              <w:rPr>
                <w:rFonts w:ascii="Times New Roman" w:eastAsia="Times New Roman" w:hAnsi="Times New Roman"/>
                <w:i/>
                <w:sz w:val="24"/>
                <w:szCs w:val="26"/>
                <w:lang w:eastAsia="ru-RU"/>
              </w:rPr>
              <w:t>Про викладення в новій редакції додатка №1 до рішення сесії Тетіївської міської ради VIII скликання №286-07-VIII від 24.06.2021 р. «Про встановлення місцевих податків та зборів на території Тетіївської міської територіальної громади</w:t>
            </w:r>
            <w:r w:rsidRPr="00006294">
              <w:rPr>
                <w:rFonts w:ascii="Times New Roman" w:eastAsia="Times New Roman" w:hAnsi="Times New Roman"/>
                <w:i/>
                <w:sz w:val="24"/>
                <w:szCs w:val="26"/>
                <w:lang w:eastAsia="ru-RU"/>
              </w:rPr>
              <w:t>»</w:t>
            </w:r>
          </w:p>
        </w:tc>
        <w:tc>
          <w:tcPr>
            <w:tcW w:w="3119" w:type="dxa"/>
            <w:vAlign w:val="center"/>
          </w:tcPr>
          <w:p w:rsidR="000E2EEB" w:rsidRPr="00006294" w:rsidRDefault="000E2EEB" w:rsidP="007048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6"/>
                <w:lang w:eastAsia="ru-RU"/>
              </w:rPr>
            </w:pPr>
            <w:r w:rsidRPr="00006294">
              <w:rPr>
                <w:rFonts w:ascii="Times New Roman" w:eastAsia="Times New Roman" w:hAnsi="Times New Roman"/>
                <w:i/>
                <w:sz w:val="24"/>
                <w:szCs w:val="26"/>
                <w:lang w:eastAsia="ru-RU"/>
              </w:rPr>
              <w:t>Приведення до відповідності чинного законодавства</w:t>
            </w:r>
          </w:p>
        </w:tc>
        <w:tc>
          <w:tcPr>
            <w:tcW w:w="2381" w:type="dxa"/>
            <w:vAlign w:val="center"/>
          </w:tcPr>
          <w:p w:rsidR="000E2EEB" w:rsidRPr="00006294" w:rsidRDefault="000E2EEB" w:rsidP="002C52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6"/>
                <w:lang w:eastAsia="ru-RU"/>
              </w:rPr>
            </w:pPr>
            <w:r w:rsidRPr="00006294">
              <w:rPr>
                <w:rFonts w:ascii="Times New Roman" w:eastAsia="Times New Roman" w:hAnsi="Times New Roman"/>
                <w:i/>
                <w:sz w:val="24"/>
                <w:szCs w:val="26"/>
                <w:lang w:eastAsia="ru-RU"/>
              </w:rPr>
              <w:t>Протягом</w:t>
            </w:r>
          </w:p>
          <w:p w:rsidR="000E2EEB" w:rsidRPr="00006294" w:rsidRDefault="000E2EEB" w:rsidP="000E2E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6"/>
                <w:lang w:eastAsia="ru-RU"/>
              </w:rPr>
            </w:pPr>
            <w:r w:rsidRPr="00006294">
              <w:rPr>
                <w:rFonts w:ascii="Times New Roman" w:eastAsia="Times New Roman" w:hAnsi="Times New Roman"/>
                <w:i/>
                <w:sz w:val="24"/>
                <w:szCs w:val="26"/>
                <w:lang w:eastAsia="ru-RU"/>
              </w:rPr>
              <w:t>2024 року</w:t>
            </w:r>
          </w:p>
        </w:tc>
        <w:tc>
          <w:tcPr>
            <w:tcW w:w="2835" w:type="dxa"/>
            <w:vAlign w:val="center"/>
          </w:tcPr>
          <w:p w:rsidR="000E2EEB" w:rsidRPr="00006294" w:rsidRDefault="003404F7" w:rsidP="007048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6"/>
                <w:lang w:eastAsia="ru-RU"/>
              </w:rPr>
            </w:pPr>
            <w:r w:rsidRPr="00006294">
              <w:rPr>
                <w:rFonts w:ascii="Times New Roman" w:eastAsia="Times New Roman" w:hAnsi="Times New Roman"/>
                <w:i/>
                <w:sz w:val="24"/>
                <w:szCs w:val="26"/>
                <w:lang w:eastAsia="ru-RU"/>
              </w:rPr>
              <w:t>Управління фінансів</w:t>
            </w:r>
          </w:p>
        </w:tc>
      </w:tr>
      <w:tr w:rsidR="00006294" w:rsidRPr="00903277" w:rsidTr="00493277">
        <w:trPr>
          <w:trHeight w:val="284"/>
        </w:trPr>
        <w:tc>
          <w:tcPr>
            <w:tcW w:w="780" w:type="dxa"/>
            <w:vAlign w:val="center"/>
          </w:tcPr>
          <w:p w:rsidR="00006294" w:rsidRPr="00006294" w:rsidRDefault="00006294" w:rsidP="007048D8">
            <w:pPr>
              <w:snapToGrid w:val="0"/>
              <w:spacing w:after="0" w:line="240" w:lineRule="auto"/>
              <w:ind w:right="-3" w:hanging="5"/>
              <w:jc w:val="center"/>
              <w:rPr>
                <w:rFonts w:ascii="Times New Roman" w:eastAsia="Times New Roman" w:hAnsi="Times New Roman"/>
                <w:i/>
                <w:sz w:val="24"/>
                <w:szCs w:val="26"/>
                <w:lang w:eastAsia="ru-RU"/>
              </w:rPr>
            </w:pPr>
            <w:r w:rsidRPr="00006294">
              <w:rPr>
                <w:rFonts w:ascii="Times New Roman" w:eastAsia="Times New Roman" w:hAnsi="Times New Roman"/>
                <w:i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6137" w:type="dxa"/>
            <w:vAlign w:val="center"/>
          </w:tcPr>
          <w:p w:rsidR="00006294" w:rsidRPr="00006294" w:rsidRDefault="00006294" w:rsidP="003404F7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6"/>
                <w:lang w:eastAsia="ru-RU"/>
              </w:rPr>
            </w:pPr>
            <w:r w:rsidRPr="00006294">
              <w:rPr>
                <w:rFonts w:ascii="Times New Roman" w:eastAsia="Times New Roman" w:hAnsi="Times New Roman"/>
                <w:i/>
                <w:sz w:val="24"/>
                <w:szCs w:val="26"/>
                <w:lang w:eastAsia="ru-RU"/>
              </w:rPr>
              <w:t>Рішення Тетіївської міської ради «Про встановлення ставок та пільг із сплати земельного податку на 2025-2027 роки на території Тетіївської міської територіальної громади»</w:t>
            </w:r>
          </w:p>
        </w:tc>
        <w:tc>
          <w:tcPr>
            <w:tcW w:w="3119" w:type="dxa"/>
            <w:vAlign w:val="center"/>
          </w:tcPr>
          <w:p w:rsidR="00006294" w:rsidRPr="00006294" w:rsidRDefault="00006294" w:rsidP="007048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6"/>
                <w:lang w:eastAsia="ru-RU"/>
              </w:rPr>
            </w:pPr>
            <w:r w:rsidRPr="00006294">
              <w:rPr>
                <w:rFonts w:ascii="Times New Roman" w:eastAsia="Times New Roman" w:hAnsi="Times New Roman"/>
                <w:i/>
                <w:sz w:val="24"/>
                <w:szCs w:val="26"/>
                <w:lang w:eastAsia="ru-RU"/>
              </w:rPr>
              <w:t>Приведення до відповідності чинного законодавства</w:t>
            </w:r>
          </w:p>
        </w:tc>
        <w:tc>
          <w:tcPr>
            <w:tcW w:w="2381" w:type="dxa"/>
            <w:vAlign w:val="center"/>
          </w:tcPr>
          <w:p w:rsidR="00006294" w:rsidRPr="00006294" w:rsidRDefault="00006294" w:rsidP="002C52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6"/>
                <w:lang w:eastAsia="ru-RU"/>
              </w:rPr>
            </w:pPr>
            <w:r w:rsidRPr="00006294">
              <w:rPr>
                <w:rFonts w:ascii="Times New Roman" w:eastAsia="Times New Roman" w:hAnsi="Times New Roman"/>
                <w:i/>
                <w:sz w:val="24"/>
                <w:szCs w:val="26"/>
                <w:lang w:eastAsia="ru-RU"/>
              </w:rPr>
              <w:t>Протягом</w:t>
            </w:r>
          </w:p>
          <w:p w:rsidR="00006294" w:rsidRPr="00006294" w:rsidRDefault="00006294" w:rsidP="000062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6"/>
                <w:lang w:eastAsia="ru-RU"/>
              </w:rPr>
            </w:pPr>
            <w:r w:rsidRPr="00006294">
              <w:rPr>
                <w:rFonts w:ascii="Times New Roman" w:eastAsia="Times New Roman" w:hAnsi="Times New Roman"/>
                <w:i/>
                <w:sz w:val="24"/>
                <w:szCs w:val="26"/>
                <w:lang w:eastAsia="ru-RU"/>
              </w:rPr>
              <w:t>2024 року</w:t>
            </w:r>
          </w:p>
        </w:tc>
        <w:tc>
          <w:tcPr>
            <w:tcW w:w="2835" w:type="dxa"/>
            <w:vAlign w:val="center"/>
          </w:tcPr>
          <w:p w:rsidR="00006294" w:rsidRPr="00006294" w:rsidRDefault="00006294" w:rsidP="007048D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6"/>
                <w:lang w:eastAsia="ru-RU"/>
              </w:rPr>
            </w:pPr>
            <w:r w:rsidRPr="00006294">
              <w:rPr>
                <w:rFonts w:ascii="Times New Roman" w:eastAsia="Times New Roman" w:hAnsi="Times New Roman"/>
                <w:i/>
                <w:sz w:val="24"/>
                <w:szCs w:val="26"/>
                <w:lang w:eastAsia="ru-RU"/>
              </w:rPr>
              <w:t>Відділ земельних відносин та охорони навколишнього середовища</w:t>
            </w:r>
          </w:p>
        </w:tc>
      </w:tr>
    </w:tbl>
    <w:p w:rsidR="00305135" w:rsidRDefault="00305135" w:rsidP="00305135"/>
    <w:p w:rsidR="00D42675" w:rsidRDefault="003404F7" w:rsidP="00084EE2">
      <w:pPr>
        <w:jc w:val="center"/>
        <w:rPr>
          <w:rFonts w:ascii="Times New Roman" w:hAnsi="Times New Roman"/>
          <w:sz w:val="28"/>
          <w:szCs w:val="28"/>
        </w:rPr>
        <w:sectPr w:rsidR="00D42675" w:rsidSect="00006294">
          <w:pgSz w:w="16838" w:h="11906" w:orient="landscape" w:code="9"/>
          <w:pgMar w:top="851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Секретар міської ради</w:t>
      </w:r>
      <w:r w:rsidR="00305135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5F3DCF">
        <w:rPr>
          <w:rFonts w:ascii="Times New Roman" w:hAnsi="Times New Roman"/>
          <w:sz w:val="28"/>
          <w:szCs w:val="28"/>
        </w:rPr>
        <w:t>Наталія ІВАНЮТА</w:t>
      </w:r>
    </w:p>
    <w:p w:rsidR="005F3DCF" w:rsidRPr="00EF74F2" w:rsidRDefault="005F3DCF" w:rsidP="00EF74F2">
      <w:pPr>
        <w:ind w:right="-2"/>
        <w:rPr>
          <w:rFonts w:ascii="Times New Roman" w:hAnsi="Times New Roman"/>
          <w:bCs/>
          <w:color w:val="000000"/>
          <w:sz w:val="28"/>
          <w:szCs w:val="28"/>
        </w:rPr>
      </w:pPr>
    </w:p>
    <w:sectPr w:rsidR="005F3DCF" w:rsidRPr="00EF74F2" w:rsidSect="00EF74F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8A"/>
    <w:rsid w:val="00006294"/>
    <w:rsid w:val="00014542"/>
    <w:rsid w:val="00016849"/>
    <w:rsid w:val="000312C8"/>
    <w:rsid w:val="00040276"/>
    <w:rsid w:val="000567A7"/>
    <w:rsid w:val="00072551"/>
    <w:rsid w:val="00084EE2"/>
    <w:rsid w:val="0009262B"/>
    <w:rsid w:val="000945B4"/>
    <w:rsid w:val="000C539E"/>
    <w:rsid w:val="000D3362"/>
    <w:rsid w:val="000E2EEB"/>
    <w:rsid w:val="000E3136"/>
    <w:rsid w:val="00196451"/>
    <w:rsid w:val="001D217B"/>
    <w:rsid w:val="00234D50"/>
    <w:rsid w:val="00267630"/>
    <w:rsid w:val="00291C6A"/>
    <w:rsid w:val="002C30F7"/>
    <w:rsid w:val="002C52EE"/>
    <w:rsid w:val="00305135"/>
    <w:rsid w:val="00310E9A"/>
    <w:rsid w:val="00334DED"/>
    <w:rsid w:val="003404F7"/>
    <w:rsid w:val="00362280"/>
    <w:rsid w:val="00375F5F"/>
    <w:rsid w:val="00395BE5"/>
    <w:rsid w:val="003C23C4"/>
    <w:rsid w:val="003C291E"/>
    <w:rsid w:val="003D78AF"/>
    <w:rsid w:val="00421BBF"/>
    <w:rsid w:val="00493277"/>
    <w:rsid w:val="00494704"/>
    <w:rsid w:val="00560E50"/>
    <w:rsid w:val="00580D13"/>
    <w:rsid w:val="00584905"/>
    <w:rsid w:val="00585CB2"/>
    <w:rsid w:val="005B3277"/>
    <w:rsid w:val="005D0737"/>
    <w:rsid w:val="005F3DCF"/>
    <w:rsid w:val="006046C7"/>
    <w:rsid w:val="00620FC3"/>
    <w:rsid w:val="006607B5"/>
    <w:rsid w:val="00751C64"/>
    <w:rsid w:val="007770CA"/>
    <w:rsid w:val="0079469D"/>
    <w:rsid w:val="007B095A"/>
    <w:rsid w:val="007F09EF"/>
    <w:rsid w:val="00827D0B"/>
    <w:rsid w:val="008C3CAC"/>
    <w:rsid w:val="008D14FC"/>
    <w:rsid w:val="008F298A"/>
    <w:rsid w:val="0092745F"/>
    <w:rsid w:val="00933876"/>
    <w:rsid w:val="00976BA3"/>
    <w:rsid w:val="009E3529"/>
    <w:rsid w:val="00A00B0C"/>
    <w:rsid w:val="00A33C32"/>
    <w:rsid w:val="00A35982"/>
    <w:rsid w:val="00A42407"/>
    <w:rsid w:val="00A83EC1"/>
    <w:rsid w:val="00AE0C1B"/>
    <w:rsid w:val="00B32822"/>
    <w:rsid w:val="00B441BA"/>
    <w:rsid w:val="00BA56B6"/>
    <w:rsid w:val="00BB6294"/>
    <w:rsid w:val="00BE1820"/>
    <w:rsid w:val="00BF3BCF"/>
    <w:rsid w:val="00C01785"/>
    <w:rsid w:val="00C31A9E"/>
    <w:rsid w:val="00C340E8"/>
    <w:rsid w:val="00CB1A48"/>
    <w:rsid w:val="00CC0E5E"/>
    <w:rsid w:val="00CE5839"/>
    <w:rsid w:val="00CF1277"/>
    <w:rsid w:val="00CF6ADD"/>
    <w:rsid w:val="00D22E5B"/>
    <w:rsid w:val="00D42675"/>
    <w:rsid w:val="00D60D98"/>
    <w:rsid w:val="00D965E9"/>
    <w:rsid w:val="00DD15E0"/>
    <w:rsid w:val="00E7002B"/>
    <w:rsid w:val="00E76DE8"/>
    <w:rsid w:val="00EB11A0"/>
    <w:rsid w:val="00EB4EA6"/>
    <w:rsid w:val="00EE3767"/>
    <w:rsid w:val="00EF74F2"/>
    <w:rsid w:val="00F13A94"/>
    <w:rsid w:val="00F14FBB"/>
    <w:rsid w:val="00F305C9"/>
    <w:rsid w:val="00F4744A"/>
    <w:rsid w:val="00F517C8"/>
    <w:rsid w:val="00F52E62"/>
    <w:rsid w:val="00F77858"/>
    <w:rsid w:val="00FA0330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E9E8F"/>
  <w15:chartTrackingRefBased/>
  <w15:docId w15:val="{F9D14C25-7F58-44C6-AC7F-9D6CC782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C1B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F3DCF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02B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unhideWhenUsed/>
    <w:rsid w:val="007770C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ий текст Знак"/>
    <w:basedOn w:val="a0"/>
    <w:link w:val="a4"/>
    <w:uiPriority w:val="99"/>
    <w:rsid w:val="007770C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016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16849"/>
    <w:rPr>
      <w:rFonts w:ascii="Segoe UI" w:eastAsia="Calibri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F3DCF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dc:description/>
  <cp:lastModifiedBy>User Windows</cp:lastModifiedBy>
  <cp:revision>85</cp:revision>
  <cp:lastPrinted>2024-06-28T08:05:00Z</cp:lastPrinted>
  <dcterms:created xsi:type="dcterms:W3CDTF">2020-11-19T08:50:00Z</dcterms:created>
  <dcterms:modified xsi:type="dcterms:W3CDTF">2024-06-28T08:06:00Z</dcterms:modified>
</cp:coreProperties>
</file>