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589D5" w14:textId="77777777" w:rsidR="00B90423" w:rsidRDefault="00B90423" w:rsidP="00B9042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756834" w14:textId="77777777" w:rsidR="00B90423" w:rsidRPr="00BA45BB" w:rsidRDefault="00B90423" w:rsidP="00B90423">
      <w:pPr>
        <w:tabs>
          <w:tab w:val="left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92B7F90" wp14:editId="34C96F36">
            <wp:extent cx="466725" cy="657225"/>
            <wp:effectExtent l="0" t="0" r="9525" b="9525"/>
            <wp:docPr id="3" name="Рисунок 3" descr="Зображення, що містить ескіз, символ, малюно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Зображення, що містить ескіз, символ, малюнок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52BB" w14:textId="77777777" w:rsidR="00B90423" w:rsidRPr="00BA45BB" w:rsidRDefault="00B90423" w:rsidP="00B90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11A07B" w14:textId="77777777" w:rsidR="00B90423" w:rsidRPr="00BA45BB" w:rsidRDefault="00B90423" w:rsidP="00B90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КИЇВСЬКА ОБЛАСТЬ</w:t>
      </w:r>
    </w:p>
    <w:p w14:paraId="724672A3" w14:textId="77777777" w:rsidR="00B90423" w:rsidRPr="00BA45BB" w:rsidRDefault="00B90423" w:rsidP="00B90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3A8BCE5" w14:textId="77777777" w:rsidR="00B90423" w:rsidRPr="00BA45BB" w:rsidRDefault="00B90423" w:rsidP="00B90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ТЕТІЇВСЬКА МІСЬКА РАДА</w:t>
      </w:r>
    </w:p>
    <w:p w14:paraId="4B636366" w14:textId="77777777" w:rsidR="00B90423" w:rsidRPr="00BA45BB" w:rsidRDefault="00B90423" w:rsidP="00B90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ІІІ СКЛИКАННЯ</w:t>
      </w:r>
    </w:p>
    <w:p w14:paraId="3EE92176" w14:textId="77777777" w:rsidR="00B90423" w:rsidRPr="00BA45BB" w:rsidRDefault="00B90423" w:rsidP="00B90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9290FAB" w14:textId="11E7E9E6" w:rsidR="00B90423" w:rsidRDefault="00B90423" w:rsidP="005034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СЬОМА 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</w:t>
      </w:r>
    </w:p>
    <w:p w14:paraId="0904E863" w14:textId="77777777" w:rsidR="00CF5B4A" w:rsidRPr="00BA45BB" w:rsidRDefault="00CF5B4A" w:rsidP="005034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AB9A2" w14:textId="1FEAE88B" w:rsidR="00B90423" w:rsidRPr="00BA45BB" w:rsidRDefault="00B90423" w:rsidP="00B90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BA45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BA45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14:paraId="0DD0498E" w14:textId="77777777" w:rsidR="00B90423" w:rsidRPr="00BA45BB" w:rsidRDefault="00B90423" w:rsidP="00B90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AA28DED" w14:textId="0CEBE70F" w:rsidR="00B90423" w:rsidRPr="00207272" w:rsidRDefault="00B90423" w:rsidP="00B904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23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квіт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ня</w:t>
      </w:r>
      <w:proofErr w:type="spellEnd"/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202</w:t>
      </w:r>
      <w:r w:rsidRPr="002072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 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року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="00CF5B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№ </w:t>
      </w:r>
      <w:r w:rsidR="00CF5B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1257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- 2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 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</w:p>
    <w:p w14:paraId="55BD489F" w14:textId="77777777" w:rsidR="00207272" w:rsidRPr="00207272" w:rsidRDefault="00207272" w:rsidP="0020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2">
        <w:rPr>
          <w:rFonts w:ascii="Times New Roman" w:eastAsia="Times New Roman" w:hAnsi="Times New Roman" w:cs="Times New Roman"/>
          <w:b/>
          <w:sz w:val="28"/>
          <w:szCs w:val="28"/>
        </w:rPr>
        <w:t>Інформація керівника КП «</w:t>
      </w:r>
      <w:proofErr w:type="spellStart"/>
      <w:r w:rsidRPr="00207272">
        <w:rPr>
          <w:rFonts w:ascii="Times New Roman" w:eastAsia="Times New Roman" w:hAnsi="Times New Roman" w:cs="Times New Roman"/>
          <w:b/>
          <w:sz w:val="28"/>
          <w:szCs w:val="28"/>
        </w:rPr>
        <w:t>Тетіївводоканал</w:t>
      </w:r>
      <w:proofErr w:type="spellEnd"/>
      <w:r w:rsidRPr="00207272">
        <w:rPr>
          <w:rFonts w:ascii="Times New Roman" w:eastAsia="Times New Roman" w:hAnsi="Times New Roman" w:cs="Times New Roman"/>
          <w:b/>
          <w:sz w:val="28"/>
          <w:szCs w:val="28"/>
        </w:rPr>
        <w:t>» </w:t>
      </w:r>
    </w:p>
    <w:p w14:paraId="34A77B8D" w14:textId="77777777" w:rsidR="00207272" w:rsidRPr="00207272" w:rsidRDefault="00207272" w:rsidP="0020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2">
        <w:rPr>
          <w:rFonts w:ascii="Times New Roman" w:eastAsia="Times New Roman" w:hAnsi="Times New Roman" w:cs="Times New Roman"/>
          <w:b/>
          <w:sz w:val="28"/>
          <w:szCs w:val="28"/>
        </w:rPr>
        <w:t xml:space="preserve">Тетіївської міської ради щодо економічної </w:t>
      </w:r>
    </w:p>
    <w:p w14:paraId="45370B21" w14:textId="77777777" w:rsidR="00207272" w:rsidRPr="00207272" w:rsidRDefault="00207272" w:rsidP="0020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2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ситуації, яка склалася на підприємстві та </w:t>
      </w:r>
    </w:p>
    <w:p w14:paraId="457AD46B" w14:textId="77777777" w:rsidR="00207272" w:rsidRPr="00207272" w:rsidRDefault="00207272" w:rsidP="0020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2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вартості на послуги водопостачання і </w:t>
      </w:r>
    </w:p>
    <w:p w14:paraId="33837A41" w14:textId="28B6084E" w:rsidR="00207272" w:rsidRPr="00207272" w:rsidRDefault="00207272" w:rsidP="00207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водовідведення</w:t>
      </w:r>
    </w:p>
    <w:p w14:paraId="79C52AE7" w14:textId="77777777" w:rsidR="00207272" w:rsidRPr="00207272" w:rsidRDefault="00207272" w:rsidP="00654D1E">
      <w:pPr>
        <w:spacing w:after="0" w:line="240" w:lineRule="auto"/>
      </w:pPr>
    </w:p>
    <w:p w14:paraId="266A2B2D" w14:textId="4F4734E6" w:rsidR="004A0CEB" w:rsidRDefault="00B90423" w:rsidP="0065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90423">
        <w:rPr>
          <w:rFonts w:ascii="Times New Roman" w:hAnsi="Times New Roman" w:cs="Times New Roman"/>
          <w:sz w:val="28"/>
          <w:szCs w:val="28"/>
        </w:rPr>
        <w:t>Розглянувши лист КП «</w:t>
      </w:r>
      <w:proofErr w:type="spellStart"/>
      <w:r w:rsidRPr="00B90423">
        <w:rPr>
          <w:rFonts w:ascii="Times New Roman" w:hAnsi="Times New Roman" w:cs="Times New Roman"/>
          <w:sz w:val="28"/>
          <w:szCs w:val="28"/>
        </w:rPr>
        <w:t>Тетіївводоканал</w:t>
      </w:r>
      <w:proofErr w:type="spellEnd"/>
      <w:r w:rsidRPr="00B90423">
        <w:rPr>
          <w:rFonts w:ascii="Times New Roman" w:hAnsi="Times New Roman" w:cs="Times New Roman"/>
          <w:sz w:val="28"/>
          <w:szCs w:val="28"/>
        </w:rPr>
        <w:t>»</w:t>
      </w:r>
      <w:r w:rsidR="00E77282">
        <w:rPr>
          <w:rFonts w:ascii="Times New Roman" w:hAnsi="Times New Roman" w:cs="Times New Roman"/>
          <w:sz w:val="28"/>
          <w:szCs w:val="28"/>
        </w:rPr>
        <w:t xml:space="preserve"> щодо необхідності підняття тарифів на водопостачання та водовідведення до економічно </w:t>
      </w:r>
      <w:proofErr w:type="spellStart"/>
      <w:r w:rsidR="00E77282">
        <w:rPr>
          <w:rFonts w:ascii="Times New Roman" w:hAnsi="Times New Roman" w:cs="Times New Roman"/>
          <w:sz w:val="28"/>
          <w:szCs w:val="28"/>
        </w:rPr>
        <w:t>обгрунтованих</w:t>
      </w:r>
      <w:proofErr w:type="spellEnd"/>
      <w:r w:rsidR="00E77282">
        <w:rPr>
          <w:rFonts w:ascii="Times New Roman" w:hAnsi="Times New Roman" w:cs="Times New Roman"/>
          <w:sz w:val="28"/>
          <w:szCs w:val="28"/>
        </w:rPr>
        <w:t xml:space="preserve">, керуючись наказом </w:t>
      </w:r>
      <w:proofErr w:type="spellStart"/>
      <w:r w:rsidR="00E77282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E77282">
        <w:rPr>
          <w:rFonts w:ascii="Times New Roman" w:hAnsi="Times New Roman" w:cs="Times New Roman"/>
          <w:sz w:val="28"/>
          <w:szCs w:val="28"/>
        </w:rPr>
        <w:t xml:space="preserve"> від 05.06.2028 № 130 « Про затвердження Порядку інформування споживачів про намір зміни цін/тарифів на комунальні послуги</w:t>
      </w:r>
      <w:r w:rsidR="005B33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B33D0">
        <w:rPr>
          <w:rFonts w:ascii="Times New Roman" w:hAnsi="Times New Roman" w:cs="Times New Roman"/>
          <w:sz w:val="28"/>
          <w:szCs w:val="28"/>
        </w:rPr>
        <w:t>обгрунтуванням</w:t>
      </w:r>
      <w:proofErr w:type="spellEnd"/>
      <w:r w:rsidR="005B33D0">
        <w:rPr>
          <w:rFonts w:ascii="Times New Roman" w:hAnsi="Times New Roman" w:cs="Times New Roman"/>
          <w:sz w:val="28"/>
          <w:szCs w:val="28"/>
        </w:rPr>
        <w:t xml:space="preserve"> такої необхідності», Законами України «Про ціни і ціноутворення», «Про державне регулювання у сферах комунальних послуг», статтями 28, 30 Закону України «Про місцеве самоврядування в Україні», Тетіївська міська рада</w:t>
      </w:r>
    </w:p>
    <w:p w14:paraId="307A4E2F" w14:textId="77777777" w:rsidR="005B33D0" w:rsidRDefault="005B33D0" w:rsidP="0065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65511" w14:textId="5B4B9310" w:rsidR="005B33D0" w:rsidRDefault="005B33D0" w:rsidP="00654D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B33D0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14:paraId="40DA3E72" w14:textId="77777777" w:rsidR="00654D1E" w:rsidRDefault="00654D1E" w:rsidP="00654D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A212A" w14:textId="1C66E57C" w:rsidR="005B33D0" w:rsidRPr="005034EA" w:rsidRDefault="005B33D0" w:rsidP="00503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3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3D0">
        <w:rPr>
          <w:rFonts w:ascii="Times New Roman" w:hAnsi="Times New Roman" w:cs="Times New Roman"/>
          <w:sz w:val="28"/>
          <w:szCs w:val="28"/>
        </w:rPr>
        <w:t>Інформацію начальника КП «</w:t>
      </w:r>
      <w:proofErr w:type="spellStart"/>
      <w:r w:rsidRPr="005B33D0">
        <w:rPr>
          <w:rFonts w:ascii="Times New Roman" w:hAnsi="Times New Roman" w:cs="Times New Roman"/>
          <w:sz w:val="28"/>
          <w:szCs w:val="28"/>
        </w:rPr>
        <w:t>Тетіївводоканал</w:t>
      </w:r>
      <w:proofErr w:type="spellEnd"/>
      <w:r w:rsidRPr="005B33D0">
        <w:rPr>
          <w:rFonts w:ascii="Times New Roman" w:hAnsi="Times New Roman" w:cs="Times New Roman"/>
          <w:sz w:val="28"/>
          <w:szCs w:val="28"/>
        </w:rPr>
        <w:t xml:space="preserve">» </w:t>
      </w:r>
      <w:r w:rsidR="005034EA" w:rsidRPr="005034EA">
        <w:rPr>
          <w:rFonts w:ascii="Times New Roman" w:eastAsia="Times New Roman" w:hAnsi="Times New Roman" w:cs="Times New Roman"/>
          <w:sz w:val="28"/>
          <w:szCs w:val="28"/>
        </w:rPr>
        <w:t xml:space="preserve">Тетіївської міської ради щодо економічної ситуації, яка склалася на підприємстві та вартості на послуги водопостачання і водовідведення </w:t>
      </w:r>
      <w:r w:rsidRPr="005B33D0">
        <w:rPr>
          <w:rFonts w:ascii="Times New Roman" w:hAnsi="Times New Roman" w:cs="Times New Roman"/>
          <w:sz w:val="28"/>
          <w:szCs w:val="28"/>
        </w:rPr>
        <w:t>прийняти до відома.</w:t>
      </w:r>
    </w:p>
    <w:p w14:paraId="5FB2848A" w14:textId="14919138" w:rsidR="005B33D0" w:rsidRDefault="005B33D0" w:rsidP="0065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D0">
        <w:rPr>
          <w:rFonts w:ascii="Times New Roman" w:hAnsi="Times New Roman" w:cs="Times New Roman"/>
          <w:sz w:val="28"/>
          <w:szCs w:val="28"/>
        </w:rPr>
        <w:t>2. Начальнику КП «</w:t>
      </w:r>
      <w:proofErr w:type="spellStart"/>
      <w:r w:rsidRPr="005B33D0">
        <w:rPr>
          <w:rFonts w:ascii="Times New Roman" w:hAnsi="Times New Roman" w:cs="Times New Roman"/>
          <w:sz w:val="28"/>
          <w:szCs w:val="28"/>
        </w:rPr>
        <w:t>Тетіївводоканал</w:t>
      </w:r>
      <w:proofErr w:type="spellEnd"/>
      <w:r w:rsidRPr="005B33D0">
        <w:rPr>
          <w:rFonts w:ascii="Times New Roman" w:hAnsi="Times New Roman" w:cs="Times New Roman"/>
          <w:sz w:val="28"/>
          <w:szCs w:val="28"/>
        </w:rPr>
        <w:t>» дотримуватись Порядку інформування споживачів про намір зміни ціни на централізоване водопостачання та водовідведення.</w:t>
      </w:r>
    </w:p>
    <w:p w14:paraId="71C2C570" w14:textId="4DD0313F" w:rsidR="00654D1E" w:rsidRDefault="005B33D0" w:rsidP="00654D1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="00654D1E" w:rsidRPr="00B90F02">
        <w:rPr>
          <w:rFonts w:eastAsia="Times New Roman"/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зв`язку (г</w:t>
      </w:r>
      <w:r w:rsidR="00654D1E">
        <w:rPr>
          <w:rFonts w:eastAsia="Times New Roman"/>
          <w:sz w:val="28"/>
          <w:szCs w:val="28"/>
          <w:lang w:val="uk-UA"/>
        </w:rPr>
        <w:t xml:space="preserve">олова комісії – </w:t>
      </w:r>
      <w:proofErr w:type="spellStart"/>
      <w:r w:rsidR="00654D1E">
        <w:rPr>
          <w:rFonts w:eastAsia="Times New Roman"/>
          <w:sz w:val="28"/>
          <w:szCs w:val="28"/>
          <w:lang w:val="uk-UA"/>
        </w:rPr>
        <w:t>Фармагей</w:t>
      </w:r>
      <w:proofErr w:type="spellEnd"/>
      <w:r w:rsidR="00654D1E">
        <w:rPr>
          <w:rFonts w:eastAsia="Times New Roman"/>
          <w:sz w:val="28"/>
          <w:szCs w:val="28"/>
          <w:lang w:val="uk-UA"/>
        </w:rPr>
        <w:t xml:space="preserve"> В.В.) </w:t>
      </w:r>
      <w:proofErr w:type="gramStart"/>
      <w:r w:rsidR="00654D1E">
        <w:rPr>
          <w:rFonts w:eastAsia="Times New Roman"/>
          <w:sz w:val="28"/>
          <w:szCs w:val="28"/>
          <w:lang w:val="uk-UA"/>
        </w:rPr>
        <w:t xml:space="preserve">та </w:t>
      </w:r>
      <w:r w:rsidR="00654D1E">
        <w:rPr>
          <w:color w:val="000000"/>
          <w:sz w:val="28"/>
          <w:szCs w:val="28"/>
        </w:rPr>
        <w:t xml:space="preserve"> </w:t>
      </w:r>
      <w:r w:rsidR="00654D1E">
        <w:rPr>
          <w:color w:val="000000"/>
          <w:sz w:val="28"/>
          <w:szCs w:val="28"/>
          <w:lang w:val="uk-UA"/>
        </w:rPr>
        <w:t>першого</w:t>
      </w:r>
      <w:proofErr w:type="gramEnd"/>
      <w:r w:rsidR="00654D1E">
        <w:rPr>
          <w:color w:val="000000"/>
          <w:sz w:val="28"/>
          <w:szCs w:val="28"/>
          <w:lang w:val="uk-UA"/>
        </w:rPr>
        <w:t xml:space="preserve"> </w:t>
      </w:r>
      <w:r w:rsidR="00654D1E">
        <w:rPr>
          <w:color w:val="000000"/>
          <w:sz w:val="28"/>
          <w:szCs w:val="28"/>
        </w:rPr>
        <w:t xml:space="preserve">заступника </w:t>
      </w:r>
      <w:r w:rsidR="00654D1E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="00654D1E">
        <w:rPr>
          <w:color w:val="000000"/>
          <w:sz w:val="28"/>
          <w:szCs w:val="28"/>
          <w:lang w:val="uk-UA"/>
        </w:rPr>
        <w:t>Кизимишина</w:t>
      </w:r>
      <w:proofErr w:type="spellEnd"/>
      <w:r w:rsidR="00654D1E">
        <w:rPr>
          <w:color w:val="000000"/>
          <w:sz w:val="28"/>
          <w:szCs w:val="28"/>
          <w:lang w:val="uk-UA"/>
        </w:rPr>
        <w:t xml:space="preserve"> В.Й.</w:t>
      </w:r>
    </w:p>
    <w:p w14:paraId="0490A9E4" w14:textId="1C53CA8D" w:rsidR="00654D1E" w:rsidRDefault="00654D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C90061" w14:textId="370FA868" w:rsidR="00654D1E" w:rsidRPr="005B33D0" w:rsidRDefault="0065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Міський голова                                              Богдан БАЛАГУРА</w:t>
      </w:r>
    </w:p>
    <w:sectPr w:rsidR="00654D1E" w:rsidRPr="005B33D0" w:rsidSect="00364E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9"/>
    <w:rsid w:val="00067999"/>
    <w:rsid w:val="00207272"/>
    <w:rsid w:val="00364ECE"/>
    <w:rsid w:val="004A0CEB"/>
    <w:rsid w:val="005034EA"/>
    <w:rsid w:val="005B33D0"/>
    <w:rsid w:val="00654D1E"/>
    <w:rsid w:val="00733C61"/>
    <w:rsid w:val="00B90423"/>
    <w:rsid w:val="00C266EF"/>
    <w:rsid w:val="00C7769C"/>
    <w:rsid w:val="00CF5B4A"/>
    <w:rsid w:val="00E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16D"/>
  <w15:chartTrackingRefBased/>
  <w15:docId w15:val="{59DC07CF-767B-4D45-946C-E39F9AE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23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679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9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9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79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79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6799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6799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6799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6799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6799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6799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679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067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679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0679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6799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06799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67999"/>
    <w:pPr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06799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679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06799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67999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unhideWhenUsed/>
    <w:rsid w:val="00654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0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034E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Возна</dc:creator>
  <cp:keywords/>
  <dc:description/>
  <cp:lastModifiedBy>User Windows</cp:lastModifiedBy>
  <cp:revision>12</cp:revision>
  <cp:lastPrinted>2024-04-23T13:36:00Z</cp:lastPrinted>
  <dcterms:created xsi:type="dcterms:W3CDTF">2024-04-09T22:42:00Z</dcterms:created>
  <dcterms:modified xsi:type="dcterms:W3CDTF">2024-04-23T13:37:00Z</dcterms:modified>
</cp:coreProperties>
</file>