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5562D2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ШОСТА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</w:t>
      </w: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</w:t>
      </w:r>
      <w:r w:rsidR="003243A1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3243A1">
        <w:rPr>
          <w:b/>
          <w:bCs/>
          <w:sz w:val="28"/>
          <w:szCs w:val="28"/>
          <w:lang w:val="uk-UA" w:eastAsia="en-US"/>
        </w:rPr>
        <w:t xml:space="preserve">ПРОЕКТ         </w:t>
      </w:r>
      <w:r w:rsidR="00042721">
        <w:rPr>
          <w:b/>
          <w:bCs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5562D2">
        <w:rPr>
          <w:rFonts w:eastAsia="Calibri"/>
          <w:b/>
          <w:sz w:val="28"/>
          <w:szCs w:val="28"/>
          <w:lang w:val="uk-UA" w:eastAsia="en-US"/>
        </w:rPr>
        <w:t xml:space="preserve">    12 березня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562D2">
        <w:rPr>
          <w:rFonts w:eastAsia="Calibri"/>
          <w:b/>
          <w:sz w:val="28"/>
          <w:szCs w:val="28"/>
          <w:lang w:val="uk-UA" w:eastAsia="en-US"/>
        </w:rPr>
        <w:t>2024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5562D2">
        <w:rPr>
          <w:b/>
          <w:color w:val="000000"/>
          <w:sz w:val="28"/>
          <w:szCs w:val="28"/>
          <w:lang w:eastAsia="en-US"/>
        </w:rPr>
        <w:t>26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Pr="00E110CE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</w:rPr>
        <w:t xml:space="preserve">Про </w:t>
      </w:r>
      <w:r w:rsidR="00823942" w:rsidRPr="00E110CE">
        <w:rPr>
          <w:b/>
          <w:sz w:val="28"/>
          <w:lang w:val="uk-UA"/>
        </w:rPr>
        <w:t xml:space="preserve"> </w:t>
      </w:r>
      <w:r w:rsidR="001216D1" w:rsidRPr="00E110CE">
        <w:rPr>
          <w:b/>
          <w:sz w:val="28"/>
          <w:lang w:val="uk-UA"/>
        </w:rPr>
        <w:t>укладання договорів</w:t>
      </w:r>
      <w:r w:rsidR="00824AB5" w:rsidRPr="00E110CE">
        <w:rPr>
          <w:b/>
          <w:sz w:val="28"/>
          <w:lang w:val="uk-UA"/>
        </w:rPr>
        <w:t xml:space="preserve"> на </w:t>
      </w:r>
    </w:p>
    <w:p w:rsidR="00EA6EA6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встановлення особистих  строкових</w:t>
      </w:r>
      <w:r w:rsidR="001A24EC" w:rsidRPr="00E110CE">
        <w:rPr>
          <w:b/>
          <w:sz w:val="28"/>
          <w:lang w:val="uk-UA"/>
        </w:rPr>
        <w:t xml:space="preserve"> </w:t>
      </w:r>
      <w:bookmarkStart w:id="0" w:name="_GoBack"/>
      <w:bookmarkEnd w:id="0"/>
    </w:p>
    <w:p w:rsidR="00824AB5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сервітутів</w:t>
      </w:r>
      <w:r w:rsidR="004255F1" w:rsidRPr="00E110CE">
        <w:rPr>
          <w:b/>
          <w:sz w:val="28"/>
          <w:lang w:val="uk-UA"/>
        </w:rPr>
        <w:t xml:space="preserve"> </w:t>
      </w:r>
      <w:r w:rsidR="003C4D6C" w:rsidRPr="00E110CE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5562D2">
        <w:rPr>
          <w:sz w:val="28"/>
          <w:lang w:val="uk-UA"/>
        </w:rPr>
        <w:t xml:space="preserve">у Балагури Г.Я.,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</w:t>
      </w:r>
      <w:r w:rsidR="00E110CE">
        <w:rPr>
          <w:sz w:val="28"/>
          <w:lang w:val="uk-UA"/>
        </w:rPr>
        <w:t xml:space="preserve"> </w:t>
      </w:r>
      <w:r>
        <w:rPr>
          <w:sz w:val="28"/>
          <w:lang w:val="uk-UA"/>
        </w:rPr>
        <w:t>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E110CE" w:rsidRPr="005713F9" w:rsidRDefault="00E110CE" w:rsidP="00E110C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0,0023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Соборна</w:t>
      </w:r>
      <w:r w:rsidRPr="005713F9">
        <w:rPr>
          <w:sz w:val="28"/>
          <w:lang w:val="uk-UA"/>
        </w:rPr>
        <w:t xml:space="preserve">, б/н </w:t>
      </w:r>
      <w:r>
        <w:rPr>
          <w:sz w:val="28"/>
          <w:lang w:val="uk-UA"/>
        </w:rPr>
        <w:t>(район автостанції)</w:t>
      </w:r>
      <w:r w:rsidRPr="005713F9">
        <w:rPr>
          <w:sz w:val="28"/>
          <w:lang w:val="uk-UA"/>
        </w:rPr>
        <w:t xml:space="preserve"> кадастровий номер зем</w:t>
      </w:r>
      <w:r>
        <w:rPr>
          <w:sz w:val="28"/>
          <w:lang w:val="uk-UA"/>
        </w:rPr>
        <w:t>ельної ділянки 3224610100:01:098:0042</w:t>
      </w:r>
      <w:r w:rsidRPr="005713F9">
        <w:rPr>
          <w:sz w:val="28"/>
          <w:lang w:val="uk-UA"/>
        </w:rPr>
        <w:t xml:space="preserve">  із:</w:t>
      </w:r>
    </w:p>
    <w:p w:rsidR="00E110CE" w:rsidRPr="005713F9" w:rsidRDefault="00E110CE" w:rsidP="00E110C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Балагурою Галиною Яківною -</w:t>
      </w:r>
      <w:r>
        <w:rPr>
          <w:sz w:val="28"/>
          <w:lang w:val="uk-UA"/>
        </w:rPr>
        <w:t xml:space="preserve"> терміном на </w:t>
      </w:r>
      <w:r w:rsidR="00A34703">
        <w:rPr>
          <w:sz w:val="28"/>
          <w:lang w:val="uk-UA"/>
        </w:rPr>
        <w:t xml:space="preserve">10 </w:t>
      </w:r>
      <w:r>
        <w:rPr>
          <w:sz w:val="28"/>
          <w:lang w:val="uk-UA"/>
        </w:rPr>
        <w:t xml:space="preserve">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110CE" w:rsidRPr="001D1719" w:rsidRDefault="00E110CE" w:rsidP="00E110C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E746C1">
        <w:rPr>
          <w:sz w:val="28"/>
          <w:lang w:val="uk-UA"/>
        </w:rPr>
        <w:t>ьної ділянки, що становить 1312 грн  32</w:t>
      </w:r>
      <w:r w:rsidRPr="001D1719">
        <w:rPr>
          <w:sz w:val="28"/>
          <w:lang w:val="uk-UA"/>
        </w:rPr>
        <w:t xml:space="preserve">  коп. за один рік користування. Орендну плату проводити щомісячно рівними час</w:t>
      </w:r>
      <w:r>
        <w:rPr>
          <w:sz w:val="28"/>
          <w:lang w:val="uk-UA"/>
        </w:rPr>
        <w:t xml:space="preserve">тками (1/12 від річної плати). </w:t>
      </w:r>
      <w:r w:rsidRPr="001D1719">
        <w:rPr>
          <w:sz w:val="28"/>
          <w:lang w:val="uk-UA"/>
        </w:rPr>
        <w:t xml:space="preserve">Нормативна  грошова оцінка земельної ділянки станом на </w:t>
      </w:r>
      <w:r w:rsidR="00E746C1">
        <w:rPr>
          <w:sz w:val="28"/>
          <w:lang w:val="uk-UA"/>
        </w:rPr>
        <w:t xml:space="preserve">16.01.2023 року становить 13123 </w:t>
      </w:r>
      <w:r w:rsidRPr="001D1719">
        <w:rPr>
          <w:sz w:val="28"/>
          <w:lang w:val="uk-UA"/>
        </w:rPr>
        <w:t>г</w:t>
      </w:r>
      <w:r w:rsidRPr="001D1719">
        <w:rPr>
          <w:sz w:val="28"/>
          <w:szCs w:val="28"/>
          <w:lang w:val="uk-UA"/>
        </w:rPr>
        <w:t>рн</w:t>
      </w:r>
      <w:r w:rsidR="00E746C1">
        <w:rPr>
          <w:sz w:val="28"/>
          <w:lang w:val="uk-UA"/>
        </w:rPr>
        <w:t>. 16</w:t>
      </w:r>
      <w:r w:rsidRPr="001D1719">
        <w:rPr>
          <w:sz w:val="28"/>
          <w:lang w:val="uk-UA"/>
        </w:rPr>
        <w:t xml:space="preserve"> коп.</w:t>
      </w:r>
    </w:p>
    <w:p w:rsidR="00E110CE" w:rsidRDefault="00E110CE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</w:t>
      </w:r>
      <w:r w:rsidR="00E746C1">
        <w:rPr>
          <w:sz w:val="28"/>
          <w:lang w:val="uk-UA"/>
        </w:rPr>
        <w:t xml:space="preserve">     Термін дії договору з 01.03.2024 року  до  01.03</w:t>
      </w:r>
      <w:r w:rsidRPr="001D1719">
        <w:rPr>
          <w:sz w:val="28"/>
          <w:lang w:val="uk-UA"/>
        </w:rPr>
        <w:t>.2034 року.</w:t>
      </w:r>
    </w:p>
    <w:p w:rsidR="005C1D20" w:rsidRPr="001D1719" w:rsidRDefault="005C1D20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5C1D20" w:rsidRDefault="005C1D20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5C1D20" w:rsidRDefault="005C1D2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E746C1">
        <w:rPr>
          <w:sz w:val="28"/>
          <w:lang w:val="uk-UA"/>
        </w:rPr>
        <w:t>2</w:t>
      </w:r>
      <w:r w:rsidR="00E110CE">
        <w:rPr>
          <w:sz w:val="28"/>
          <w:lang w:val="uk-UA"/>
        </w:rPr>
        <w:t>.</w:t>
      </w:r>
      <w:r w:rsidR="006C0B9A">
        <w:rPr>
          <w:sz w:val="28"/>
          <w:lang w:val="uk-UA"/>
        </w:rPr>
        <w:t>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824AB5" w:rsidRDefault="00B545C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746C1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F57E00">
        <w:rPr>
          <w:sz w:val="28"/>
          <w:lang w:val="uk-UA"/>
        </w:rPr>
        <w:t>Гр.</w:t>
      </w:r>
      <w:r w:rsidR="00E746C1">
        <w:rPr>
          <w:sz w:val="28"/>
          <w:lang w:val="uk-UA"/>
        </w:rPr>
        <w:t>Балагурі Г.Я.,</w:t>
      </w:r>
      <w:r w:rsidR="006C0B9A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E746C1" w:rsidRDefault="00E746C1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>
        <w:rPr>
          <w:sz w:val="28"/>
          <w:lang w:val="uk-UA"/>
        </w:rPr>
        <w:t>Гр</w:t>
      </w:r>
      <w:r>
        <w:rPr>
          <w:sz w:val="28"/>
          <w:lang w:val="uk-UA"/>
        </w:rPr>
        <w:t xml:space="preserve">. Балагурі Г.Я. </w:t>
      </w:r>
      <w:r>
        <w:rPr>
          <w:sz w:val="28"/>
          <w:lang w:val="uk-UA"/>
        </w:rPr>
        <w:t>звернутись до в</w:t>
      </w:r>
      <w:r w:rsidRPr="007D3D50">
        <w:rPr>
          <w:sz w:val="28"/>
          <w:lang w:val="uk-UA"/>
        </w:rPr>
        <w:t>ідділу  містобудування  та  архітектури виконавчого  комітету Тет</w:t>
      </w:r>
      <w:r>
        <w:rPr>
          <w:sz w:val="28"/>
          <w:lang w:val="uk-UA"/>
        </w:rPr>
        <w:t>іївської міської ради  для отримання</w:t>
      </w:r>
      <w:r w:rsidRPr="007D3D50">
        <w:rPr>
          <w:sz w:val="28"/>
          <w:lang w:val="uk-UA"/>
        </w:rPr>
        <w:t xml:space="preserve"> паспорт прив’язки тимчасової  споруди  для  здійснення   підприємницької  діяльності  відповідно  до схеми розміщення ТС.</w:t>
      </w:r>
    </w:p>
    <w:p w:rsidR="00BA48BE" w:rsidRPr="00BA48BE" w:rsidRDefault="00E746C1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1D20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1D1719">
        <w:rPr>
          <w:sz w:val="28"/>
          <w:szCs w:val="28"/>
          <w:lang w:val="uk-UA"/>
        </w:rPr>
        <w:t xml:space="preserve"> </w:t>
      </w:r>
      <w:r w:rsidR="00824AB5">
        <w:rPr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5C1D20" w:rsidRDefault="005C1D20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6C1" w:rsidRDefault="00E746C1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Pr="00820686" w:rsidRDefault="00E746C1" w:rsidP="00E746C1">
      <w:pPr>
        <w:pStyle w:val="HTML0"/>
        <w:spacing w:line="276" w:lineRule="auto"/>
        <w:ind w:right="-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Секретар міської ради</w:t>
      </w:r>
      <w:r w:rsidR="00820686"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72FE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20686"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Наталія ІВАНЮТА</w:t>
      </w: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F7" w:rsidRDefault="00407DF7">
      <w:r>
        <w:separator/>
      </w:r>
    </w:p>
  </w:endnote>
  <w:endnote w:type="continuationSeparator" w:id="0">
    <w:p w:rsidR="00407DF7" w:rsidRDefault="0040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F7" w:rsidRDefault="00407DF7">
      <w:r>
        <w:separator/>
      </w:r>
    </w:p>
  </w:footnote>
  <w:footnote w:type="continuationSeparator" w:id="0">
    <w:p w:rsidR="00407DF7" w:rsidRDefault="0040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FD6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96AE6"/>
    <w:rsid w:val="000A33E0"/>
    <w:rsid w:val="000B75EF"/>
    <w:rsid w:val="000E1944"/>
    <w:rsid w:val="00107EE4"/>
    <w:rsid w:val="00115E5F"/>
    <w:rsid w:val="001216D1"/>
    <w:rsid w:val="001316CE"/>
    <w:rsid w:val="00136FE7"/>
    <w:rsid w:val="00141BAB"/>
    <w:rsid w:val="00146B0D"/>
    <w:rsid w:val="00147295"/>
    <w:rsid w:val="001646C4"/>
    <w:rsid w:val="00164ACC"/>
    <w:rsid w:val="001871E9"/>
    <w:rsid w:val="0019406D"/>
    <w:rsid w:val="00195C19"/>
    <w:rsid w:val="001A074D"/>
    <w:rsid w:val="001A119F"/>
    <w:rsid w:val="001A24EC"/>
    <w:rsid w:val="001A2992"/>
    <w:rsid w:val="001C1F96"/>
    <w:rsid w:val="001C5AD1"/>
    <w:rsid w:val="001D1719"/>
    <w:rsid w:val="001D7D3C"/>
    <w:rsid w:val="001E4947"/>
    <w:rsid w:val="0021430B"/>
    <w:rsid w:val="00215FB8"/>
    <w:rsid w:val="00220AA0"/>
    <w:rsid w:val="002320D0"/>
    <w:rsid w:val="00252502"/>
    <w:rsid w:val="00266F9D"/>
    <w:rsid w:val="00270C4B"/>
    <w:rsid w:val="00283180"/>
    <w:rsid w:val="00287BCE"/>
    <w:rsid w:val="002B26B7"/>
    <w:rsid w:val="002C53E4"/>
    <w:rsid w:val="002E0F7E"/>
    <w:rsid w:val="002F377A"/>
    <w:rsid w:val="002F67FB"/>
    <w:rsid w:val="002F7768"/>
    <w:rsid w:val="0030266C"/>
    <w:rsid w:val="003177F3"/>
    <w:rsid w:val="00321743"/>
    <w:rsid w:val="003243A1"/>
    <w:rsid w:val="00331AD4"/>
    <w:rsid w:val="003577F9"/>
    <w:rsid w:val="00362B8F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44C7"/>
    <w:rsid w:val="003E7A4E"/>
    <w:rsid w:val="003F3696"/>
    <w:rsid w:val="00401E1B"/>
    <w:rsid w:val="00407DF7"/>
    <w:rsid w:val="0041011D"/>
    <w:rsid w:val="00410587"/>
    <w:rsid w:val="004255F1"/>
    <w:rsid w:val="0044598D"/>
    <w:rsid w:val="004567D0"/>
    <w:rsid w:val="0047072A"/>
    <w:rsid w:val="00471A9F"/>
    <w:rsid w:val="00487A0C"/>
    <w:rsid w:val="004A0A27"/>
    <w:rsid w:val="004A2FC0"/>
    <w:rsid w:val="004A336E"/>
    <w:rsid w:val="004B57F5"/>
    <w:rsid w:val="004C35BB"/>
    <w:rsid w:val="004D5B51"/>
    <w:rsid w:val="004E184C"/>
    <w:rsid w:val="004F7BD5"/>
    <w:rsid w:val="00502184"/>
    <w:rsid w:val="00507705"/>
    <w:rsid w:val="00511545"/>
    <w:rsid w:val="00520DE6"/>
    <w:rsid w:val="005562D2"/>
    <w:rsid w:val="00561E2E"/>
    <w:rsid w:val="005640DD"/>
    <w:rsid w:val="0056494C"/>
    <w:rsid w:val="00570381"/>
    <w:rsid w:val="005713F9"/>
    <w:rsid w:val="00576E12"/>
    <w:rsid w:val="00592D32"/>
    <w:rsid w:val="00593691"/>
    <w:rsid w:val="00594153"/>
    <w:rsid w:val="005A149C"/>
    <w:rsid w:val="005B2A24"/>
    <w:rsid w:val="005C1D20"/>
    <w:rsid w:val="005D5EB8"/>
    <w:rsid w:val="005F1C00"/>
    <w:rsid w:val="005F34C8"/>
    <w:rsid w:val="006007F6"/>
    <w:rsid w:val="006144B3"/>
    <w:rsid w:val="00635AD7"/>
    <w:rsid w:val="00637CB5"/>
    <w:rsid w:val="006513D1"/>
    <w:rsid w:val="006518F1"/>
    <w:rsid w:val="006563DD"/>
    <w:rsid w:val="00657D68"/>
    <w:rsid w:val="006648E6"/>
    <w:rsid w:val="006B7E86"/>
    <w:rsid w:val="006C0B9A"/>
    <w:rsid w:val="006D391B"/>
    <w:rsid w:val="006F1EB5"/>
    <w:rsid w:val="006F6832"/>
    <w:rsid w:val="00702EEE"/>
    <w:rsid w:val="00725838"/>
    <w:rsid w:val="0073265E"/>
    <w:rsid w:val="00741C91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7845"/>
    <w:rsid w:val="009256D8"/>
    <w:rsid w:val="00927B86"/>
    <w:rsid w:val="009327FE"/>
    <w:rsid w:val="00934764"/>
    <w:rsid w:val="009626AB"/>
    <w:rsid w:val="00990797"/>
    <w:rsid w:val="009A6FC2"/>
    <w:rsid w:val="009E10A1"/>
    <w:rsid w:val="009E3795"/>
    <w:rsid w:val="009F08A3"/>
    <w:rsid w:val="00A149C5"/>
    <w:rsid w:val="00A270A8"/>
    <w:rsid w:val="00A33964"/>
    <w:rsid w:val="00A34703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F2460"/>
    <w:rsid w:val="00B253F9"/>
    <w:rsid w:val="00B537F7"/>
    <w:rsid w:val="00B543DA"/>
    <w:rsid w:val="00B545C0"/>
    <w:rsid w:val="00B5495F"/>
    <w:rsid w:val="00B63D38"/>
    <w:rsid w:val="00B744CB"/>
    <w:rsid w:val="00B9028D"/>
    <w:rsid w:val="00B91286"/>
    <w:rsid w:val="00BA48BE"/>
    <w:rsid w:val="00BA77B5"/>
    <w:rsid w:val="00BC097C"/>
    <w:rsid w:val="00BD33B0"/>
    <w:rsid w:val="00BE1B00"/>
    <w:rsid w:val="00BF05E2"/>
    <w:rsid w:val="00BF42D2"/>
    <w:rsid w:val="00BF5809"/>
    <w:rsid w:val="00BF63A0"/>
    <w:rsid w:val="00C00203"/>
    <w:rsid w:val="00C25FD6"/>
    <w:rsid w:val="00C26ACD"/>
    <w:rsid w:val="00C47254"/>
    <w:rsid w:val="00C5054B"/>
    <w:rsid w:val="00C6024E"/>
    <w:rsid w:val="00C61961"/>
    <w:rsid w:val="00C72FE5"/>
    <w:rsid w:val="00C85666"/>
    <w:rsid w:val="00C9106F"/>
    <w:rsid w:val="00CA5F55"/>
    <w:rsid w:val="00CA7197"/>
    <w:rsid w:val="00CB09B7"/>
    <w:rsid w:val="00CC75A7"/>
    <w:rsid w:val="00CF7F6E"/>
    <w:rsid w:val="00D05123"/>
    <w:rsid w:val="00D26436"/>
    <w:rsid w:val="00D2774D"/>
    <w:rsid w:val="00D44023"/>
    <w:rsid w:val="00D44415"/>
    <w:rsid w:val="00D44FC5"/>
    <w:rsid w:val="00D53DF2"/>
    <w:rsid w:val="00D75676"/>
    <w:rsid w:val="00D8471E"/>
    <w:rsid w:val="00D97231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10CE"/>
    <w:rsid w:val="00E12AEA"/>
    <w:rsid w:val="00E46625"/>
    <w:rsid w:val="00E74603"/>
    <w:rsid w:val="00E746C1"/>
    <w:rsid w:val="00E81999"/>
    <w:rsid w:val="00E9050E"/>
    <w:rsid w:val="00E92B90"/>
    <w:rsid w:val="00EA6EA6"/>
    <w:rsid w:val="00EB4F76"/>
    <w:rsid w:val="00ED1279"/>
    <w:rsid w:val="00EF3590"/>
    <w:rsid w:val="00F2640E"/>
    <w:rsid w:val="00F34AD6"/>
    <w:rsid w:val="00F4390E"/>
    <w:rsid w:val="00F44EE9"/>
    <w:rsid w:val="00F4611B"/>
    <w:rsid w:val="00F52711"/>
    <w:rsid w:val="00F55FEF"/>
    <w:rsid w:val="00F57E00"/>
    <w:rsid w:val="00F647EF"/>
    <w:rsid w:val="00F86AC1"/>
    <w:rsid w:val="00FA5439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9AE3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50</cp:revision>
  <cp:lastPrinted>2024-03-12T07:07:00Z</cp:lastPrinted>
  <dcterms:created xsi:type="dcterms:W3CDTF">2022-06-15T07:21:00Z</dcterms:created>
  <dcterms:modified xsi:type="dcterms:W3CDTF">2024-03-12T07:07:00Z</dcterms:modified>
</cp:coreProperties>
</file>