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 ЧЕТВЕРТА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080B0F" w:rsidRPr="00080B0F" w:rsidRDefault="00080B0F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B0F">
        <w:rPr>
          <w:rFonts w:ascii="Times New Roman" w:hAnsi="Times New Roman" w:cs="Times New Roman"/>
          <w:b/>
          <w:sz w:val="28"/>
          <w:szCs w:val="28"/>
        </w:rPr>
        <w:t xml:space="preserve">перше </w:t>
      </w:r>
      <w:proofErr w:type="spellStart"/>
      <w:r w:rsidRPr="00080B0F">
        <w:rPr>
          <w:rFonts w:ascii="Times New Roman" w:hAnsi="Times New Roman" w:cs="Times New Roman"/>
          <w:b/>
          <w:sz w:val="28"/>
          <w:szCs w:val="28"/>
        </w:rPr>
        <w:t>пленарне</w:t>
      </w:r>
      <w:proofErr w:type="spellEnd"/>
      <w:r w:rsidRPr="00080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0B0F">
        <w:rPr>
          <w:rFonts w:ascii="Times New Roman" w:hAnsi="Times New Roman" w:cs="Times New Roman"/>
          <w:b/>
          <w:sz w:val="28"/>
          <w:szCs w:val="28"/>
        </w:rPr>
        <w:t>зас</w:t>
      </w:r>
      <w:r w:rsidRPr="00080B0F">
        <w:rPr>
          <w:rFonts w:ascii="Times New Roman" w:hAnsi="Times New Roman" w:cs="Times New Roman"/>
          <w:b/>
          <w:sz w:val="28"/>
          <w:szCs w:val="28"/>
          <w:lang w:val="uk-UA"/>
        </w:rPr>
        <w:t>ідання</w:t>
      </w:r>
      <w:proofErr w:type="spellEnd"/>
    </w:p>
    <w:p w:rsidR="006E25B2" w:rsidRPr="009B4831" w:rsidRDefault="006E25B2" w:rsidP="00852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25B2" w:rsidRPr="009B4831" w:rsidRDefault="003A16F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6E25B2" w:rsidRPr="001F3245" w:rsidRDefault="006E25B2" w:rsidP="001F3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br/>
      </w:r>
      <w:r w:rsid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AA6F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22</w:t>
      </w:r>
      <w:r w:rsidR="00E139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237F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грудня</w:t>
      </w:r>
      <w:r w:rsidR="002806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A16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30DCD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95F9B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  <w:r w:rsidR="001F3245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5158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5158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 w:rsidR="00265DA6">
        <w:rPr>
          <w:rFonts w:ascii="Times New Roman" w:eastAsia="Times New Roman" w:hAnsi="Times New Roman" w:cs="Times New Roman"/>
          <w:b/>
          <w:sz w:val="28"/>
          <w:szCs w:val="28"/>
        </w:rPr>
        <w:t>1119</w:t>
      </w:r>
      <w:r w:rsidR="00D40B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F3245" w:rsidRP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E4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65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</w:p>
    <w:p w:rsidR="008878B1" w:rsidRPr="009B4831" w:rsidRDefault="008878B1" w:rsidP="00887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79146E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180C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 документацій</w:t>
      </w:r>
    </w:p>
    <w:p w:rsidR="00D5451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146E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зем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леустрою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</w:t>
      </w:r>
      <w:r w:rsidR="00D54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(відновлення) </w:t>
      </w:r>
    </w:p>
    <w:p w:rsidR="00BF520F" w:rsidRDefault="00180C01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меж  земельних ділянок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(на місцевості), </w:t>
      </w:r>
    </w:p>
    <w:p w:rsidR="00BF520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80C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розташовані</w:t>
      </w:r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території Тетіївської </w:t>
      </w:r>
    </w:p>
    <w:p w:rsidR="006E25B2" w:rsidRPr="009B4831" w:rsidRDefault="006E25B2" w:rsidP="001F3245">
      <w:pPr>
        <w:tabs>
          <w:tab w:val="left" w:pos="0"/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6E25B2" w:rsidRPr="009B4831" w:rsidRDefault="006E25B2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</w:t>
      </w:r>
      <w:r w:rsidR="00435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заяви</w:t>
      </w:r>
      <w:r w:rsidR="00B6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 w:rsidR="006E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6E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Качанюк</w:t>
      </w:r>
      <w:proofErr w:type="spellEnd"/>
      <w:r w:rsidR="006E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Т.Л</w:t>
      </w:r>
      <w:r w:rsidR="00B6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35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Лесик О.Ф., розроблені</w:t>
      </w:r>
      <w:r w:rsidR="006E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ПП «Земля»</w:t>
      </w:r>
      <w:r w:rsidR="00435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ТОВ «Український земельний кадастр»</w:t>
      </w:r>
      <w:r w:rsidR="00B6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2E7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техні</w:t>
      </w:r>
      <w:r w:rsidR="0043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чні документації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встановлення</w:t>
      </w:r>
      <w:r w:rsidR="00D54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(відновлення)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меж </w:t>
      </w:r>
      <w:r w:rsidR="0043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земельних ділянок</w:t>
      </w:r>
      <w:r w:rsidR="003A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 натурі 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місцев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ості)</w:t>
      </w:r>
      <w:r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 керуючись пунктом 34 частиною 1 статті </w:t>
      </w:r>
      <w:r w:rsidRP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9E2CFA">
        <w:rPr>
          <w:rFonts w:ascii="Times New Roman" w:eastAsia="Calibri" w:hAnsi="Times New Roman" w:cs="Times New Roman"/>
          <w:sz w:val="28"/>
          <w:szCs w:val="28"/>
          <w:lang w:val="uk-UA"/>
        </w:rPr>
        <w:t>статтею</w:t>
      </w:r>
      <w:r w:rsidRPr="001F3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59</w:t>
      </w:r>
      <w:r w:rsidRPr="009B4831">
        <w:rPr>
          <w:rFonts w:ascii="Calibri" w:eastAsia="Calibri" w:hAnsi="Calibri" w:cs="Times New Roman"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186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E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</w:t>
      </w:r>
      <w:proofErr w:type="spellEnd"/>
      <w:r w:rsidR="00D5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19, 25, 55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землеустрій», Закону України «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державну реєстрацію речових прав на нерухоме майно та їх обтяжень»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Тетіївська міська рада</w:t>
      </w:r>
    </w:p>
    <w:p w:rsidR="00053EE0" w:rsidRPr="009B4831" w:rsidRDefault="00053EE0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7C6339" w:rsidRPr="009B4831" w:rsidRDefault="007C6339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044" w:rsidRPr="009B4831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рдити</w:t>
      </w:r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розроблену ПП «Земля»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технічну документацію</w:t>
      </w:r>
      <w:r w:rsidR="0025261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7776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</w:t>
      </w:r>
      <w:r w:rsidR="00D54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(відновлення) 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меж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 ділянки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місцевості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195F9B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яка  розташована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 тер</w:t>
      </w:r>
      <w:r w:rsidR="00474044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с. Високе</w:t>
      </w:r>
    </w:p>
    <w:p w:rsidR="00452E3D" w:rsidRDefault="00452E3D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-</w:t>
      </w:r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Качанюк</w:t>
      </w:r>
      <w:proofErr w:type="spellEnd"/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Тетяні Лаврівні </w:t>
      </w:r>
      <w:r w:rsidR="009E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6E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3,0973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</w:t>
      </w:r>
      <w:r w:rsidR="006E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3224680800:03:007:0026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35E3B" w:rsidRPr="009B4831" w:rsidRDefault="00435E3B" w:rsidP="00435E3B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303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рдити розроблену ПП «Земля»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технічну документацію  із землеустрою, щодо  встановлення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(відновлення)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меж  земельної  ділянки в натурі (на місцевості), яка  розташована  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Голодьки</w:t>
      </w:r>
      <w:proofErr w:type="spellEnd"/>
    </w:p>
    <w:p w:rsidR="005303A1" w:rsidRDefault="00435E3B" w:rsidP="005303A1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Лесик Ользі Федорівні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площею 3,0965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3224681600:03:014:0029.</w:t>
      </w:r>
    </w:p>
    <w:p w:rsidR="001F3245" w:rsidRDefault="00435E3B" w:rsidP="005303A1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Спеціалісту міської ради з земельних пита</w:t>
      </w:r>
      <w:r w:rsidR="00121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 та старості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</w:t>
      </w:r>
    </w:p>
    <w:p w:rsidR="005303A1" w:rsidRDefault="001F3245" w:rsidP="001F28EA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земельно-кадастрову книгу по облік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земель та направити </w:t>
      </w:r>
      <w:r w:rsidR="001F2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до </w:t>
      </w:r>
    </w:p>
    <w:p w:rsidR="001F3245" w:rsidRPr="001F28EA" w:rsidRDefault="005303A1" w:rsidP="001F28EA">
      <w:pPr>
        <w:spacing w:after="0"/>
        <w:ind w:left="142" w:hanging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F28EA">
        <w:rPr>
          <w:rFonts w:ascii="Times New Roman" w:eastAsia="Times New Roman" w:hAnsi="Times New Roman"/>
          <w:sz w:val="28"/>
          <w:szCs w:val="28"/>
          <w:lang w:val="uk-UA" w:eastAsia="ru-RU"/>
        </w:rPr>
        <w:t>Тетіївської</w:t>
      </w:r>
      <w:r w:rsidR="001F32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/>
          <w:sz w:val="28"/>
          <w:szCs w:val="28"/>
          <w:lang w:val="uk-UA" w:eastAsia="ru-RU"/>
        </w:rPr>
        <w:t>ДПІ</w:t>
      </w:r>
      <w:r w:rsidR="007F6A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E25B2" w:rsidRPr="009B4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 ДПС  в Київській області  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внесення змін до даних по </w:t>
      </w:r>
    </w:p>
    <w:p w:rsidR="006E25B2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нарахуванню земельного податку.</w:t>
      </w:r>
    </w:p>
    <w:p w:rsidR="001F3245" w:rsidRPr="009B4831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8EC" w:rsidRPr="00DF78EC" w:rsidRDefault="00435E3B" w:rsidP="001F324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комісії -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Крамар О.А.)</w:t>
      </w:r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9613AD" w:rsidRPr="009B4831" w:rsidRDefault="009613AD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E25B2" w:rsidRPr="009B4831" w:rsidRDefault="006E25B2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053EE0" w:rsidRDefault="00053EE0" w:rsidP="00053EE0">
      <w:pPr>
        <w:pStyle w:val="HTML"/>
        <w:spacing w:line="276" w:lineRule="auto"/>
        <w:ind w:right="-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53EE0" w:rsidRPr="00053EE0" w:rsidRDefault="003A16FC" w:rsidP="00053EE0">
      <w:pPr>
        <w:pStyle w:val="HTML"/>
        <w:spacing w:line="276" w:lineRule="auto"/>
        <w:ind w:right="-8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="006E43B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="00053EE0" w:rsidRPr="00053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6E4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Богдан БАЛАГУРА</w:t>
      </w:r>
    </w:p>
    <w:p w:rsidR="001F3245" w:rsidRDefault="001F3245" w:rsidP="001F324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1F3245">
      <w:pPr>
        <w:tabs>
          <w:tab w:val="left" w:pos="9498"/>
        </w:tabs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E35" w:rsidRPr="00813535" w:rsidRDefault="00DF7E35" w:rsidP="001F3245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062F8D" w:rsidRPr="00813535" w:rsidRDefault="00062F8D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613AD" w:rsidRPr="00813535" w:rsidRDefault="009613AD" w:rsidP="001F3245">
      <w:pPr>
        <w:tabs>
          <w:tab w:val="left" w:pos="6412"/>
        </w:tabs>
        <w:rPr>
          <w:lang w:val="uk-UA"/>
        </w:rPr>
      </w:pPr>
    </w:p>
    <w:p w:rsidR="00DF7E35" w:rsidRPr="00813535" w:rsidRDefault="00DF7E35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25B2" w:rsidRPr="00813535" w:rsidRDefault="006E25B2" w:rsidP="001F3245">
      <w:pPr>
        <w:widowControl w:val="0"/>
        <w:autoSpaceDE w:val="0"/>
        <w:autoSpaceDN w:val="0"/>
        <w:ind w:left="142" w:right="-66" w:firstLine="578"/>
        <w:rPr>
          <w:b/>
          <w:bCs/>
          <w:lang w:eastAsia="x-none"/>
        </w:rPr>
      </w:pPr>
    </w:p>
    <w:p w:rsidR="006E25B2" w:rsidRPr="00813535" w:rsidRDefault="006E25B2" w:rsidP="006E25B2">
      <w:pPr>
        <w:rPr>
          <w:lang w:val="uk-UA"/>
        </w:rPr>
      </w:pPr>
    </w:p>
    <w:p w:rsidR="006E25B2" w:rsidRPr="00813535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510BC" w:rsidRPr="00813535" w:rsidRDefault="002510BC"/>
    <w:sectPr w:rsidR="002510BC" w:rsidRPr="0081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240A1"/>
    <w:rsid w:val="00052F6D"/>
    <w:rsid w:val="00053EE0"/>
    <w:rsid w:val="00056B42"/>
    <w:rsid w:val="00062F8D"/>
    <w:rsid w:val="00080B0F"/>
    <w:rsid w:val="00095DEC"/>
    <w:rsid w:val="00121A6C"/>
    <w:rsid w:val="00156A11"/>
    <w:rsid w:val="00180C01"/>
    <w:rsid w:val="00195F9B"/>
    <w:rsid w:val="001F05B5"/>
    <w:rsid w:val="001F28EA"/>
    <w:rsid w:val="001F3245"/>
    <w:rsid w:val="00233C77"/>
    <w:rsid w:val="00237F0B"/>
    <w:rsid w:val="002510BC"/>
    <w:rsid w:val="00252610"/>
    <w:rsid w:val="00265DA6"/>
    <w:rsid w:val="00280667"/>
    <w:rsid w:val="002A0963"/>
    <w:rsid w:val="002A59AC"/>
    <w:rsid w:val="002E01A0"/>
    <w:rsid w:val="00311766"/>
    <w:rsid w:val="003939F3"/>
    <w:rsid w:val="003A16FC"/>
    <w:rsid w:val="003B1A5F"/>
    <w:rsid w:val="00430DCD"/>
    <w:rsid w:val="00435E3B"/>
    <w:rsid w:val="00452E3D"/>
    <w:rsid w:val="004636E3"/>
    <w:rsid w:val="00474044"/>
    <w:rsid w:val="004D3A59"/>
    <w:rsid w:val="00515848"/>
    <w:rsid w:val="005303A1"/>
    <w:rsid w:val="00544EA2"/>
    <w:rsid w:val="005473B1"/>
    <w:rsid w:val="0056217C"/>
    <w:rsid w:val="005D20C5"/>
    <w:rsid w:val="005F1711"/>
    <w:rsid w:val="005F2E0D"/>
    <w:rsid w:val="005F5BCC"/>
    <w:rsid w:val="006A1B99"/>
    <w:rsid w:val="006E25B2"/>
    <w:rsid w:val="006E43B2"/>
    <w:rsid w:val="006F475C"/>
    <w:rsid w:val="00766C33"/>
    <w:rsid w:val="0079146E"/>
    <w:rsid w:val="007A4CA6"/>
    <w:rsid w:val="007C6339"/>
    <w:rsid w:val="007F6AF7"/>
    <w:rsid w:val="00813535"/>
    <w:rsid w:val="00824559"/>
    <w:rsid w:val="008516D6"/>
    <w:rsid w:val="0085251A"/>
    <w:rsid w:val="00886F60"/>
    <w:rsid w:val="008878B1"/>
    <w:rsid w:val="008956B0"/>
    <w:rsid w:val="008D42E7"/>
    <w:rsid w:val="008F237A"/>
    <w:rsid w:val="0091195C"/>
    <w:rsid w:val="00912065"/>
    <w:rsid w:val="009613AD"/>
    <w:rsid w:val="00973915"/>
    <w:rsid w:val="009B4831"/>
    <w:rsid w:val="009E2CFA"/>
    <w:rsid w:val="00AA6F0E"/>
    <w:rsid w:val="00AA7C92"/>
    <w:rsid w:val="00AE2F11"/>
    <w:rsid w:val="00B01E09"/>
    <w:rsid w:val="00B229E2"/>
    <w:rsid w:val="00B32FE7"/>
    <w:rsid w:val="00B61684"/>
    <w:rsid w:val="00B77776"/>
    <w:rsid w:val="00BF520F"/>
    <w:rsid w:val="00D40B94"/>
    <w:rsid w:val="00D5451F"/>
    <w:rsid w:val="00D61C74"/>
    <w:rsid w:val="00DF78EC"/>
    <w:rsid w:val="00DF7E35"/>
    <w:rsid w:val="00E1390E"/>
    <w:rsid w:val="00E22CDE"/>
    <w:rsid w:val="00E65CAA"/>
    <w:rsid w:val="00E83F19"/>
    <w:rsid w:val="00ED2E70"/>
    <w:rsid w:val="00EF2610"/>
    <w:rsid w:val="00F04F84"/>
    <w:rsid w:val="00F560E1"/>
    <w:rsid w:val="00FB3E72"/>
    <w:rsid w:val="00FC6478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D176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1F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F3245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8DBA-1DA8-4662-8A0C-EA8A26B4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136</cp:revision>
  <cp:lastPrinted>2023-07-10T06:54:00Z</cp:lastPrinted>
  <dcterms:created xsi:type="dcterms:W3CDTF">2021-10-12T10:10:00Z</dcterms:created>
  <dcterms:modified xsi:type="dcterms:W3CDTF">2024-01-02T06:47:00Z</dcterms:modified>
</cp:coreProperties>
</file>