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9482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558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8EBDCBF" wp14:editId="6B806B11">
            <wp:extent cx="469265" cy="65849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D20A3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D69C5CA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КИЇВСЬКА ОБЛАСТЬ</w:t>
      </w:r>
    </w:p>
    <w:p w14:paraId="7DD58F2D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4E2A56A" w14:textId="77777777" w:rsidR="00AD6558" w:rsidRPr="00AD6558" w:rsidRDefault="00AD6558" w:rsidP="00AD6558">
      <w:pPr>
        <w:widowControl w:val="0"/>
        <w:tabs>
          <w:tab w:val="center" w:pos="4819"/>
          <w:tab w:val="left" w:pos="86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65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ТЕТІЇВСЬКА МІСЬКА РАДА</w:t>
      </w:r>
      <w:r w:rsidRPr="00AD65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14:paraId="05F094ED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655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 w:rsidRPr="00AD65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ІІІ СКЛИКАННЯ</w:t>
      </w:r>
    </w:p>
    <w:p w14:paraId="798DEB29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4838465" w14:textId="77777777" w:rsidR="00AD6558" w:rsidRDefault="00AD6558" w:rsidP="00AD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ДВАДЦЯТЬ ТРЕТЯ  СЕСІЯ</w:t>
      </w:r>
    </w:p>
    <w:p w14:paraId="000E1ABA" w14:textId="77777777" w:rsidR="009153E9" w:rsidRDefault="009153E9" w:rsidP="009153E9">
      <w:pPr>
        <w:pStyle w:val="a8"/>
        <w:jc w:val="center"/>
        <w:rPr>
          <w:b/>
          <w:szCs w:val="28"/>
          <w:lang w:eastAsia="en-US"/>
        </w:rPr>
      </w:pPr>
      <w:r>
        <w:rPr>
          <w:b/>
          <w:szCs w:val="28"/>
        </w:rPr>
        <w:t>перше пленарне засідання</w:t>
      </w:r>
    </w:p>
    <w:p w14:paraId="3782F3AB" w14:textId="77777777" w:rsidR="009153E9" w:rsidRPr="00AD6558" w:rsidRDefault="009153E9" w:rsidP="00AD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547B0450" w14:textId="35F4356B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РІШЕННЯ</w:t>
      </w:r>
      <w:r w:rsidR="00782B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0E6140F0" w14:textId="77777777" w:rsidR="00AD6558" w:rsidRPr="00AD6558" w:rsidRDefault="00AD6558" w:rsidP="00AD6558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440502CA" w14:textId="037FEB65" w:rsidR="00AD6558" w:rsidRPr="00AD6558" w:rsidRDefault="00A55FDB" w:rsidP="00AD6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26</w:t>
      </w:r>
      <w:r w:rsidR="00AE5F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жовтня</w:t>
      </w:r>
      <w:r w:rsidR="00AD6558" w:rsidRPr="00AD6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2023 року                                                     № </w:t>
      </w:r>
      <w:r w:rsidR="009153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1048</w:t>
      </w:r>
      <w:r w:rsidR="00AD6558" w:rsidRPr="00AD6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- 23 -</w:t>
      </w:r>
      <w:r w:rsidR="00AD6558" w:rsidRPr="00AD65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AD6558" w:rsidRPr="00AD6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AD6558" w:rsidRPr="00AD6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</w:p>
    <w:p w14:paraId="0F48E3CA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Звіт керівника КП «Дібрівка-Обрій» </w:t>
      </w:r>
    </w:p>
    <w:p w14:paraId="7A577F24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Тетіївської міської ради  про роботу </w:t>
      </w:r>
    </w:p>
    <w:p w14:paraId="4F917170" w14:textId="669E3660" w:rsidR="00AD6558" w:rsidRDefault="00AD6558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за звітний період </w:t>
      </w:r>
      <w:r w:rsidR="004D175A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та підготовку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до </w:t>
      </w:r>
    </w:p>
    <w:p w14:paraId="09B58237" w14:textId="29A6BD0D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роботи в осінньо-зимовий період</w:t>
      </w:r>
    </w:p>
    <w:p w14:paraId="13512E75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509F7C7C" w14:textId="77777777" w:rsidR="00E15760" w:rsidRDefault="00AD6558" w:rsidP="00AD6558">
      <w:pPr>
        <w:widowControl w:val="0"/>
        <w:autoSpaceDE w:val="0"/>
        <w:autoSpaceDN w:val="0"/>
        <w:spacing w:after="0" w:line="240" w:lineRule="auto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lang w:val="uk-UA" w:eastAsia="en-US"/>
        </w:rPr>
        <w:t xml:space="preserve">        Зас</w:t>
      </w:r>
      <w:r w:rsidR="00E15760">
        <w:rPr>
          <w:rFonts w:ascii="Times New Roman" w:eastAsia="Times New Roman" w:hAnsi="Times New Roman" w:cs="Times New Roman"/>
          <w:sz w:val="28"/>
          <w:lang w:val="uk-UA" w:eastAsia="en-US"/>
        </w:rPr>
        <w:t>лухавши та обговоривши звіт</w:t>
      </w:r>
      <w:r w:rsidRPr="00AD6558">
        <w:rPr>
          <w:rFonts w:ascii="Times New Roman" w:eastAsia="Times New Roman" w:hAnsi="Times New Roman" w:cs="Times New Roman"/>
          <w:sz w:val="28"/>
          <w:lang w:val="uk-UA" w:eastAsia="en-US"/>
        </w:rPr>
        <w:t xml:space="preserve">  керівника </w:t>
      </w: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КП «Дібрівка-Обрій» </w:t>
      </w:r>
    </w:p>
    <w:p w14:paraId="763EC328" w14:textId="14F0C216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Затишного С.В. про роботу підприємства  за звітний період</w:t>
      </w:r>
      <w:r w:rsidRPr="00AD6558">
        <w:rPr>
          <w:lang w:val="uk-UA"/>
        </w:rPr>
        <w:t xml:space="preserve"> </w:t>
      </w:r>
      <w:r w:rsidR="004D17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та підготовку</w:t>
      </w: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 </w:t>
      </w:r>
    </w:p>
    <w:p w14:paraId="2C6FF401" w14:textId="64EA9B2F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роботи в осінньо-зимовий період, керуючись Законом України  «Про місцеве самоврядування в Україні», Тетіївська </w:t>
      </w:r>
      <w:r w:rsidRPr="00AD6558">
        <w:rPr>
          <w:rFonts w:ascii="Times New Roman" w:eastAsia="Times New Roman" w:hAnsi="Times New Roman" w:cs="Times New Roman"/>
          <w:sz w:val="28"/>
          <w:lang w:val="uk-UA" w:eastAsia="en-US"/>
        </w:rPr>
        <w:t xml:space="preserve">міська рада  </w:t>
      </w:r>
    </w:p>
    <w:p w14:paraId="5DF0985D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ind w:right="-766"/>
        <w:rPr>
          <w:rFonts w:ascii="Times New Roman" w:eastAsia="Times New Roman" w:hAnsi="Times New Roman" w:cs="Times New Roman"/>
          <w:sz w:val="28"/>
          <w:lang w:val="uk-UA" w:eastAsia="en-US"/>
        </w:rPr>
      </w:pPr>
    </w:p>
    <w:p w14:paraId="721204FE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D6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</w:t>
      </w:r>
      <w:r w:rsidRPr="00AD65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 И Р І Ш И Л А:</w:t>
      </w:r>
    </w:p>
    <w:p w14:paraId="385682FA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69EB90A7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1.  Звіт  начальника  КП «Дібрівка-Обрій» Затишного С.В. взяти  до відома.</w:t>
      </w:r>
    </w:p>
    <w:p w14:paraId="0D193CB9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293F0920" w14:textId="280EE635" w:rsidR="00AD6558" w:rsidRPr="00AD6558" w:rsidRDefault="00FB6F83" w:rsidP="00AD6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2. Начальнику</w:t>
      </w: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КП «Дібрівка-Обрій» </w:t>
      </w:r>
      <w:r w:rsidR="00AD6558"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продовжити роботи щодо:</w:t>
      </w:r>
    </w:p>
    <w:p w14:paraId="724DCF30" w14:textId="3A132342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2.1.</w:t>
      </w:r>
      <w:r w:rsidR="000E3AB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благоустрою населених пунктів громади;</w:t>
      </w:r>
    </w:p>
    <w:p w14:paraId="18ACA3C6" w14:textId="77777777" w:rsidR="00AE5FFB" w:rsidRDefault="00AD6558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2.2. продовжити роботи по упорядкуванню вуличного освітлення сіл </w:t>
      </w:r>
      <w:r w:rsidR="00AE5FF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</w:t>
      </w:r>
    </w:p>
    <w:p w14:paraId="2E1257FA" w14:textId="0B0B163E" w:rsidR="00AD6558" w:rsidRPr="00AD6558" w:rsidRDefault="00AE5FFB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громади;</w:t>
      </w:r>
    </w:p>
    <w:p w14:paraId="10C5EF42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2.3. забезпечення особистого контролю щодо  заключення договорів по  </w:t>
      </w:r>
    </w:p>
    <w:p w14:paraId="14787DDD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вивезенню твердих побутових відходів населених пунктах Тетіївської  </w:t>
      </w:r>
    </w:p>
    <w:p w14:paraId="6D813451" w14:textId="68B3FCA4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AE5FF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територіальної громади.</w:t>
      </w:r>
    </w:p>
    <w:p w14:paraId="10C0E7A3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53831462" w14:textId="48D9332D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3. Посилити підготовку об’єктів ЖКГ міста та сіл територіальної громади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осінньо-</w:t>
      </w: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зимовий період 2023</w:t>
      </w:r>
      <w:r w:rsidR="00E1576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/</w:t>
      </w: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2024</w:t>
      </w:r>
      <w:r w:rsidR="00E1576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</w:p>
    <w:p w14:paraId="66B1C7F8" w14:textId="77777777" w:rsidR="00AD6558" w:rsidRPr="00AD6558" w:rsidRDefault="00AD6558" w:rsidP="00AD6558">
      <w:pPr>
        <w:widowControl w:val="0"/>
        <w:autoSpaceDE w:val="0"/>
        <w:autoSpaceDN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6F86A801" w14:textId="1F8A199D" w:rsidR="00AD6558" w:rsidRDefault="00AD6558" w:rsidP="00E15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4. 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благоустрою, транспорту, зв’язку (голова комісії – </w:t>
      </w:r>
      <w:proofErr w:type="spellStart"/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Фармагей</w:t>
      </w:r>
      <w:proofErr w:type="spellEnd"/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В. В.) та на першого заступника міського голови </w:t>
      </w:r>
      <w:proofErr w:type="spellStart"/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Кизимишина</w:t>
      </w:r>
      <w:proofErr w:type="spellEnd"/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В. Й. </w:t>
      </w:r>
    </w:p>
    <w:p w14:paraId="10054E51" w14:textId="77777777" w:rsidR="00E15760" w:rsidRDefault="00E15760" w:rsidP="00E15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1962E585" w14:textId="77777777" w:rsidR="009153E9" w:rsidRPr="00AD6558" w:rsidRDefault="009153E9" w:rsidP="00E15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6F404A83" w14:textId="7B64BAF5" w:rsidR="00321311" w:rsidRPr="005C2D94" w:rsidRDefault="00AD6558" w:rsidP="005C2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AD655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Міський голова                                                    Богдан БАЛАГУРА</w:t>
      </w:r>
      <w:r w:rsidR="002B7E06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2B7E06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5C2D94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</w:t>
      </w:r>
    </w:p>
    <w:sectPr w:rsidR="00321311" w:rsidRPr="005C2D94" w:rsidSect="009153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BFA"/>
    <w:multiLevelType w:val="hybridMultilevel"/>
    <w:tmpl w:val="804EAD36"/>
    <w:lvl w:ilvl="0" w:tplc="E8BE4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0AB2"/>
    <w:multiLevelType w:val="hybridMultilevel"/>
    <w:tmpl w:val="F1F25DFE"/>
    <w:lvl w:ilvl="0" w:tplc="E5963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15736"/>
    <w:multiLevelType w:val="hybridMultilevel"/>
    <w:tmpl w:val="D5B6381C"/>
    <w:lvl w:ilvl="0" w:tplc="9EA6B3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05225">
    <w:abstractNumId w:val="0"/>
  </w:num>
  <w:num w:numId="2" w16cid:durableId="138111739">
    <w:abstractNumId w:val="1"/>
  </w:num>
  <w:num w:numId="3" w16cid:durableId="154717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8"/>
    <w:rsid w:val="00051B31"/>
    <w:rsid w:val="000E3AB0"/>
    <w:rsid w:val="000F33D0"/>
    <w:rsid w:val="001177C2"/>
    <w:rsid w:val="00121532"/>
    <w:rsid w:val="00132423"/>
    <w:rsid w:val="001333DC"/>
    <w:rsid w:val="00134AAA"/>
    <w:rsid w:val="001928FB"/>
    <w:rsid w:val="001B2FB5"/>
    <w:rsid w:val="00223F46"/>
    <w:rsid w:val="00260972"/>
    <w:rsid w:val="00291B49"/>
    <w:rsid w:val="002B7E06"/>
    <w:rsid w:val="002F7183"/>
    <w:rsid w:val="003025A0"/>
    <w:rsid w:val="00321311"/>
    <w:rsid w:val="003859B6"/>
    <w:rsid w:val="0041530C"/>
    <w:rsid w:val="0041644A"/>
    <w:rsid w:val="004D05D2"/>
    <w:rsid w:val="004D175A"/>
    <w:rsid w:val="004F1482"/>
    <w:rsid w:val="00547908"/>
    <w:rsid w:val="00583805"/>
    <w:rsid w:val="005C2D94"/>
    <w:rsid w:val="00661DA4"/>
    <w:rsid w:val="00666F49"/>
    <w:rsid w:val="006A4D74"/>
    <w:rsid w:val="007165D2"/>
    <w:rsid w:val="00782BF5"/>
    <w:rsid w:val="007D1C08"/>
    <w:rsid w:val="007D1C2B"/>
    <w:rsid w:val="007D2C18"/>
    <w:rsid w:val="007E1568"/>
    <w:rsid w:val="007E670A"/>
    <w:rsid w:val="00803000"/>
    <w:rsid w:val="008425BD"/>
    <w:rsid w:val="00861E12"/>
    <w:rsid w:val="008858BA"/>
    <w:rsid w:val="008D4158"/>
    <w:rsid w:val="009153E9"/>
    <w:rsid w:val="0092256A"/>
    <w:rsid w:val="009606B4"/>
    <w:rsid w:val="00995243"/>
    <w:rsid w:val="009B021D"/>
    <w:rsid w:val="00A14321"/>
    <w:rsid w:val="00A2669F"/>
    <w:rsid w:val="00A5163F"/>
    <w:rsid w:val="00A55FDB"/>
    <w:rsid w:val="00A8142A"/>
    <w:rsid w:val="00AC01AC"/>
    <w:rsid w:val="00AD6558"/>
    <w:rsid w:val="00AE5FFB"/>
    <w:rsid w:val="00B100F1"/>
    <w:rsid w:val="00B27C59"/>
    <w:rsid w:val="00B336ED"/>
    <w:rsid w:val="00BA2C37"/>
    <w:rsid w:val="00BB4895"/>
    <w:rsid w:val="00BD425C"/>
    <w:rsid w:val="00BF231F"/>
    <w:rsid w:val="00C55260"/>
    <w:rsid w:val="00CB726E"/>
    <w:rsid w:val="00CC5CF4"/>
    <w:rsid w:val="00CC6F76"/>
    <w:rsid w:val="00CD58F8"/>
    <w:rsid w:val="00D01395"/>
    <w:rsid w:val="00D9031E"/>
    <w:rsid w:val="00DB3BB8"/>
    <w:rsid w:val="00E15760"/>
    <w:rsid w:val="00E41173"/>
    <w:rsid w:val="00E93E01"/>
    <w:rsid w:val="00E96577"/>
    <w:rsid w:val="00ED0489"/>
    <w:rsid w:val="00EF789A"/>
    <w:rsid w:val="00F11241"/>
    <w:rsid w:val="00F14866"/>
    <w:rsid w:val="00F23287"/>
    <w:rsid w:val="00F251FF"/>
    <w:rsid w:val="00F52CC8"/>
    <w:rsid w:val="00FB6F83"/>
    <w:rsid w:val="00FC0B6B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C79C"/>
  <w15:chartTrackingRefBased/>
  <w15:docId w15:val="{7B360B31-A74C-44BA-90DB-BE292D4E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25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23287"/>
    <w:pPr>
      <w:ind w:left="720"/>
      <w:contextualSpacing/>
    </w:pPr>
  </w:style>
  <w:style w:type="table" w:styleId="a7">
    <w:name w:val="Table Grid"/>
    <w:basedOn w:val="a1"/>
    <w:uiPriority w:val="39"/>
    <w:rsid w:val="00C55260"/>
    <w:pPr>
      <w:spacing w:after="0" w:line="240" w:lineRule="auto"/>
    </w:pPr>
    <w:rPr>
      <w:rFonts w:ascii="Times New Roman" w:hAnsi="Times New Roman"/>
      <w:sz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53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1859-C3E8-438C-8DEB-0040AECF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1561542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Таня Возна</cp:lastModifiedBy>
  <cp:revision>49</cp:revision>
  <cp:lastPrinted>2023-10-31T02:34:00Z</cp:lastPrinted>
  <dcterms:created xsi:type="dcterms:W3CDTF">2022-07-13T10:47:00Z</dcterms:created>
  <dcterms:modified xsi:type="dcterms:W3CDTF">2023-10-31T02:34:00Z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c773a65d157e7cf73cbef2751d9bb3ca995645ad2fb8adb1a0f4158a4bc5b903</vt:lpwstr>
  </property>
</Properties>
</file>