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242E" w14:textId="77777777" w:rsidR="0004758B" w:rsidRPr="0004758B" w:rsidRDefault="0004758B" w:rsidP="0004758B">
      <w:pPr>
        <w:widowControl w:val="0"/>
        <w:tabs>
          <w:tab w:val="left" w:pos="6732"/>
        </w:tabs>
        <w:autoSpaceDE w:val="0"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szCs w:val="28"/>
          <w:lang w:val="uk-UA"/>
        </w:rPr>
      </w:pPr>
      <w:r w:rsidRPr="0004758B"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 wp14:anchorId="1E7E8070" wp14:editId="761200CE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5C664" w14:textId="77777777" w:rsidR="001519AC" w:rsidRPr="001519AC" w:rsidRDefault="001519AC" w:rsidP="00151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9AC">
        <w:rPr>
          <w:rFonts w:ascii="Times New Roman" w:hAnsi="Times New Roman" w:cs="Times New Roman"/>
          <w:sz w:val="28"/>
          <w:szCs w:val="28"/>
        </w:rPr>
        <w:t>КИЇВСЬКА ОБЛАСТЬ</w:t>
      </w:r>
    </w:p>
    <w:p w14:paraId="2D08E686" w14:textId="77777777" w:rsidR="001519AC" w:rsidRPr="001519AC" w:rsidRDefault="001519AC" w:rsidP="00151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06BF6" w14:textId="77777777" w:rsidR="001519AC" w:rsidRPr="001519AC" w:rsidRDefault="001519AC" w:rsidP="0015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AC">
        <w:rPr>
          <w:rFonts w:ascii="Times New Roman" w:hAnsi="Times New Roman" w:cs="Times New Roman"/>
          <w:b/>
          <w:sz w:val="28"/>
          <w:szCs w:val="28"/>
        </w:rPr>
        <w:t>ТЕТІЇВСЬКА МІСЬКА РАДА</w:t>
      </w:r>
    </w:p>
    <w:p w14:paraId="5EBA8891" w14:textId="77777777" w:rsidR="001519AC" w:rsidRPr="001519AC" w:rsidRDefault="001519AC" w:rsidP="0015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AC">
        <w:rPr>
          <w:rFonts w:ascii="Times New Roman" w:hAnsi="Times New Roman" w:cs="Times New Roman"/>
          <w:b/>
          <w:sz w:val="28"/>
          <w:szCs w:val="28"/>
        </w:rPr>
        <w:t>VІІІ СКЛИКАННЯ</w:t>
      </w:r>
    </w:p>
    <w:p w14:paraId="35161877" w14:textId="77777777" w:rsidR="001519AC" w:rsidRPr="001519AC" w:rsidRDefault="001519AC" w:rsidP="0015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55563" w14:textId="1879037D" w:rsidR="001519AC" w:rsidRDefault="001519AC" w:rsidP="0015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AC">
        <w:rPr>
          <w:rFonts w:ascii="Times New Roman" w:hAnsi="Times New Roman" w:cs="Times New Roman"/>
          <w:b/>
          <w:sz w:val="28"/>
          <w:szCs w:val="28"/>
        </w:rPr>
        <w:t xml:space="preserve">ДВАДЦЯТЬ </w:t>
      </w:r>
      <w:proofErr w:type="gramStart"/>
      <w:r w:rsidRPr="001519AC">
        <w:rPr>
          <w:rFonts w:ascii="Times New Roman" w:hAnsi="Times New Roman" w:cs="Times New Roman"/>
          <w:b/>
          <w:sz w:val="28"/>
          <w:szCs w:val="28"/>
        </w:rPr>
        <w:t>ТРЕТЯ  СЕСІЯ</w:t>
      </w:r>
      <w:proofErr w:type="gramEnd"/>
    </w:p>
    <w:p w14:paraId="758796BE" w14:textId="0F946F0F" w:rsidR="003E3B9F" w:rsidRDefault="00424BC3" w:rsidP="0015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перше пленарне засідання</w:t>
      </w:r>
    </w:p>
    <w:p w14:paraId="7B52FFEE" w14:textId="77777777" w:rsidR="00424BC3" w:rsidRPr="00424BC3" w:rsidRDefault="00424BC3" w:rsidP="0015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998DBB" w14:textId="33D4DC97" w:rsidR="001519AC" w:rsidRPr="00DF6FF0" w:rsidRDefault="001519AC" w:rsidP="0015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19AC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r w:rsidR="00DF6F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14:paraId="2BDF25D0" w14:textId="77777777" w:rsidR="001519AC" w:rsidRPr="001519AC" w:rsidRDefault="001519AC" w:rsidP="0015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A5F1A" w14:textId="189B73C8" w:rsidR="001519AC" w:rsidRDefault="003E3B9F" w:rsidP="001519AC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26</w:t>
      </w:r>
      <w:r w:rsidR="000015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15DC">
        <w:rPr>
          <w:rFonts w:ascii="Times New Roman" w:hAnsi="Times New Roman" w:cs="Times New Roman"/>
          <w:b/>
          <w:sz w:val="28"/>
          <w:szCs w:val="28"/>
        </w:rPr>
        <w:t>жовтня</w:t>
      </w:r>
      <w:proofErr w:type="spellEnd"/>
      <w:r w:rsidR="001519AC" w:rsidRPr="001519AC">
        <w:rPr>
          <w:rFonts w:ascii="Times New Roman" w:hAnsi="Times New Roman" w:cs="Times New Roman"/>
          <w:b/>
          <w:sz w:val="28"/>
          <w:szCs w:val="28"/>
        </w:rPr>
        <w:t xml:space="preserve"> 2023 року                                                          </w:t>
      </w:r>
      <w:proofErr w:type="gramStart"/>
      <w:r w:rsidR="001519AC" w:rsidRPr="001519A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24BC3">
        <w:rPr>
          <w:rFonts w:ascii="Times New Roman" w:hAnsi="Times New Roman" w:cs="Times New Roman"/>
          <w:b/>
          <w:sz w:val="28"/>
          <w:szCs w:val="28"/>
          <w:lang w:val="uk-UA"/>
        </w:rPr>
        <w:t>1043</w:t>
      </w:r>
      <w:r w:rsidR="001519AC" w:rsidRPr="001519AC">
        <w:rPr>
          <w:rFonts w:ascii="Times New Roman" w:hAnsi="Times New Roman" w:cs="Times New Roman"/>
          <w:b/>
          <w:sz w:val="28"/>
          <w:szCs w:val="28"/>
        </w:rPr>
        <w:t xml:space="preserve"> - 23</w:t>
      </w:r>
      <w:proofErr w:type="gramEnd"/>
      <w:r w:rsidR="001519AC" w:rsidRPr="001519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519AC" w:rsidRPr="001519A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519AC" w:rsidRPr="001519AC">
        <w:rPr>
          <w:rFonts w:ascii="Times New Roman" w:hAnsi="Times New Roman" w:cs="Times New Roman"/>
          <w:b/>
          <w:sz w:val="28"/>
          <w:szCs w:val="28"/>
        </w:rPr>
        <w:t>І</w:t>
      </w:r>
    </w:p>
    <w:p w14:paraId="3A7AB196" w14:textId="77777777" w:rsidR="00424BC3" w:rsidRPr="001519AC" w:rsidRDefault="00424BC3" w:rsidP="001519AC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</w:p>
    <w:p w14:paraId="4E143E6B" w14:textId="77777777" w:rsidR="00424BC3" w:rsidRDefault="00424BC3" w:rsidP="00424BC3">
      <w:pPr>
        <w:widowControl w:val="0"/>
        <w:autoSpaceDE w:val="0"/>
        <w:autoSpaceDN w:val="0"/>
        <w:spacing w:after="0" w:line="240" w:lineRule="auto"/>
        <w:ind w:right="2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7E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розробку детального плану території </w:t>
      </w:r>
    </w:p>
    <w:p w14:paraId="79AB70E0" w14:textId="77777777" w:rsidR="00424BC3" w:rsidRDefault="00424BC3" w:rsidP="00424BC3">
      <w:pPr>
        <w:widowControl w:val="0"/>
        <w:autoSpaceDE w:val="0"/>
        <w:autoSpaceDN w:val="0"/>
        <w:spacing w:after="0" w:line="240" w:lineRule="auto"/>
        <w:ind w:right="2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 вулиці</w:t>
      </w:r>
      <w:r w:rsidRPr="00D37E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Київська, 97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в селі</w:t>
      </w:r>
      <w:r w:rsidRPr="00D37E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Кашперівка </w:t>
      </w:r>
    </w:p>
    <w:p w14:paraId="411631B1" w14:textId="77777777" w:rsidR="00424BC3" w:rsidRDefault="00424BC3" w:rsidP="00424BC3">
      <w:pPr>
        <w:widowControl w:val="0"/>
        <w:autoSpaceDE w:val="0"/>
        <w:autoSpaceDN w:val="0"/>
        <w:spacing w:after="0" w:line="240" w:lineRule="auto"/>
        <w:ind w:right="2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7E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Тетіївської територіальної громади </w:t>
      </w:r>
    </w:p>
    <w:p w14:paraId="0B7D37EF" w14:textId="77777777" w:rsidR="00424BC3" w:rsidRPr="00D37E17" w:rsidRDefault="00424BC3" w:rsidP="00424BC3">
      <w:pPr>
        <w:widowControl w:val="0"/>
        <w:autoSpaceDE w:val="0"/>
        <w:autoSpaceDN w:val="0"/>
        <w:spacing w:after="0" w:line="240" w:lineRule="auto"/>
        <w:ind w:right="2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7E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Білоцерківського району Київської області</w:t>
      </w:r>
    </w:p>
    <w:p w14:paraId="6698298D" w14:textId="77777777" w:rsidR="0004758B" w:rsidRDefault="0004758B" w:rsidP="0004758B">
      <w:pPr>
        <w:widowControl w:val="0"/>
        <w:autoSpaceDE w:val="0"/>
        <w:autoSpaceDN w:val="0"/>
        <w:spacing w:before="11" w:after="0" w:line="240" w:lineRule="auto"/>
        <w:ind w:right="2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14:paraId="1FB78669" w14:textId="3EDDDADD" w:rsidR="00424BC3" w:rsidRDefault="00424BC3" w:rsidP="00424BC3">
      <w:pPr>
        <w:widowControl w:val="0"/>
        <w:autoSpaceDE w:val="0"/>
        <w:autoSpaceDN w:val="0"/>
        <w:spacing w:before="11"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стаття 26 Закону України «Про місцеве самоврядування в Україні», статтями 2, 10, 19, 21, 24 Закону України «Про регулювання містобудівної діяльності», статтею 50 Закону України «Про землеустрій», Наказом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Постановою Кабінету Міністрів України № 926 від 01.09.2021 року «Про з</w:t>
      </w:r>
      <w:r w:rsidRPr="00E230A2">
        <w:rPr>
          <w:rFonts w:ascii="Times New Roman" w:eastAsia="Times New Roman" w:hAnsi="Times New Roman" w:cs="Times New Roman"/>
          <w:sz w:val="28"/>
          <w:szCs w:val="28"/>
          <w:lang w:val="uk-UA"/>
        </w:rPr>
        <w:t>атвердження Порядку розроблення, оновлення, внесення змін та затвердження містобудівної документації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Постановою Кабінету Міністрів України № 555 від 25.05.2011 року «Про </w:t>
      </w:r>
      <w:r w:rsidRPr="00843C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затвердження Порядку </w:t>
      </w:r>
      <w:r w:rsidRPr="00843C5A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проведення громадських слухань щодо проектів містобудівної                  документації на місцевому рівні»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р</w:t>
      </w:r>
      <w:r w:rsidRPr="00E930D1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зглянувши клопотання директора ТОВ «СП «Володар</w:t>
      </w:r>
      <w:r w:rsidRPr="00A767FF">
        <w:rPr>
          <w:rFonts w:ascii="Times New Roman" w:eastAsia="Times New Roman" w:hAnsi="Times New Roman" w:cs="Times New Roman"/>
          <w:sz w:val="28"/>
          <w:szCs w:val="28"/>
          <w:lang w:val="uk-UA"/>
        </w:rPr>
        <w:t>» Макарівського Миколи Івановича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надання дозволу на розроблення детального плану території земельної ділянки загальною площею 14,0 га,</w:t>
      </w:r>
      <w:r w:rsidRPr="00843C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кадастровий номер 3224683600:03:016:0022, яка знаходиться на території Тетіївської територіальної громади, враховуючи висновки та рекомендації </w:t>
      </w:r>
      <w:r w:rsidRPr="00843C5A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 з питань регулювання земельних відносин, архітектури, будівництва та охорони навколишнього середовища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Тетіївська міська рада </w:t>
      </w:r>
    </w:p>
    <w:p w14:paraId="5EAC3FF0" w14:textId="77777777" w:rsidR="00424BC3" w:rsidRDefault="00424BC3" w:rsidP="00424BC3">
      <w:pPr>
        <w:widowControl w:val="0"/>
        <w:autoSpaceDE w:val="0"/>
        <w:autoSpaceDN w:val="0"/>
        <w:spacing w:before="11" w:after="0" w:line="240" w:lineRule="auto"/>
        <w:ind w:right="2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DB335" w14:textId="77777777" w:rsidR="00424BC3" w:rsidRDefault="00424BC3" w:rsidP="00424BC3">
      <w:pPr>
        <w:widowControl w:val="0"/>
        <w:autoSpaceDE w:val="0"/>
        <w:autoSpaceDN w:val="0"/>
        <w:spacing w:before="11" w:after="0" w:line="240" w:lineRule="auto"/>
        <w:ind w:right="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40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И Р І Ш И Л А:</w:t>
      </w:r>
    </w:p>
    <w:p w14:paraId="3B70A3A3" w14:textId="77777777" w:rsidR="00424BC3" w:rsidRDefault="00424BC3" w:rsidP="00424BC3">
      <w:pPr>
        <w:widowControl w:val="0"/>
        <w:autoSpaceDE w:val="0"/>
        <w:autoSpaceDN w:val="0"/>
        <w:spacing w:before="11" w:after="0" w:line="240" w:lineRule="auto"/>
        <w:ind w:right="2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B428492" w14:textId="77777777" w:rsidR="00424BC3" w:rsidRDefault="00424BC3" w:rsidP="00424BC3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" w:after="0" w:line="240" w:lineRule="auto"/>
        <w:ind w:left="0" w:right="25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Розробити</w:t>
      </w:r>
      <w:r w:rsidRPr="00552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детальний план</w:t>
      </w:r>
      <w:r w:rsidRPr="00552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 ділянки загальною площею 14,0 га,</w:t>
      </w:r>
      <w:r w:rsidRPr="00843C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кадастровий номер 3224683600:03:016:0022, яка знаходиться по вулиці</w:t>
      </w:r>
      <w:r w:rsidRPr="00552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Київська, 97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селі</w:t>
      </w:r>
      <w:r w:rsidRPr="00552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Кашперівка Тетіївської територіальної громади </w:t>
      </w:r>
      <w:r w:rsidRPr="00552C5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Білоцерківського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552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реконструкції ферми ВРХ під ферму вирощування індиків-бройлерів з річною кількістю 99 тисяч голів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– детальний план території). </w:t>
      </w:r>
    </w:p>
    <w:p w14:paraId="7079D86D" w14:textId="47D9F3DE" w:rsidR="00424BC3" w:rsidRPr="00424BC3" w:rsidRDefault="00424BC3" w:rsidP="00424BC3">
      <w:pPr>
        <w:widowControl w:val="0"/>
        <w:autoSpaceDE w:val="0"/>
        <w:autoSpaceDN w:val="0"/>
        <w:spacing w:before="11"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70C377" w14:textId="737F9745" w:rsidR="00424BC3" w:rsidRPr="00424BC3" w:rsidRDefault="00424BC3" w:rsidP="00424BC3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4BC3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Визначити замовником розроблення детального плану території –Тетіївську міську раду.</w:t>
      </w:r>
    </w:p>
    <w:p w14:paraId="3A075511" w14:textId="77777777" w:rsidR="00424BC3" w:rsidRDefault="00424BC3" w:rsidP="00424BC3">
      <w:pPr>
        <w:pStyle w:val="a3"/>
        <w:widowControl w:val="0"/>
        <w:autoSpaceDE w:val="0"/>
        <w:autoSpaceDN w:val="0"/>
        <w:spacing w:before="11" w:line="240" w:lineRule="auto"/>
        <w:ind w:left="284"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5746CA" w14:textId="77777777" w:rsidR="00424BC3" w:rsidRDefault="00424BC3" w:rsidP="00424BC3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" w:after="0" w:line="240" w:lineRule="auto"/>
        <w:ind w:left="0"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Детальним планом території визначити містобудівні умови та обмеження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об’єкта будівництва.</w:t>
      </w:r>
    </w:p>
    <w:p w14:paraId="1D439684" w14:textId="77777777" w:rsidR="00424BC3" w:rsidRPr="00654E0B" w:rsidRDefault="00424BC3" w:rsidP="00424BC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F20558" w14:textId="77777777" w:rsidR="00424BC3" w:rsidRDefault="00424BC3" w:rsidP="00424BC3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" w:after="0" w:line="240" w:lineRule="auto"/>
        <w:ind w:left="0"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робіт з розроблення </w:t>
      </w:r>
      <w:r w:rsidRPr="00552C5E">
        <w:rPr>
          <w:rFonts w:ascii="Times New Roman" w:eastAsia="Times New Roman" w:hAnsi="Times New Roman" w:cs="Times New Roman"/>
          <w:sz w:val="28"/>
          <w:szCs w:val="28"/>
          <w:lang w:val="uk-UA"/>
        </w:rPr>
        <w:t>детального плану території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його стратегічної екологічної оцінки здійснювати за рахунок  замовника – ТОВ «СП «Володар».</w:t>
      </w:r>
    </w:p>
    <w:p w14:paraId="13C3CE13" w14:textId="77777777" w:rsidR="00424BC3" w:rsidRPr="00090890" w:rsidRDefault="00424BC3" w:rsidP="00424BC3">
      <w:pPr>
        <w:widowControl w:val="0"/>
        <w:autoSpaceDE w:val="0"/>
        <w:autoSpaceDN w:val="0"/>
        <w:spacing w:before="11"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C55EDB" w14:textId="77777777" w:rsidR="00424BC3" w:rsidRDefault="00424BC3" w:rsidP="00424BC3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" w:after="0" w:line="240" w:lineRule="auto"/>
        <w:ind w:left="0"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Укласти тристоронній договір на виконання робіт з розробки детального плану території.</w:t>
      </w:r>
    </w:p>
    <w:p w14:paraId="03D4DAFE" w14:textId="77777777" w:rsidR="00424BC3" w:rsidRPr="00090890" w:rsidRDefault="00424BC3" w:rsidP="00424BC3">
      <w:pPr>
        <w:widowControl w:val="0"/>
        <w:autoSpaceDE w:val="0"/>
        <w:autoSpaceDN w:val="0"/>
        <w:spacing w:before="11"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E1F72D" w14:textId="77777777" w:rsidR="00424BC3" w:rsidRDefault="00424BC3" w:rsidP="00424BC3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" w:after="0" w:line="240" w:lineRule="auto"/>
        <w:ind w:left="0"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Виконавчому комітету Тетіївської міської ради забезпечити:</w:t>
      </w:r>
    </w:p>
    <w:p w14:paraId="52D435F7" w14:textId="77777777" w:rsidR="00424BC3" w:rsidRDefault="00424BC3" w:rsidP="00424BC3">
      <w:pPr>
        <w:pStyle w:val="a3"/>
        <w:widowControl w:val="0"/>
        <w:numPr>
          <w:ilvl w:val="1"/>
          <w:numId w:val="1"/>
        </w:numPr>
        <w:autoSpaceDE w:val="0"/>
        <w:autoSpaceDN w:val="0"/>
        <w:spacing w:before="11"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Організацію та проведення громадських слухань детального плану території відповідно до вимог чинного законодавства.</w:t>
      </w:r>
    </w:p>
    <w:p w14:paraId="32271C8C" w14:textId="77777777" w:rsidR="00424BC3" w:rsidRDefault="00424BC3" w:rsidP="00424BC3">
      <w:pPr>
        <w:pStyle w:val="a3"/>
        <w:widowControl w:val="0"/>
        <w:numPr>
          <w:ilvl w:val="1"/>
          <w:numId w:val="1"/>
        </w:numPr>
        <w:autoSpaceDE w:val="0"/>
        <w:autoSpaceDN w:val="0"/>
        <w:spacing w:before="11"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Подання детального плану території на затвердження до сесії Тетіївської міської ради.</w:t>
      </w:r>
    </w:p>
    <w:p w14:paraId="217EFC34" w14:textId="77777777" w:rsidR="00424BC3" w:rsidRDefault="00424BC3" w:rsidP="00424BC3">
      <w:pPr>
        <w:pStyle w:val="a3"/>
        <w:widowControl w:val="0"/>
        <w:autoSpaceDE w:val="0"/>
        <w:autoSpaceDN w:val="0"/>
        <w:spacing w:before="11" w:after="0" w:line="240" w:lineRule="auto"/>
        <w:ind w:left="1440"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9E2C76" w14:textId="77777777" w:rsidR="00424BC3" w:rsidRPr="00540AEF" w:rsidRDefault="00424BC3" w:rsidP="00424BC3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" w:after="0" w:line="240" w:lineRule="auto"/>
        <w:ind w:left="0" w:right="25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– Крамар О. А.), на першого заступника міського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Кизимишина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В.Й.</w:t>
      </w:r>
    </w:p>
    <w:p w14:paraId="121C6EFB" w14:textId="77777777" w:rsidR="00424BC3" w:rsidRPr="0004758B" w:rsidRDefault="00424BC3" w:rsidP="00424BC3">
      <w:pPr>
        <w:widowControl w:val="0"/>
        <w:autoSpaceDE w:val="0"/>
        <w:autoSpaceDN w:val="0"/>
        <w:spacing w:before="11" w:after="0" w:line="240" w:lineRule="auto"/>
        <w:ind w:left="3805" w:right="3532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14:paraId="67DA4AEE" w14:textId="77777777" w:rsidR="00424BC3" w:rsidRPr="0004758B" w:rsidRDefault="00424BC3" w:rsidP="00424BC3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val="uk-UA"/>
        </w:rPr>
      </w:pPr>
    </w:p>
    <w:p w14:paraId="16C4DBD1" w14:textId="77777777" w:rsidR="00A767FF" w:rsidRDefault="00A767FF">
      <w:pPr>
        <w:rPr>
          <w:rFonts w:ascii="Times New Roman" w:hAnsi="Times New Roman" w:cs="Times New Roman"/>
        </w:rPr>
      </w:pPr>
    </w:p>
    <w:p w14:paraId="1931971A" w14:textId="1C0C6B70" w:rsidR="00A767FF" w:rsidRPr="00A767FF" w:rsidRDefault="00A767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67FF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908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Богдан БАЛАГУРА</w:t>
      </w:r>
    </w:p>
    <w:sectPr w:rsidR="00A767FF" w:rsidRPr="00A767FF" w:rsidSect="00424BC3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6FBE"/>
    <w:multiLevelType w:val="multilevel"/>
    <w:tmpl w:val="4B24F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FDC1E59"/>
    <w:multiLevelType w:val="multilevel"/>
    <w:tmpl w:val="4B24F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403797831">
    <w:abstractNumId w:val="1"/>
  </w:num>
  <w:num w:numId="2" w16cid:durableId="1856529529">
    <w:abstractNumId w:val="0"/>
  </w:num>
  <w:num w:numId="3" w16cid:durableId="1387678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F5"/>
    <w:rsid w:val="000015DC"/>
    <w:rsid w:val="000020D5"/>
    <w:rsid w:val="0004758B"/>
    <w:rsid w:val="00090890"/>
    <w:rsid w:val="000F34F5"/>
    <w:rsid w:val="001267EC"/>
    <w:rsid w:val="001519AC"/>
    <w:rsid w:val="001821BB"/>
    <w:rsid w:val="0018743F"/>
    <w:rsid w:val="00296C1B"/>
    <w:rsid w:val="00355E41"/>
    <w:rsid w:val="003E3B9F"/>
    <w:rsid w:val="00424BC3"/>
    <w:rsid w:val="004450D6"/>
    <w:rsid w:val="00540AEF"/>
    <w:rsid w:val="00552C5E"/>
    <w:rsid w:val="00563F82"/>
    <w:rsid w:val="005E51AC"/>
    <w:rsid w:val="005F3781"/>
    <w:rsid w:val="00654E0B"/>
    <w:rsid w:val="006D56D4"/>
    <w:rsid w:val="00746C95"/>
    <w:rsid w:val="0076482E"/>
    <w:rsid w:val="00843C5A"/>
    <w:rsid w:val="008555E9"/>
    <w:rsid w:val="00977799"/>
    <w:rsid w:val="009C5219"/>
    <w:rsid w:val="009D481E"/>
    <w:rsid w:val="00A767FF"/>
    <w:rsid w:val="00AD1649"/>
    <w:rsid w:val="00BC4302"/>
    <w:rsid w:val="00C77422"/>
    <w:rsid w:val="00CC7030"/>
    <w:rsid w:val="00D37E17"/>
    <w:rsid w:val="00D4243C"/>
    <w:rsid w:val="00DF6FF0"/>
    <w:rsid w:val="00E230A2"/>
    <w:rsid w:val="00E37526"/>
    <w:rsid w:val="00E930D1"/>
    <w:rsid w:val="00FB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3111"/>
  <w15:chartTrackingRefBased/>
  <w15:docId w15:val="{84AB3875-CFA0-4824-B114-493C46E2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58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2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1970</Words>
  <Characters>1123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</dc:creator>
  <cp:keywords/>
  <dc:description/>
  <cp:lastModifiedBy>Таня Возна</cp:lastModifiedBy>
  <cp:revision>31</cp:revision>
  <cp:lastPrinted>2023-10-30T14:43:00Z</cp:lastPrinted>
  <dcterms:created xsi:type="dcterms:W3CDTF">2023-09-12T05:39:00Z</dcterms:created>
  <dcterms:modified xsi:type="dcterms:W3CDTF">2023-10-30T14:46:00Z</dcterms:modified>
</cp:coreProperties>
</file>