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0CAF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5DCEC008" wp14:editId="59A9769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0CAF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0CAF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0CAF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1B0CA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ІІІ </w:t>
      </w:r>
      <w:r w:rsidRPr="001B0CAF">
        <w:rPr>
          <w:rFonts w:ascii="Times New Roman" w:eastAsia="Times New Roman" w:hAnsi="Times New Roman"/>
          <w:b/>
          <w:sz w:val="28"/>
          <w:szCs w:val="28"/>
        </w:rPr>
        <w:t>СКЛИКАННЯ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0CAF" w:rsidRPr="00D52B6F" w:rsidRDefault="0054289D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ДВАДЦЯТЬ  ТРЕТЯ</w:t>
      </w:r>
      <w:r w:rsidR="001B0CAF" w:rsidRPr="00D52B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1B0CAF" w:rsidRPr="00D52B6F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D52B6F" w:rsidRPr="001B0CAF" w:rsidRDefault="00D52B6F" w:rsidP="00FF3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B0CAF" w:rsidRPr="001B0CAF" w:rsidRDefault="0054289D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ПРОЕКТ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1B0CAF" w:rsidRPr="001B0CAF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864A80" w:rsidRDefault="00864A80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54289D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CF685D">
        <w:rPr>
          <w:rFonts w:ascii="Times New Roman" w:eastAsia="Times New Roman" w:hAnsi="Times New Roman"/>
          <w:sz w:val="28"/>
          <w:szCs w:val="28"/>
        </w:rPr>
        <w:t xml:space="preserve">26 </w:t>
      </w:r>
      <w:r w:rsidR="00306FA4">
        <w:rPr>
          <w:rFonts w:ascii="Times New Roman" w:eastAsia="Times New Roman" w:hAnsi="Times New Roman"/>
          <w:sz w:val="28"/>
          <w:szCs w:val="28"/>
        </w:rPr>
        <w:t xml:space="preserve"> жовтня</w:t>
      </w:r>
      <w:r w:rsidR="0050735C">
        <w:rPr>
          <w:rFonts w:ascii="Times New Roman" w:eastAsia="Times New Roman" w:hAnsi="Times New Roman"/>
          <w:sz w:val="28"/>
          <w:szCs w:val="28"/>
        </w:rPr>
        <w:t xml:space="preserve"> </w:t>
      </w:r>
      <w:r w:rsidR="00D52B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A80">
        <w:rPr>
          <w:rFonts w:ascii="Times New Roman" w:hAnsi="Times New Roman"/>
          <w:sz w:val="28"/>
          <w:szCs w:val="28"/>
          <w:lang w:val="uk-UA"/>
        </w:rPr>
        <w:t xml:space="preserve">2023 року                                </w:t>
      </w:r>
      <w:r w:rsidR="001B0CAF" w:rsidRPr="001B0CA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 w:rsidR="00D52B6F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23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</w:p>
    <w:p w:rsidR="001B0CAF" w:rsidRPr="001B0CAF" w:rsidRDefault="001B0CAF" w:rsidP="001B0CAF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4D92" w:rsidRPr="00E11D80" w:rsidRDefault="001B0CA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ро надання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які розташовані на території Тетіївської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4289D">
        <w:rPr>
          <w:rFonts w:ascii="Times New Roman" w:hAnsi="Times New Roman"/>
          <w:sz w:val="28"/>
          <w:szCs w:val="28"/>
          <w:lang w:val="uk-UA" w:eastAsia="ru-RU"/>
        </w:rPr>
        <w:t>у Титарчук М.М.</w:t>
      </w:r>
      <w:r w:rsidR="009473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 w:rsidRPr="00E11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26, підпункт 9 статті 33 Закону України «Про місцеве самоврядування в Ук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</w:t>
      </w:r>
      <w:r w:rsidR="00864A80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295F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512264" w:rsidRPr="00E11D80" w:rsidRDefault="00512264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BA8" w:rsidRPr="00E11D80" w:rsidRDefault="00332EB2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D1BA8" w:rsidRPr="00E11D80">
        <w:rPr>
          <w:rFonts w:ascii="Times New Roman" w:hAnsi="Times New Roman"/>
          <w:b/>
          <w:sz w:val="28"/>
          <w:szCs w:val="28"/>
          <w:lang w:val="uk-UA"/>
        </w:rPr>
        <w:t xml:space="preserve">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54289D">
        <w:rPr>
          <w:rFonts w:ascii="Times New Roman" w:hAnsi="Times New Roman"/>
          <w:b/>
          <w:sz w:val="28"/>
          <w:szCs w:val="28"/>
          <w:lang w:val="uk-UA"/>
        </w:rPr>
        <w:t xml:space="preserve"> с. Хмелівка</w:t>
      </w:r>
    </w:p>
    <w:p w:rsidR="00332EB2" w:rsidRPr="0054289D" w:rsidRDefault="0054289D" w:rsidP="00332EB2">
      <w:pPr>
        <w:pStyle w:val="a8"/>
        <w:ind w:left="840" w:hanging="8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4289D">
        <w:rPr>
          <w:b/>
          <w:sz w:val="28"/>
          <w:szCs w:val="28"/>
          <w:lang w:val="uk-UA"/>
        </w:rPr>
        <w:t>Титарчук Марії Миколаївні</w:t>
      </w:r>
      <w:r>
        <w:rPr>
          <w:sz w:val="28"/>
          <w:szCs w:val="28"/>
          <w:lang w:val="uk-UA"/>
        </w:rPr>
        <w:t xml:space="preserve"> </w:t>
      </w:r>
      <w:r w:rsidR="00AF0A90" w:rsidRPr="00E11D80">
        <w:rPr>
          <w:sz w:val="28"/>
          <w:szCs w:val="28"/>
          <w:lang w:val="uk-UA"/>
        </w:rPr>
        <w:t xml:space="preserve"> – на земельну ділянку</w:t>
      </w:r>
      <w:r w:rsidR="007605DF" w:rsidRPr="00E11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2,00</w:t>
      </w:r>
      <w:r w:rsidR="007D1BA8" w:rsidRPr="00E11D80">
        <w:rPr>
          <w:sz w:val="28"/>
          <w:szCs w:val="28"/>
          <w:lang w:val="uk-UA"/>
        </w:rPr>
        <w:t xml:space="preserve"> га кадастровий </w:t>
      </w:r>
      <w:r w:rsidR="00332EB2">
        <w:rPr>
          <w:sz w:val="28"/>
          <w:szCs w:val="28"/>
          <w:lang w:val="uk-UA"/>
        </w:rPr>
        <w:t xml:space="preserve">номер </w:t>
      </w:r>
      <w:r w:rsidRPr="0054289D">
        <w:rPr>
          <w:rFonts w:eastAsiaTheme="minorHAnsi"/>
          <w:b/>
          <w:sz w:val="28"/>
          <w:szCs w:val="28"/>
        </w:rPr>
        <w:t>3224684000:04:001:0016,</w:t>
      </w:r>
      <w:r w:rsidRPr="0054289D">
        <w:rPr>
          <w:rFonts w:eastAsiaTheme="minorHAnsi"/>
          <w:b/>
          <w:sz w:val="28"/>
          <w:szCs w:val="28"/>
          <w:lang w:val="uk-UA"/>
        </w:rPr>
        <w:t xml:space="preserve"> </w:t>
      </w:r>
      <w:r w:rsidRPr="0054289D">
        <w:rPr>
          <w:rFonts w:eastAsiaTheme="minorHAnsi"/>
          <w:b/>
          <w:sz w:val="28"/>
          <w:szCs w:val="28"/>
        </w:rPr>
        <w:t xml:space="preserve"> </w:t>
      </w:r>
      <w:r w:rsidRPr="0054289D">
        <w:rPr>
          <w:rFonts w:eastAsiaTheme="minorHAnsi"/>
          <w:sz w:val="28"/>
          <w:szCs w:val="28"/>
        </w:rPr>
        <w:t>землі сільськогосподарського призначення, для ведення товарного сільськогос</w:t>
      </w:r>
      <w:r w:rsidR="00512264">
        <w:rPr>
          <w:rFonts w:eastAsiaTheme="minorHAnsi"/>
          <w:sz w:val="28"/>
          <w:szCs w:val="28"/>
        </w:rPr>
        <w:t>подарського виробництва (01.01)</w:t>
      </w:r>
      <w:r w:rsidR="0010553A">
        <w:rPr>
          <w:rFonts w:eastAsiaTheme="minorHAnsi"/>
          <w:sz w:val="28"/>
          <w:szCs w:val="28"/>
        </w:rPr>
        <w:t>.</w:t>
      </w:r>
    </w:p>
    <w:p w:rsidR="00512264" w:rsidRPr="00E11D80" w:rsidRDefault="00332EB2" w:rsidP="00512264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Технічну документацію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  меж   направити на затвердження до Тетіївської міської ради.</w:t>
      </w:r>
    </w:p>
    <w:p w:rsidR="00512264" w:rsidRPr="00E11D80" w:rsidRDefault="00332EB2" w:rsidP="00512264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3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>.Роботи  по  виготовленню  технічної  документації  із  землеустрою  щодо  встановлен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ня  (відновлення) меж  земельних  ділянок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  виконати  за  рахунок </w:t>
      </w:r>
      <w:r w:rsidR="00512264">
        <w:rPr>
          <w:rFonts w:ascii="Times New Roman" w:hAnsi="Times New Roman"/>
          <w:sz w:val="28"/>
          <w:szCs w:val="28"/>
          <w:lang w:val="uk-UA"/>
        </w:rPr>
        <w:t>орендаря</w:t>
      </w:r>
      <w:r w:rsidR="007605DF" w:rsidRPr="00E11D80">
        <w:rPr>
          <w:rFonts w:ascii="Times New Roman" w:hAnsi="Times New Roman"/>
          <w:sz w:val="28"/>
          <w:szCs w:val="28"/>
          <w:lang w:val="uk-UA"/>
        </w:rPr>
        <w:t xml:space="preserve"> земельної  ділянки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54289D">
        <w:rPr>
          <w:rFonts w:ascii="Times New Roman" w:hAnsi="Times New Roman"/>
          <w:sz w:val="28"/>
          <w:szCs w:val="28"/>
          <w:lang w:val="uk-UA"/>
        </w:rPr>
        <w:t xml:space="preserve"> Титарчук М.М.</w:t>
      </w:r>
    </w:p>
    <w:p w:rsidR="00332EB2" w:rsidRPr="00332EB2" w:rsidRDefault="00332EB2" w:rsidP="00332EB2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332E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332E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332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2013D5" w:rsidRPr="00E11D80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E11D80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0D759D" w:rsidRDefault="0054289D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4289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Богдан  БАЛАГУРА</w:t>
      </w:r>
    </w:p>
    <w:p w:rsidR="00512264" w:rsidRDefault="00512264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p w:rsidR="00512264" w:rsidRPr="0054289D" w:rsidRDefault="00512264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sectPr w:rsidR="00512264" w:rsidRPr="0054289D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4A" w:rsidRDefault="00C5294A">
      <w:pPr>
        <w:spacing w:after="0" w:line="240" w:lineRule="auto"/>
      </w:pPr>
      <w:r>
        <w:separator/>
      </w:r>
    </w:p>
  </w:endnote>
  <w:endnote w:type="continuationSeparator" w:id="0">
    <w:p w:rsidR="00C5294A" w:rsidRDefault="00C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4A" w:rsidRDefault="00C5294A">
      <w:pPr>
        <w:spacing w:after="0" w:line="240" w:lineRule="auto"/>
      </w:pPr>
      <w:r>
        <w:separator/>
      </w:r>
    </w:p>
  </w:footnote>
  <w:footnote w:type="continuationSeparator" w:id="0">
    <w:p w:rsidR="00C5294A" w:rsidRDefault="00C5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C529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85D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C52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77D9F"/>
    <w:rsid w:val="000B3D1B"/>
    <w:rsid w:val="000B5E9F"/>
    <w:rsid w:val="000D759D"/>
    <w:rsid w:val="0010553A"/>
    <w:rsid w:val="0018547C"/>
    <w:rsid w:val="001A2FA2"/>
    <w:rsid w:val="001A5159"/>
    <w:rsid w:val="001B02B7"/>
    <w:rsid w:val="001B0CAF"/>
    <w:rsid w:val="001C36F5"/>
    <w:rsid w:val="001E60C9"/>
    <w:rsid w:val="001F3CC0"/>
    <w:rsid w:val="002013D5"/>
    <w:rsid w:val="0020234A"/>
    <w:rsid w:val="00244A54"/>
    <w:rsid w:val="002B181F"/>
    <w:rsid w:val="002D599B"/>
    <w:rsid w:val="002F7857"/>
    <w:rsid w:val="00306FA4"/>
    <w:rsid w:val="003153E0"/>
    <w:rsid w:val="00332EB2"/>
    <w:rsid w:val="003A4F9F"/>
    <w:rsid w:val="003B4D92"/>
    <w:rsid w:val="003E3D3B"/>
    <w:rsid w:val="003E6636"/>
    <w:rsid w:val="00412DF1"/>
    <w:rsid w:val="004453B1"/>
    <w:rsid w:val="00482C77"/>
    <w:rsid w:val="004B4F81"/>
    <w:rsid w:val="004C248A"/>
    <w:rsid w:val="004F43EC"/>
    <w:rsid w:val="0050735C"/>
    <w:rsid w:val="00512264"/>
    <w:rsid w:val="0054289D"/>
    <w:rsid w:val="00542F07"/>
    <w:rsid w:val="005A75B7"/>
    <w:rsid w:val="005B2B89"/>
    <w:rsid w:val="005C4F9F"/>
    <w:rsid w:val="005C6B86"/>
    <w:rsid w:val="005D0595"/>
    <w:rsid w:val="005E3C7D"/>
    <w:rsid w:val="005F06ED"/>
    <w:rsid w:val="00606330"/>
    <w:rsid w:val="006B416F"/>
    <w:rsid w:val="007113C4"/>
    <w:rsid w:val="007605DF"/>
    <w:rsid w:val="00761659"/>
    <w:rsid w:val="00781D56"/>
    <w:rsid w:val="007D1BA8"/>
    <w:rsid w:val="007D7968"/>
    <w:rsid w:val="0081363A"/>
    <w:rsid w:val="00846CAC"/>
    <w:rsid w:val="008552CC"/>
    <w:rsid w:val="00864A80"/>
    <w:rsid w:val="00891B22"/>
    <w:rsid w:val="0089475A"/>
    <w:rsid w:val="008C7A41"/>
    <w:rsid w:val="00901DAE"/>
    <w:rsid w:val="00934B11"/>
    <w:rsid w:val="009473A0"/>
    <w:rsid w:val="00964E73"/>
    <w:rsid w:val="00972C5F"/>
    <w:rsid w:val="009F271F"/>
    <w:rsid w:val="00A22ED4"/>
    <w:rsid w:val="00A5295F"/>
    <w:rsid w:val="00A53250"/>
    <w:rsid w:val="00AE5C06"/>
    <w:rsid w:val="00AF0A90"/>
    <w:rsid w:val="00B06D9A"/>
    <w:rsid w:val="00B56139"/>
    <w:rsid w:val="00B701F4"/>
    <w:rsid w:val="00B94B76"/>
    <w:rsid w:val="00C22CBB"/>
    <w:rsid w:val="00C3082C"/>
    <w:rsid w:val="00C30BD6"/>
    <w:rsid w:val="00C5294A"/>
    <w:rsid w:val="00C54793"/>
    <w:rsid w:val="00C92FF4"/>
    <w:rsid w:val="00CA7F27"/>
    <w:rsid w:val="00CB5C43"/>
    <w:rsid w:val="00CB687D"/>
    <w:rsid w:val="00CC30DA"/>
    <w:rsid w:val="00CC31F3"/>
    <w:rsid w:val="00CD27F0"/>
    <w:rsid w:val="00CE35F3"/>
    <w:rsid w:val="00CF685D"/>
    <w:rsid w:val="00D33D54"/>
    <w:rsid w:val="00D52B6F"/>
    <w:rsid w:val="00DC7AFE"/>
    <w:rsid w:val="00DF2BD6"/>
    <w:rsid w:val="00E020EA"/>
    <w:rsid w:val="00E04D43"/>
    <w:rsid w:val="00E11D80"/>
    <w:rsid w:val="00E469B5"/>
    <w:rsid w:val="00E46C88"/>
    <w:rsid w:val="00E633FD"/>
    <w:rsid w:val="00E80845"/>
    <w:rsid w:val="00E91697"/>
    <w:rsid w:val="00EA4BF3"/>
    <w:rsid w:val="00EB307A"/>
    <w:rsid w:val="00EC45E5"/>
    <w:rsid w:val="00F05E24"/>
    <w:rsid w:val="00F60FD8"/>
    <w:rsid w:val="00F6229E"/>
    <w:rsid w:val="00FC7BED"/>
    <w:rsid w:val="00FD7A81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0C76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0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00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95</cp:revision>
  <cp:lastPrinted>2023-09-05T10:52:00Z</cp:lastPrinted>
  <dcterms:created xsi:type="dcterms:W3CDTF">2021-09-15T13:07:00Z</dcterms:created>
  <dcterms:modified xsi:type="dcterms:W3CDTF">2023-10-19T11:15:00Z</dcterms:modified>
</cp:coreProperties>
</file>