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3A07" w14:textId="63BC2BFD" w:rsidR="00B90231" w:rsidRPr="009928BF" w:rsidRDefault="00B90231" w:rsidP="00B90231">
      <w:pPr>
        <w:tabs>
          <w:tab w:val="left" w:pos="6732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8"/>
          <w:lang w:eastAsia="ru-RU"/>
        </w:rPr>
      </w:pPr>
      <w:r w:rsidRPr="00E65551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 wp14:anchorId="02426709" wp14:editId="48776CBB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73E0" w14:textId="77777777" w:rsidR="00C835D3" w:rsidRDefault="00C835D3" w:rsidP="00B90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14:paraId="5378EB1F" w14:textId="55372F5A" w:rsidR="00B90231" w:rsidRPr="009928BF" w:rsidRDefault="00B90231" w:rsidP="00B90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9928BF">
        <w:rPr>
          <w:rFonts w:ascii="Times New Roman" w:eastAsia="Times New Roman" w:hAnsi="Times New Roman"/>
          <w:sz w:val="32"/>
          <w:szCs w:val="32"/>
          <w:lang w:val="ru-RU" w:eastAsia="ru-RU"/>
        </w:rPr>
        <w:t>КИЇВСЬКА ОБЛАСТЬ</w:t>
      </w:r>
    </w:p>
    <w:p w14:paraId="60E0DBA0" w14:textId="77777777" w:rsidR="00B90231" w:rsidRPr="009928BF" w:rsidRDefault="00B90231" w:rsidP="00B90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14:paraId="2D568163" w14:textId="77777777" w:rsidR="00B90231" w:rsidRPr="009928BF" w:rsidRDefault="00B90231" w:rsidP="00B90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9928BF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ТЕТІЇВСЬКА МІСЬКА РАДА</w:t>
      </w:r>
    </w:p>
    <w:p w14:paraId="6AAE7AE5" w14:textId="77777777" w:rsidR="00B90231" w:rsidRDefault="00B90231" w:rsidP="00B90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928B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9928BF">
        <w:rPr>
          <w:rFonts w:ascii="Times New Roman" w:eastAsia="Times New Roman" w:hAnsi="Times New Roman"/>
          <w:b/>
          <w:sz w:val="28"/>
          <w:szCs w:val="28"/>
          <w:lang w:eastAsia="ru-RU"/>
        </w:rPr>
        <w:t>ІІІ</w:t>
      </w:r>
      <w:r w:rsidRPr="009928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СКЛИКАННЯ</w:t>
      </w:r>
    </w:p>
    <w:p w14:paraId="42AD8B6B" w14:textId="77777777" w:rsidR="00B90231" w:rsidRDefault="00B90231" w:rsidP="00B90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16CA54C0" w14:textId="77777777" w:rsidR="00B90231" w:rsidRPr="009928BF" w:rsidRDefault="00B90231" w:rsidP="00B90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ДВАДЦЯТЬ ПЕРША СЕСІЯ</w:t>
      </w:r>
    </w:p>
    <w:p w14:paraId="0D326B87" w14:textId="77777777" w:rsidR="00751477" w:rsidRDefault="00751477" w:rsidP="00B90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</w:p>
    <w:p w14:paraId="6B220B29" w14:textId="583BE7A4" w:rsidR="00B90231" w:rsidRPr="009928BF" w:rsidRDefault="00B90231" w:rsidP="00B90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r w:rsidRPr="009928BF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Р І Ш Е Н </w:t>
      </w:r>
      <w:proofErr w:type="spellStart"/>
      <w:r w:rsidRPr="009928BF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Н</w:t>
      </w:r>
      <w:proofErr w:type="spellEnd"/>
      <w:r w:rsidRPr="009928BF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 Я</w:t>
      </w:r>
    </w:p>
    <w:p w14:paraId="141313B1" w14:textId="77777777" w:rsidR="00B90231" w:rsidRPr="009928BF" w:rsidRDefault="00B90231" w:rsidP="00B90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14:paraId="3AE72114" w14:textId="0D181227" w:rsidR="00B90231" w:rsidRDefault="00B90231" w:rsidP="00B902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 червня</w:t>
      </w:r>
      <w:r w:rsidRPr="00992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року  </w:t>
      </w:r>
      <w:r w:rsidRPr="009928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</w:t>
      </w:r>
      <w:proofErr w:type="gramStart"/>
      <w:r w:rsidRPr="009928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1477">
        <w:rPr>
          <w:rFonts w:ascii="Times New Roman" w:eastAsia="Times New Roman" w:hAnsi="Times New Roman"/>
          <w:b/>
          <w:sz w:val="28"/>
          <w:szCs w:val="28"/>
          <w:lang w:eastAsia="ru-RU"/>
        </w:rPr>
        <w:t>948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- 21</w:t>
      </w:r>
      <w:r w:rsidRPr="00992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9928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9928B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9928BF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br/>
      </w:r>
    </w:p>
    <w:p w14:paraId="4FECC372" w14:textId="44F063F3" w:rsidR="004400FB" w:rsidRDefault="00C835D3" w:rsidP="00440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призупинення діяльності</w:t>
      </w:r>
    </w:p>
    <w:p w14:paraId="4912DBAF" w14:textId="77777777" w:rsidR="004400FB" w:rsidRDefault="004400FB" w:rsidP="00440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Ненадихівської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П’ятигірського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382984C" w14:textId="77777777" w:rsidR="004400FB" w:rsidRDefault="004400FB" w:rsidP="00440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ліцею Тетіївської міської ради </w:t>
      </w:r>
    </w:p>
    <w:p w14:paraId="74197FA3" w14:textId="77777777" w:rsidR="004400FB" w:rsidRDefault="004400FB" w:rsidP="00440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27CF0" w14:textId="77777777" w:rsidR="004400FB" w:rsidRPr="004400FB" w:rsidRDefault="004400FB" w:rsidP="004400F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законів України «Про місцеве самоврядування в Україні» пункт 30 частина 1 статті 26, «Про освіту» пункт 2 статті 66, «Про повну загальну середню освіту» пункт 1 статті 32, враховуючи клопотання відділу освіти Тетіївської міської ради та висновки і рекомендації комісії з питань соціального захисту, охорони здоров’я, освіти, культури, молоді і спорту, з метою оптимізації мережі закладів освіти, модернізації закладів освіти,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додержання вимог законодавства щодо фінансування освітнього процесу, раціонального використання бюджетних коштів </w:t>
      </w:r>
      <w:r>
        <w:rPr>
          <w:rFonts w:ascii="Times New Roman" w:hAnsi="Times New Roman"/>
          <w:sz w:val="28"/>
          <w:szCs w:val="28"/>
        </w:rPr>
        <w:t>та</w:t>
      </w:r>
      <w:r>
        <w:rPr>
          <w:color w:val="41414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забезпечення учням можливості продовження здобуття загальної середньої освіти на відповідному рівні освіти, враховуючи демографічну ситуацію</w:t>
      </w:r>
      <w:r>
        <w:rPr>
          <w:rFonts w:ascii="Times New Roman" w:hAnsi="Times New Roman"/>
          <w:sz w:val="28"/>
          <w:szCs w:val="28"/>
        </w:rPr>
        <w:t xml:space="preserve"> у громаді 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низьку наповнюваність класів, </w:t>
      </w:r>
      <w:r>
        <w:rPr>
          <w:rFonts w:ascii="Times New Roman" w:hAnsi="Times New Roman"/>
          <w:sz w:val="28"/>
          <w:szCs w:val="28"/>
        </w:rPr>
        <w:t>аналізуючи існуючу мережу закладів загальної середньої освіти Тетіївської міської територіальної</w:t>
      </w:r>
      <w:r w:rsidR="00B55FA8">
        <w:rPr>
          <w:rFonts w:ascii="Times New Roman" w:hAnsi="Times New Roman"/>
          <w:sz w:val="28"/>
          <w:szCs w:val="28"/>
        </w:rPr>
        <w:t xml:space="preserve"> громади</w:t>
      </w:r>
      <w:r>
        <w:rPr>
          <w:rFonts w:ascii="Times New Roman" w:hAnsi="Times New Roman"/>
          <w:sz w:val="28"/>
          <w:szCs w:val="28"/>
        </w:rPr>
        <w:t>, Тетіївська міська рада</w:t>
      </w:r>
    </w:p>
    <w:p w14:paraId="3EBFCC3E" w14:textId="77777777" w:rsidR="004400FB" w:rsidRDefault="004400FB" w:rsidP="004400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А:</w:t>
      </w:r>
    </w:p>
    <w:p w14:paraId="5F0B442F" w14:textId="0E118F2F" w:rsidR="004400FB" w:rsidRDefault="004400FB" w:rsidP="0075147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Призупинити з 01.09.2023 року діяльність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Ненадихівської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філії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П’ятигірського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ліцею Тетіївської міської ради (код ЄДРПОУ 20616619), яка розташована за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: 09843</w:t>
      </w:r>
      <w:r>
        <w:rPr>
          <w:color w:val="000000"/>
          <w:sz w:val="28"/>
          <w:szCs w:val="28"/>
          <w:lang w:val="uk-UA"/>
        </w:rPr>
        <w:t xml:space="preserve"> с. </w:t>
      </w:r>
      <w:proofErr w:type="spellStart"/>
      <w:r>
        <w:rPr>
          <w:color w:val="000000"/>
          <w:sz w:val="28"/>
          <w:szCs w:val="28"/>
          <w:lang w:val="uk-UA"/>
        </w:rPr>
        <w:t>Ненадиха</w:t>
      </w:r>
      <w:proofErr w:type="spellEnd"/>
      <w:r>
        <w:rPr>
          <w:color w:val="000000"/>
          <w:sz w:val="28"/>
          <w:szCs w:val="28"/>
          <w:lang w:val="uk-UA"/>
        </w:rPr>
        <w:t>, вул. Шевченка, 6.</w:t>
      </w:r>
    </w:p>
    <w:p w14:paraId="43C3FC48" w14:textId="77777777" w:rsidR="00D63E8F" w:rsidRDefault="00D63E8F" w:rsidP="00D63E8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uk-UA"/>
        </w:rPr>
      </w:pPr>
    </w:p>
    <w:p w14:paraId="4E439ADC" w14:textId="77777777" w:rsidR="004400FB" w:rsidRDefault="004400FB" w:rsidP="004400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5FA8">
        <w:rPr>
          <w:rFonts w:ascii="Times New Roman" w:hAnsi="Times New Roman"/>
          <w:sz w:val="28"/>
          <w:szCs w:val="28"/>
        </w:rPr>
        <w:t xml:space="preserve">  Створити комісію </w:t>
      </w:r>
      <w:r>
        <w:rPr>
          <w:rFonts w:ascii="Times New Roman" w:hAnsi="Times New Roman"/>
          <w:sz w:val="28"/>
          <w:szCs w:val="28"/>
        </w:rPr>
        <w:t>з призупинення</w:t>
      </w:r>
      <w:r w:rsidR="00B55FA8">
        <w:rPr>
          <w:rFonts w:ascii="Times New Roman" w:hAnsi="Times New Roman"/>
          <w:sz w:val="28"/>
          <w:szCs w:val="28"/>
        </w:rPr>
        <w:t xml:space="preserve"> 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Ненадихівської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</w:rPr>
        <w:t>П’ятигірського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Тетіївської </w:t>
      </w:r>
      <w:r w:rsidR="00C05D96">
        <w:rPr>
          <w:rFonts w:ascii="Times New Roman" w:hAnsi="Times New Roman"/>
          <w:sz w:val="28"/>
          <w:szCs w:val="28"/>
        </w:rPr>
        <w:t xml:space="preserve">міської ради </w:t>
      </w:r>
      <w:r w:rsidR="00B55FA8">
        <w:rPr>
          <w:rFonts w:ascii="Times New Roman" w:hAnsi="Times New Roman"/>
          <w:sz w:val="28"/>
          <w:szCs w:val="28"/>
        </w:rPr>
        <w:t xml:space="preserve">та затвердити її склад </w:t>
      </w:r>
      <w:r w:rsidR="00C05D96">
        <w:rPr>
          <w:rFonts w:ascii="Times New Roman" w:hAnsi="Times New Roman"/>
          <w:sz w:val="28"/>
          <w:szCs w:val="28"/>
        </w:rPr>
        <w:t>згідно з додатком</w:t>
      </w:r>
      <w:r>
        <w:rPr>
          <w:rFonts w:ascii="Times New Roman" w:hAnsi="Times New Roman"/>
          <w:sz w:val="28"/>
          <w:szCs w:val="28"/>
        </w:rPr>
        <w:t>.</w:t>
      </w:r>
    </w:p>
    <w:p w14:paraId="3E394C36" w14:textId="77777777" w:rsidR="00D63E8F" w:rsidRDefault="00D63E8F" w:rsidP="004400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298D752" w14:textId="77777777" w:rsidR="004400FB" w:rsidRDefault="00B55FA8" w:rsidP="00B55FA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400FB">
        <w:rPr>
          <w:rFonts w:ascii="Times New Roman" w:hAnsi="Times New Roman"/>
          <w:sz w:val="28"/>
          <w:szCs w:val="28"/>
        </w:rPr>
        <w:t xml:space="preserve">3. </w:t>
      </w:r>
      <w:r w:rsidR="00631991" w:rsidRPr="00631991">
        <w:rPr>
          <w:rFonts w:ascii="Times New Roman" w:hAnsi="Times New Roman"/>
          <w:sz w:val="28"/>
          <w:szCs w:val="28"/>
        </w:rPr>
        <w:t>Відділу освіти Тетіївської міської ради</w:t>
      </w:r>
      <w:r w:rsidR="00631991">
        <w:rPr>
          <w:rFonts w:ascii="Times New Roman" w:hAnsi="Times New Roman"/>
          <w:sz w:val="28"/>
          <w:szCs w:val="28"/>
        </w:rPr>
        <w:t xml:space="preserve"> вжити заходів щодо   внесення змін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400FB">
        <w:rPr>
          <w:rFonts w:ascii="Times New Roman" w:hAnsi="Times New Roman"/>
          <w:sz w:val="28"/>
          <w:szCs w:val="28"/>
        </w:rPr>
        <w:t>Статут</w:t>
      </w:r>
      <w:r>
        <w:rPr>
          <w:rFonts w:ascii="Times New Roman" w:hAnsi="Times New Roman"/>
          <w:sz w:val="28"/>
          <w:szCs w:val="28"/>
        </w:rPr>
        <w:t>у</w:t>
      </w:r>
      <w:r w:rsidR="00440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0FB">
        <w:rPr>
          <w:rFonts w:ascii="Times New Roman" w:hAnsi="Times New Roman"/>
          <w:sz w:val="28"/>
          <w:szCs w:val="28"/>
        </w:rPr>
        <w:t>П’ятигірського</w:t>
      </w:r>
      <w:proofErr w:type="spellEnd"/>
      <w:r w:rsidR="004400FB">
        <w:rPr>
          <w:rFonts w:ascii="Times New Roman" w:hAnsi="Times New Roman"/>
          <w:sz w:val="28"/>
          <w:szCs w:val="28"/>
        </w:rPr>
        <w:t xml:space="preserve"> ліцею Тетії</w:t>
      </w:r>
      <w:r w:rsidR="00C05D96">
        <w:rPr>
          <w:rFonts w:ascii="Times New Roman" w:hAnsi="Times New Roman"/>
          <w:sz w:val="28"/>
          <w:szCs w:val="28"/>
        </w:rPr>
        <w:t>вської міської ради</w:t>
      </w:r>
      <w:r>
        <w:rPr>
          <w:rFonts w:ascii="Times New Roman" w:hAnsi="Times New Roman"/>
          <w:sz w:val="28"/>
          <w:szCs w:val="28"/>
        </w:rPr>
        <w:t xml:space="preserve"> та затвердити його в новій редакції згідно додатку</w:t>
      </w:r>
      <w:r w:rsidR="004400FB">
        <w:rPr>
          <w:rFonts w:ascii="Times New Roman" w:hAnsi="Times New Roman"/>
          <w:sz w:val="28"/>
          <w:szCs w:val="28"/>
        </w:rPr>
        <w:t>.</w:t>
      </w:r>
    </w:p>
    <w:p w14:paraId="50B2207D" w14:textId="77777777" w:rsidR="00D63E8F" w:rsidRDefault="00D63E8F" w:rsidP="00B55FA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48EC474" w14:textId="77777777" w:rsidR="00D63E8F" w:rsidRDefault="00D63E8F" w:rsidP="00B55FA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4136AA9" w14:textId="77777777" w:rsidR="00D63E8F" w:rsidRDefault="00D63E8F" w:rsidP="00B55FA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08169B5" w14:textId="77777777" w:rsidR="00D63E8F" w:rsidRDefault="00D63E8F" w:rsidP="00B55FA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FC1451B" w14:textId="77777777" w:rsidR="00D63E8F" w:rsidRDefault="00D63E8F" w:rsidP="00B55FA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C891FC3" w14:textId="0308CEFE" w:rsidR="004400FB" w:rsidRDefault="004400FB" w:rsidP="00751477">
      <w:pPr>
        <w:pStyle w:val="a4"/>
        <w:numPr>
          <w:ilvl w:val="0"/>
          <w:numId w:val="5"/>
        </w:numPr>
        <w:spacing w:before="0" w:beforeAutospacing="0" w:after="0" w:afterAutospacing="0"/>
        <w:ind w:firstLine="11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Відділу освіти Тетіївської міської ради:</w:t>
      </w:r>
    </w:p>
    <w:p w14:paraId="38DE5C8E" w14:textId="3DFC294E" w:rsidR="00751477" w:rsidRDefault="00751477" w:rsidP="007514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03942D72" w14:textId="77777777" w:rsidR="004400FB" w:rsidRDefault="004400FB" w:rsidP="004400FB">
      <w:pPr>
        <w:pStyle w:val="a4"/>
        <w:numPr>
          <w:ilvl w:val="1"/>
          <w:numId w:val="5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>Забезпечити продовження здобуття освіти учнями та вихованцями</w:t>
      </w:r>
      <w:r w:rsidR="00B55FA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55FA8" w:rsidRPr="00B55FA8">
        <w:rPr>
          <w:sz w:val="28"/>
          <w:szCs w:val="28"/>
          <w:lang w:val="uk-UA"/>
        </w:rPr>
        <w:t>Ненадихівської</w:t>
      </w:r>
      <w:proofErr w:type="spellEnd"/>
      <w:r w:rsidR="00B55FA8" w:rsidRPr="00B55FA8">
        <w:rPr>
          <w:sz w:val="28"/>
          <w:szCs w:val="28"/>
          <w:lang w:val="uk-UA"/>
        </w:rPr>
        <w:t xml:space="preserve"> філії </w:t>
      </w:r>
      <w:proofErr w:type="spellStart"/>
      <w:r w:rsidR="00B55FA8" w:rsidRPr="00B55FA8">
        <w:rPr>
          <w:sz w:val="28"/>
          <w:szCs w:val="28"/>
          <w:lang w:val="uk-UA"/>
        </w:rPr>
        <w:t>П’ятигірського</w:t>
      </w:r>
      <w:proofErr w:type="spellEnd"/>
      <w:r w:rsidR="00B55FA8" w:rsidRPr="00B55FA8">
        <w:rPr>
          <w:sz w:val="28"/>
          <w:szCs w:val="28"/>
          <w:lang w:val="uk-UA"/>
        </w:rPr>
        <w:t xml:space="preserve"> ліцею Тетіївської міської ради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організувати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довезення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дітей шкільним автобусом до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П’ятигірського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ліцею та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П’ятигірського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закладу дошкільної освіти «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Горобинонька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»;</w:t>
      </w:r>
    </w:p>
    <w:p w14:paraId="66A02B54" w14:textId="77777777" w:rsidR="004400FB" w:rsidRDefault="004400FB" w:rsidP="00440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4.2. Провести інвентаризацію майна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Ненадихівської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П’ятигірського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ліцею Тетіївської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серпня  2023 року.</w:t>
      </w:r>
    </w:p>
    <w:p w14:paraId="29AB2935" w14:textId="77777777" w:rsidR="004400FB" w:rsidRDefault="004400FB" w:rsidP="00440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4.3. Забезпечити збереження приміщення та майна закладу.</w:t>
      </w:r>
    </w:p>
    <w:p w14:paraId="26589B1D" w14:textId="77777777" w:rsidR="004400FB" w:rsidRDefault="004400FB" w:rsidP="004400FB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Вжити заходів щодо вивільнення працівників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Ненадихівської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П’ятигірського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ліцею Тетіївської міської ради</w:t>
      </w:r>
      <w:r>
        <w:rPr>
          <w:rFonts w:ascii="Times New Roman" w:eastAsia="Times New Roman" w:hAnsi="Times New Roman"/>
          <w:sz w:val="28"/>
          <w:szCs w:val="28"/>
        </w:rPr>
        <w:t xml:space="preserve">, у зв’язку зі зміною в організації виробництва і праці через припинення діяльності в закладі, спричиненого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відсутністю належного контингенту учнів та вихованців,</w:t>
      </w:r>
      <w:r>
        <w:rPr>
          <w:rFonts w:ascii="Times New Roman" w:eastAsia="Times New Roman" w:hAnsi="Times New Roman"/>
          <w:sz w:val="28"/>
          <w:szCs w:val="28"/>
        </w:rPr>
        <w:t xml:space="preserve"> згідно зі ст. 40 КЗпП України  з 31.08.2023 року.</w:t>
      </w:r>
    </w:p>
    <w:p w14:paraId="30437E9A" w14:textId="77777777" w:rsidR="004400FB" w:rsidRDefault="004400FB" w:rsidP="00440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4.5. Забезпечити здійснення всіх організаційно-правових заходів, пов’язаних із призупиненням діяльності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Ненадихівської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філії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П’ятигірського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ліцею Тетіївської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01 вересня 2023 року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484FC7E" w14:textId="77777777" w:rsidR="00D63E8F" w:rsidRDefault="00D63E8F" w:rsidP="004400F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5CB655" w14:textId="77777777" w:rsidR="00C05D96" w:rsidRPr="00B55FA8" w:rsidRDefault="004400FB" w:rsidP="00B55FA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комісію з питань соціального захисту, охорони здоров’я, культури, молоді і спорту (голова комісії Лях О.М.), заступника міського голови з гуманітарних питань Дячук Н. А. та начальника відділу освіти Тетіївської міської ради  Васютинського В.В.</w:t>
      </w:r>
    </w:p>
    <w:p w14:paraId="13821E1D" w14:textId="77777777" w:rsidR="00C835D3" w:rsidRDefault="004400FB" w:rsidP="00440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5D96">
        <w:rPr>
          <w:rFonts w:ascii="Times New Roman" w:hAnsi="Times New Roman"/>
          <w:sz w:val="28"/>
          <w:szCs w:val="28"/>
        </w:rPr>
        <w:t xml:space="preserve">    </w:t>
      </w:r>
    </w:p>
    <w:p w14:paraId="3A98774C" w14:textId="77777777" w:rsidR="00C835D3" w:rsidRDefault="00C835D3" w:rsidP="004400FB">
      <w:pPr>
        <w:rPr>
          <w:rFonts w:ascii="Times New Roman" w:hAnsi="Times New Roman"/>
          <w:sz w:val="28"/>
          <w:szCs w:val="28"/>
        </w:rPr>
      </w:pPr>
    </w:p>
    <w:p w14:paraId="07CBB34C" w14:textId="0B2D7DB3" w:rsidR="00C05D96" w:rsidRDefault="00C835D3" w:rsidP="00440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00FB">
        <w:rPr>
          <w:rFonts w:ascii="Times New Roman" w:hAnsi="Times New Roman"/>
          <w:sz w:val="28"/>
          <w:szCs w:val="28"/>
        </w:rPr>
        <w:t xml:space="preserve">  </w:t>
      </w:r>
      <w:r w:rsidR="00852E87">
        <w:rPr>
          <w:rFonts w:ascii="Times New Roman" w:hAnsi="Times New Roman"/>
          <w:sz w:val="28"/>
          <w:szCs w:val="28"/>
        </w:rPr>
        <w:t xml:space="preserve">Міський голова              </w:t>
      </w:r>
      <w:r w:rsidR="004400FB">
        <w:rPr>
          <w:rFonts w:ascii="Times New Roman" w:hAnsi="Times New Roman"/>
          <w:sz w:val="28"/>
          <w:szCs w:val="28"/>
        </w:rPr>
        <w:t xml:space="preserve">          </w:t>
      </w:r>
      <w:r w:rsidR="00B55FA8">
        <w:rPr>
          <w:rFonts w:ascii="Times New Roman" w:hAnsi="Times New Roman"/>
          <w:sz w:val="28"/>
          <w:szCs w:val="28"/>
        </w:rPr>
        <w:t xml:space="preserve">   </w:t>
      </w:r>
      <w:r w:rsidR="00D63E8F">
        <w:rPr>
          <w:rFonts w:ascii="Times New Roman" w:hAnsi="Times New Roman"/>
          <w:sz w:val="28"/>
          <w:szCs w:val="28"/>
        </w:rPr>
        <w:t xml:space="preserve">    </w:t>
      </w:r>
      <w:r w:rsidR="00B55FA8">
        <w:rPr>
          <w:rFonts w:ascii="Times New Roman" w:hAnsi="Times New Roman"/>
          <w:sz w:val="28"/>
          <w:szCs w:val="28"/>
        </w:rPr>
        <w:t xml:space="preserve">              Богдан БАЛАГУРА</w:t>
      </w:r>
    </w:p>
    <w:p w14:paraId="6687A602" w14:textId="77777777" w:rsidR="00C835D3" w:rsidRDefault="00CC59DE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14:paraId="6404002E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5DE1D3A6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6DC356C0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36D82EAC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2C4C2597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518C4803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3B1D918D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6DC80CAC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103E0F4F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5B4C0D40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2CE12FC2" w14:textId="77777777" w:rsidR="00C835D3" w:rsidRDefault="00C835D3" w:rsidP="00D63E8F">
      <w:pPr>
        <w:spacing w:after="0"/>
        <w:rPr>
          <w:rFonts w:ascii="Times New Roman" w:hAnsi="Times New Roman"/>
          <w:sz w:val="28"/>
          <w:szCs w:val="28"/>
        </w:rPr>
      </w:pPr>
    </w:p>
    <w:p w14:paraId="3C5040F7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3CEE801C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61B8388E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0EBAAA5A" w14:textId="77777777" w:rsidR="00C835D3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2CAA2AF9" w14:textId="629DE5E8" w:rsidR="00EA1240" w:rsidRPr="009679C7" w:rsidRDefault="00C835D3" w:rsidP="00CC59DE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C59DE">
        <w:rPr>
          <w:rFonts w:ascii="Times New Roman" w:hAnsi="Times New Roman"/>
          <w:sz w:val="28"/>
          <w:szCs w:val="28"/>
        </w:rPr>
        <w:t xml:space="preserve">   </w:t>
      </w:r>
      <w:r w:rsidR="00EA1240" w:rsidRPr="009679C7">
        <w:rPr>
          <w:rFonts w:ascii="Times New Roman" w:hAnsi="Times New Roman"/>
          <w:sz w:val="28"/>
          <w:szCs w:val="28"/>
        </w:rPr>
        <w:t>Додаток</w:t>
      </w:r>
    </w:p>
    <w:p w14:paraId="173F6D6C" w14:textId="69CB926F" w:rsidR="00EA1240" w:rsidRPr="009679C7" w:rsidRDefault="00EA1240" w:rsidP="00EA12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59DE">
        <w:rPr>
          <w:rFonts w:ascii="Times New Roman" w:hAnsi="Times New Roman"/>
          <w:sz w:val="28"/>
          <w:szCs w:val="28"/>
        </w:rPr>
        <w:t xml:space="preserve">                     </w:t>
      </w:r>
      <w:r w:rsidR="00FB597D">
        <w:rPr>
          <w:rFonts w:ascii="Times New Roman" w:hAnsi="Times New Roman"/>
          <w:sz w:val="28"/>
          <w:szCs w:val="28"/>
        </w:rPr>
        <w:t xml:space="preserve">до рішення </w:t>
      </w:r>
      <w:r w:rsidR="00C835D3">
        <w:rPr>
          <w:rFonts w:ascii="Times New Roman" w:hAnsi="Times New Roman"/>
          <w:sz w:val="28"/>
          <w:szCs w:val="28"/>
        </w:rPr>
        <w:t>двадцять першої</w:t>
      </w:r>
      <w:r w:rsidRPr="009679C7">
        <w:rPr>
          <w:rFonts w:ascii="Times New Roman" w:hAnsi="Times New Roman"/>
          <w:sz w:val="28"/>
          <w:szCs w:val="28"/>
        </w:rPr>
        <w:t xml:space="preserve"> сесії</w:t>
      </w:r>
    </w:p>
    <w:p w14:paraId="77558F57" w14:textId="22F57B36" w:rsidR="00EA1240" w:rsidRPr="009679C7" w:rsidRDefault="00EA1240" w:rsidP="00EA1240">
      <w:pPr>
        <w:spacing w:after="0"/>
        <w:rPr>
          <w:rFonts w:ascii="Times New Roman" w:hAnsi="Times New Roman"/>
          <w:sz w:val="28"/>
          <w:szCs w:val="28"/>
        </w:rPr>
      </w:pPr>
      <w:r w:rsidRPr="009679C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C59DE">
        <w:rPr>
          <w:rFonts w:ascii="Times New Roman" w:hAnsi="Times New Roman"/>
          <w:sz w:val="28"/>
          <w:szCs w:val="28"/>
        </w:rPr>
        <w:t xml:space="preserve">                 </w:t>
      </w:r>
      <w:r w:rsidRPr="009679C7">
        <w:rPr>
          <w:rFonts w:ascii="Times New Roman" w:hAnsi="Times New Roman"/>
          <w:sz w:val="28"/>
          <w:szCs w:val="28"/>
        </w:rPr>
        <w:t xml:space="preserve">Тетіївської міської ради  </w:t>
      </w:r>
    </w:p>
    <w:p w14:paraId="2868E4E8" w14:textId="3E848781" w:rsidR="00EA1240" w:rsidRPr="009679C7" w:rsidRDefault="00EA1240" w:rsidP="00EA1240">
      <w:pPr>
        <w:spacing w:after="0"/>
        <w:rPr>
          <w:rFonts w:ascii="Times New Roman" w:hAnsi="Times New Roman"/>
          <w:sz w:val="28"/>
          <w:szCs w:val="28"/>
        </w:rPr>
      </w:pPr>
      <w:r w:rsidRPr="009679C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59DE">
        <w:rPr>
          <w:rFonts w:ascii="Times New Roman" w:hAnsi="Times New Roman"/>
          <w:sz w:val="28"/>
          <w:szCs w:val="28"/>
        </w:rPr>
        <w:t xml:space="preserve">                      </w:t>
      </w:r>
      <w:r w:rsidRPr="009679C7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9679C7">
        <w:rPr>
          <w:rFonts w:ascii="Times New Roman" w:hAnsi="Times New Roman"/>
          <w:sz w:val="28"/>
          <w:szCs w:val="28"/>
        </w:rPr>
        <w:t xml:space="preserve"> скликання</w:t>
      </w:r>
    </w:p>
    <w:p w14:paraId="5B226C20" w14:textId="2C0A8E2A" w:rsidR="00EA1240" w:rsidRDefault="00EA1240" w:rsidP="004400FB">
      <w:pPr>
        <w:spacing w:after="0"/>
        <w:rPr>
          <w:rFonts w:ascii="Times New Roman" w:hAnsi="Times New Roman"/>
          <w:sz w:val="28"/>
          <w:szCs w:val="28"/>
        </w:rPr>
      </w:pPr>
      <w:r w:rsidRPr="00CC59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4400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B9023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B597D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Pr="00CC59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023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967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9D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C59D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B5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477">
        <w:rPr>
          <w:rFonts w:ascii="Times New Roman" w:eastAsia="Times New Roman" w:hAnsi="Times New Roman"/>
          <w:sz w:val="28"/>
          <w:szCs w:val="28"/>
          <w:lang w:eastAsia="ru-RU"/>
        </w:rPr>
        <w:t>948</w:t>
      </w:r>
      <w:r w:rsidR="00FB597D">
        <w:rPr>
          <w:rFonts w:ascii="Times New Roman" w:eastAsia="Times New Roman" w:hAnsi="Times New Roman"/>
          <w:sz w:val="28"/>
          <w:szCs w:val="28"/>
          <w:lang w:eastAsia="ru-RU"/>
        </w:rPr>
        <w:t xml:space="preserve"> - 21</w:t>
      </w:r>
      <w:r w:rsidRPr="00967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0F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C5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79C7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</w:p>
    <w:p w14:paraId="529AEB47" w14:textId="77777777" w:rsidR="00C05D96" w:rsidRPr="004400FB" w:rsidRDefault="00C05D96" w:rsidP="004400FB">
      <w:pPr>
        <w:spacing w:after="0"/>
        <w:rPr>
          <w:rFonts w:ascii="Times New Roman" w:hAnsi="Times New Roman"/>
          <w:sz w:val="28"/>
          <w:szCs w:val="28"/>
        </w:rPr>
      </w:pPr>
    </w:p>
    <w:p w14:paraId="1C40F2F7" w14:textId="77777777" w:rsidR="00852E87" w:rsidRPr="00031A00" w:rsidRDefault="00852E87" w:rsidP="004400F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A00">
        <w:rPr>
          <w:rFonts w:ascii="Times New Roman" w:hAnsi="Times New Roman"/>
          <w:b/>
          <w:sz w:val="28"/>
          <w:szCs w:val="28"/>
        </w:rPr>
        <w:t>СКЛАД</w:t>
      </w:r>
    </w:p>
    <w:p w14:paraId="02B59DFD" w14:textId="77777777" w:rsidR="004400FB" w:rsidRDefault="00852E87" w:rsidP="004400F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комісії з призупинення діяльності </w:t>
      </w:r>
    </w:p>
    <w:p w14:paraId="0C7AA57D" w14:textId="77777777" w:rsidR="00852E87" w:rsidRDefault="00852E87" w:rsidP="004400F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Ненадихівської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F458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ятигірського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</w:t>
      </w:r>
    </w:p>
    <w:p w14:paraId="18E4C84B" w14:textId="77777777" w:rsidR="00751477" w:rsidRDefault="00751477" w:rsidP="004400F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2B7731" w14:textId="77777777" w:rsidR="00852E87" w:rsidRPr="00844B1D" w:rsidRDefault="00852E87" w:rsidP="00B55FA8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B1D">
        <w:rPr>
          <w:rFonts w:ascii="Times New Roman" w:hAnsi="Times New Roman"/>
          <w:b/>
          <w:sz w:val="28"/>
          <w:szCs w:val="28"/>
        </w:rPr>
        <w:t>Голова комісії:</w:t>
      </w:r>
    </w:p>
    <w:p w14:paraId="168867EA" w14:textId="77777777" w:rsidR="00852E87" w:rsidRDefault="00852E87" w:rsidP="00B55FA8">
      <w:pPr>
        <w:tabs>
          <w:tab w:val="left" w:pos="21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Дячук Надія Анатоліївна, заступник міського голови з гуманітарних питань, робоча адреса м. Тетіїв, вул. Януша Острозького, 5.</w:t>
      </w:r>
    </w:p>
    <w:p w14:paraId="0A072D64" w14:textId="77777777" w:rsidR="00852E87" w:rsidRPr="00844B1D" w:rsidRDefault="00852E87" w:rsidP="00B55FA8">
      <w:pPr>
        <w:tabs>
          <w:tab w:val="left" w:pos="21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B1D">
        <w:rPr>
          <w:rFonts w:ascii="Times New Roman" w:hAnsi="Times New Roman"/>
          <w:b/>
          <w:sz w:val="28"/>
          <w:szCs w:val="28"/>
        </w:rPr>
        <w:t>Члени комісії:</w:t>
      </w:r>
    </w:p>
    <w:p w14:paraId="5064FD57" w14:textId="77777777" w:rsidR="00852E87" w:rsidRDefault="00852E87" w:rsidP="00B55FA8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Васютинський Вадим Володимирович, начальник відділу освіти Тетіївської міської ради, робоча адреса: м. Тетіїв, вул. </w:t>
      </w:r>
      <w:proofErr w:type="spellStart"/>
      <w:r>
        <w:rPr>
          <w:rFonts w:ascii="Times New Roman" w:hAnsi="Times New Roman"/>
          <w:sz w:val="28"/>
          <w:szCs w:val="28"/>
        </w:rPr>
        <w:t>Цвіткова</w:t>
      </w:r>
      <w:proofErr w:type="spellEnd"/>
      <w:r>
        <w:rPr>
          <w:rFonts w:ascii="Times New Roman" w:hAnsi="Times New Roman"/>
          <w:sz w:val="28"/>
          <w:szCs w:val="28"/>
        </w:rPr>
        <w:t>, 11.</w:t>
      </w:r>
    </w:p>
    <w:p w14:paraId="4D57CC4B" w14:textId="77777777" w:rsidR="00852E87" w:rsidRDefault="00852E87" w:rsidP="00B55FA8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Єншина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Володимирівна, директор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F458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ятигірського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Тетіївської міської ради, робоча адреса: с.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F458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ятигори</w:t>
      </w:r>
      <w:proofErr w:type="spellEnd"/>
      <w:r>
        <w:rPr>
          <w:rFonts w:ascii="Times New Roman" w:hAnsi="Times New Roman"/>
          <w:sz w:val="28"/>
          <w:szCs w:val="28"/>
        </w:rPr>
        <w:t>, вул. Київська, 40.</w:t>
      </w:r>
    </w:p>
    <w:p w14:paraId="3C454358" w14:textId="77777777" w:rsidR="00852E87" w:rsidRDefault="00852E87" w:rsidP="00B55FA8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Володимирівна, завідувач </w:t>
      </w:r>
      <w:proofErr w:type="spellStart"/>
      <w:r>
        <w:rPr>
          <w:rFonts w:ascii="Times New Roman" w:hAnsi="Times New Roman"/>
          <w:sz w:val="28"/>
          <w:szCs w:val="28"/>
        </w:rPr>
        <w:t>Ненадихівської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031A0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ятигірського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Тетіївської міської ради, робоча адреса: с. </w:t>
      </w:r>
      <w:proofErr w:type="spellStart"/>
      <w:r>
        <w:rPr>
          <w:rFonts w:ascii="Times New Roman" w:hAnsi="Times New Roman"/>
          <w:sz w:val="28"/>
          <w:szCs w:val="28"/>
        </w:rPr>
        <w:t>Ненадиха</w:t>
      </w:r>
      <w:proofErr w:type="spellEnd"/>
      <w:r>
        <w:rPr>
          <w:rFonts w:ascii="Times New Roman" w:hAnsi="Times New Roman"/>
          <w:sz w:val="28"/>
          <w:szCs w:val="28"/>
        </w:rPr>
        <w:t>, вул. Шевченка, 6.</w:t>
      </w:r>
    </w:p>
    <w:p w14:paraId="4835689A" w14:textId="77777777" w:rsidR="00C05D96" w:rsidRPr="004400FB" w:rsidRDefault="00852E87" w:rsidP="004400F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Кнедик</w:t>
      </w:r>
      <w:proofErr w:type="spellEnd"/>
      <w:r>
        <w:rPr>
          <w:rFonts w:ascii="Times New Roman" w:hAnsi="Times New Roman"/>
          <w:sz w:val="28"/>
          <w:szCs w:val="28"/>
        </w:rPr>
        <w:t xml:space="preserve"> Леся Олексіївна, головний бухгалтер централізованої бухгалтерії відділу освіти Тетіївської міської ради, робоча адреса: м. Тетіїв, вул. </w:t>
      </w:r>
      <w:proofErr w:type="spellStart"/>
      <w:r>
        <w:rPr>
          <w:rFonts w:ascii="Times New Roman" w:hAnsi="Times New Roman"/>
          <w:sz w:val="28"/>
          <w:szCs w:val="28"/>
        </w:rPr>
        <w:t>Цвіткова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11. </w:t>
      </w:r>
    </w:p>
    <w:p w14:paraId="1E4A725E" w14:textId="77777777" w:rsidR="00C835D3" w:rsidRDefault="004400FB" w:rsidP="004400F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B7B657A" w14:textId="77777777" w:rsidR="00C835D3" w:rsidRDefault="00C835D3" w:rsidP="004400F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36BDB5" w14:textId="77777777" w:rsidR="00751477" w:rsidRDefault="00751477" w:rsidP="004400F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AA96C" w14:textId="095C4754" w:rsidR="00C0776F" w:rsidRPr="004400FB" w:rsidRDefault="00C835D3" w:rsidP="004400F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00FB">
        <w:rPr>
          <w:rFonts w:ascii="Times New Roman" w:hAnsi="Times New Roman"/>
          <w:sz w:val="28"/>
          <w:szCs w:val="28"/>
        </w:rPr>
        <w:t xml:space="preserve">  </w:t>
      </w:r>
      <w:r w:rsidR="00EA1240" w:rsidRPr="004E194B">
        <w:rPr>
          <w:rFonts w:ascii="Times New Roman" w:hAnsi="Times New Roman"/>
          <w:sz w:val="28"/>
          <w:szCs w:val="28"/>
        </w:rPr>
        <w:t>Секретар міської р</w:t>
      </w:r>
      <w:r w:rsidR="004400FB">
        <w:rPr>
          <w:rFonts w:ascii="Times New Roman" w:hAnsi="Times New Roman"/>
          <w:sz w:val="28"/>
          <w:szCs w:val="28"/>
        </w:rPr>
        <w:t xml:space="preserve">ади                        </w:t>
      </w:r>
      <w:r w:rsidR="00EA1240" w:rsidRPr="004E194B">
        <w:rPr>
          <w:rFonts w:ascii="Times New Roman" w:hAnsi="Times New Roman"/>
          <w:sz w:val="28"/>
          <w:szCs w:val="28"/>
        </w:rPr>
        <w:t xml:space="preserve">                  Наталія ІВАНЮТА</w:t>
      </w:r>
    </w:p>
    <w:sectPr w:rsidR="00C0776F" w:rsidRPr="004400FB" w:rsidSect="00C835D3">
      <w:footerReference w:type="even" r:id="rId9"/>
      <w:footerReference w:type="default" r:id="rId10"/>
      <w:pgSz w:w="11906" w:h="16838"/>
      <w:pgMar w:top="426" w:right="991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30D7" w14:textId="77777777" w:rsidR="009142E2" w:rsidRDefault="009142E2">
      <w:pPr>
        <w:spacing w:after="0" w:line="240" w:lineRule="auto"/>
      </w:pPr>
      <w:r>
        <w:separator/>
      </w:r>
    </w:p>
  </w:endnote>
  <w:endnote w:type="continuationSeparator" w:id="0">
    <w:p w14:paraId="35349D77" w14:textId="77777777" w:rsidR="009142E2" w:rsidRDefault="0091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9FCC" w14:textId="77777777" w:rsidR="00C33EB0" w:rsidRDefault="00852E87">
    <w:pPr>
      <w:pStyle w:val="a5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9EE772" wp14:editId="0721EAAB">
              <wp:simplePos x="0" y="0"/>
              <wp:positionH relativeFrom="page">
                <wp:posOffset>194945</wp:posOffset>
              </wp:positionH>
              <wp:positionV relativeFrom="page">
                <wp:posOffset>8552180</wp:posOffset>
              </wp:positionV>
              <wp:extent cx="414020" cy="381000"/>
              <wp:effectExtent l="0" t="0" r="508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4E347" w14:textId="77777777" w:rsidR="00C33EB0" w:rsidRDefault="00852E87">
                          <w:pPr>
                            <w:spacing w:line="576" w:lineRule="exact"/>
                            <w:ind w:left="60"/>
                            <w:rPr>
                              <w:rFonts w:ascii="Tahoma"/>
                              <w:sz w:val="4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231F20"/>
                              <w:sz w:val="4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color w:val="231F20"/>
                              <w:sz w:val="48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9EE77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15.35pt;margin-top:673.4pt;width:32.6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" filled="f" stroked="f">
              <v:textbox inset="0,0,0,0">
                <w:txbxContent>
                  <w:p w14:paraId="2E34E347" w14:textId="77777777" w:rsidR="00C33EB0" w:rsidRDefault="00852E87">
                    <w:pPr>
                      <w:spacing w:line="576" w:lineRule="exact"/>
                      <w:ind w:left="60"/>
                      <w:rPr>
                        <w:rFonts w:ascii="Tahoma"/>
                        <w:sz w:val="4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231F20"/>
                        <w:sz w:val="4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color w:val="231F20"/>
                        <w:sz w:val="48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3E8" w14:textId="77777777" w:rsidR="00C33EB0" w:rsidRDefault="00852E87">
    <w:pPr>
      <w:pStyle w:val="a5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3444F7" wp14:editId="5F467CF6">
              <wp:simplePos x="0" y="0"/>
              <wp:positionH relativeFrom="page">
                <wp:posOffset>6591300</wp:posOffset>
              </wp:positionH>
              <wp:positionV relativeFrom="page">
                <wp:posOffset>8552180</wp:posOffset>
              </wp:positionV>
              <wp:extent cx="414020" cy="381000"/>
              <wp:effectExtent l="0" t="0" r="508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3FBB2" w14:textId="77777777" w:rsidR="00C33EB0" w:rsidRDefault="00000000">
                          <w:pPr>
                            <w:spacing w:line="576" w:lineRule="exact"/>
                            <w:ind w:left="60"/>
                            <w:rPr>
                              <w:rFonts w:ascii="Tahoma"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B3444F7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19pt;margin-top:673.4pt;width:32.6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" filled="f" stroked="f">
              <v:textbox inset="0,0,0,0">
                <w:txbxContent>
                  <w:p w14:paraId="1CA3FBB2" w14:textId="77777777" w:rsidR="00C33EB0" w:rsidRDefault="00000000">
                    <w:pPr>
                      <w:spacing w:line="576" w:lineRule="exact"/>
                      <w:ind w:left="60"/>
                      <w:rPr>
                        <w:rFonts w:ascii="Tahoma"/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1F6A" w14:textId="77777777" w:rsidR="009142E2" w:rsidRDefault="009142E2">
      <w:pPr>
        <w:spacing w:after="0" w:line="240" w:lineRule="auto"/>
      </w:pPr>
      <w:r>
        <w:separator/>
      </w:r>
    </w:p>
  </w:footnote>
  <w:footnote w:type="continuationSeparator" w:id="0">
    <w:p w14:paraId="54B4E7EA" w14:textId="77777777" w:rsidR="009142E2" w:rsidRDefault="0091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0BC5"/>
    <w:multiLevelType w:val="multilevel"/>
    <w:tmpl w:val="88C0985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322E4807"/>
    <w:multiLevelType w:val="hybridMultilevel"/>
    <w:tmpl w:val="88E07A2E"/>
    <w:lvl w:ilvl="0" w:tplc="EDAC9D2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211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1710F0"/>
    <w:multiLevelType w:val="hybridMultilevel"/>
    <w:tmpl w:val="01DA6F26"/>
    <w:lvl w:ilvl="0" w:tplc="3E3A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2F723C"/>
    <w:multiLevelType w:val="multilevel"/>
    <w:tmpl w:val="5EE014E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 w15:restartNumberingAfterBreak="0">
    <w:nsid w:val="58434678"/>
    <w:multiLevelType w:val="hybridMultilevel"/>
    <w:tmpl w:val="24C89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6556"/>
    <w:multiLevelType w:val="hybridMultilevel"/>
    <w:tmpl w:val="25207F80"/>
    <w:lvl w:ilvl="0" w:tplc="07C2F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3A352F"/>
    <w:multiLevelType w:val="hybridMultilevel"/>
    <w:tmpl w:val="6276D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A32CA"/>
    <w:multiLevelType w:val="multilevel"/>
    <w:tmpl w:val="608EB6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 w16cid:durableId="1064137952">
    <w:abstractNumId w:val="6"/>
  </w:num>
  <w:num w:numId="2" w16cid:durableId="171647919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51240">
    <w:abstractNumId w:val="5"/>
  </w:num>
  <w:num w:numId="4" w16cid:durableId="1008556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86445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0839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5164359">
    <w:abstractNumId w:val="2"/>
  </w:num>
  <w:num w:numId="8" w16cid:durableId="1581788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26"/>
    <w:rsid w:val="00057DDE"/>
    <w:rsid w:val="000C7926"/>
    <w:rsid w:val="00104D95"/>
    <w:rsid w:val="00156C1D"/>
    <w:rsid w:val="002168DC"/>
    <w:rsid w:val="00264542"/>
    <w:rsid w:val="00386AFE"/>
    <w:rsid w:val="004400FB"/>
    <w:rsid w:val="00631991"/>
    <w:rsid w:val="00751477"/>
    <w:rsid w:val="007B2EA0"/>
    <w:rsid w:val="00844F9D"/>
    <w:rsid w:val="00852E87"/>
    <w:rsid w:val="009142E2"/>
    <w:rsid w:val="00947DAB"/>
    <w:rsid w:val="00960716"/>
    <w:rsid w:val="00B55FA8"/>
    <w:rsid w:val="00B90231"/>
    <w:rsid w:val="00C05D96"/>
    <w:rsid w:val="00C0776F"/>
    <w:rsid w:val="00C835D3"/>
    <w:rsid w:val="00CC59DE"/>
    <w:rsid w:val="00D1444D"/>
    <w:rsid w:val="00D63E8F"/>
    <w:rsid w:val="00DC429F"/>
    <w:rsid w:val="00E27848"/>
    <w:rsid w:val="00E72362"/>
    <w:rsid w:val="00EA1240"/>
    <w:rsid w:val="00F210E0"/>
    <w:rsid w:val="00F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F6A87"/>
  <w15:chartTrackingRefBased/>
  <w15:docId w15:val="{699A2EEC-DCAB-42C2-9F78-45AEA919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E8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2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852E8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1"/>
      <w:szCs w:val="21"/>
    </w:rPr>
  </w:style>
  <w:style w:type="character" w:customStyle="1" w:styleId="a6">
    <w:name w:val="Основний текст Знак"/>
    <w:basedOn w:val="a0"/>
    <w:link w:val="a5"/>
    <w:uiPriority w:val="1"/>
    <w:rsid w:val="00852E87"/>
    <w:rPr>
      <w:rFonts w:ascii="Trebuchet MS" w:eastAsia="Trebuchet MS" w:hAnsi="Trebuchet MS" w:cs="Trebuchet MS"/>
      <w:sz w:val="21"/>
      <w:szCs w:val="21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A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124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C6ED-7219-48C9-A4BB-849FABFE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23</cp:revision>
  <cp:lastPrinted>2023-06-22T10:14:00Z</cp:lastPrinted>
  <dcterms:created xsi:type="dcterms:W3CDTF">2023-05-09T08:48:00Z</dcterms:created>
  <dcterms:modified xsi:type="dcterms:W3CDTF">2023-06-22T10:14:00Z</dcterms:modified>
</cp:coreProperties>
</file>