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CA" w:rsidRPr="00080B8A" w:rsidRDefault="00FF1DCA" w:rsidP="00080B8A">
      <w:pPr>
        <w:rPr>
          <w:color w:val="000000"/>
          <w:sz w:val="28"/>
          <w:szCs w:val="28"/>
        </w:rPr>
      </w:pPr>
    </w:p>
    <w:p w:rsidR="00FF1DCA" w:rsidRDefault="00FF1DCA" w:rsidP="00FF1DCA">
      <w:pPr>
        <w:ind w:firstLine="4253"/>
        <w:rPr>
          <w:noProof/>
          <w:sz w:val="28"/>
          <w:lang w:eastAsia="uk-UA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DCA" w:rsidRDefault="00FF1DCA" w:rsidP="00FF1DCA">
      <w:pPr>
        <w:rPr>
          <w:noProof/>
          <w:sz w:val="28"/>
          <w:lang w:eastAsia="uk-UA"/>
        </w:rPr>
      </w:pPr>
    </w:p>
    <w:p w:rsidR="00FF1DCA" w:rsidRDefault="00FF1DCA" w:rsidP="00FF1DCA">
      <w:pPr>
        <w:jc w:val="center"/>
        <w:rPr>
          <w:sz w:val="32"/>
          <w:szCs w:val="32"/>
        </w:rPr>
      </w:pPr>
      <w:r>
        <w:rPr>
          <w:sz w:val="32"/>
          <w:szCs w:val="32"/>
        </w:rPr>
        <w:t>КИЇВСЬКА ОБЛАСТЬ</w:t>
      </w:r>
    </w:p>
    <w:p w:rsidR="00FF1DCA" w:rsidRDefault="00FF1DCA" w:rsidP="00FF1DCA">
      <w:pPr>
        <w:jc w:val="center"/>
        <w:rPr>
          <w:sz w:val="32"/>
          <w:szCs w:val="32"/>
        </w:rPr>
      </w:pPr>
    </w:p>
    <w:p w:rsidR="00FF1DCA" w:rsidRDefault="00FF1DCA" w:rsidP="00FF1D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ТЕТІЇВСЬКА МІСЬКА РАДА</w:t>
      </w:r>
    </w:p>
    <w:p w:rsidR="00FF1DCA" w:rsidRDefault="00FF1DCA" w:rsidP="00FF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FF1DCA" w:rsidRDefault="00FF1DCA" w:rsidP="00FF1DCA">
      <w:pPr>
        <w:jc w:val="center"/>
        <w:rPr>
          <w:b/>
          <w:sz w:val="28"/>
          <w:szCs w:val="28"/>
        </w:rPr>
      </w:pPr>
    </w:p>
    <w:p w:rsidR="00FF1DCA" w:rsidRDefault="00FF1DCA" w:rsidP="00080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ВІСІМНАДЦЯТА  СЕСІЯ</w:t>
      </w:r>
    </w:p>
    <w:p w:rsidR="003E39F3" w:rsidRDefault="003E39F3" w:rsidP="003E39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друге пленарне засідання</w:t>
      </w:r>
    </w:p>
    <w:p w:rsidR="003E39F3" w:rsidRPr="00080B8A" w:rsidRDefault="003E39F3" w:rsidP="00080B8A">
      <w:pPr>
        <w:jc w:val="center"/>
        <w:rPr>
          <w:b/>
          <w:sz w:val="28"/>
          <w:szCs w:val="28"/>
        </w:rPr>
      </w:pPr>
    </w:p>
    <w:p w:rsidR="00FF1DCA" w:rsidRDefault="00FF1DCA" w:rsidP="00FF1D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FF1DCA" w:rsidRDefault="00FF1DCA" w:rsidP="00FF1DCA">
      <w:pPr>
        <w:jc w:val="center"/>
        <w:rPr>
          <w:sz w:val="32"/>
          <w:szCs w:val="32"/>
        </w:rPr>
      </w:pPr>
    </w:p>
    <w:p w:rsidR="00FF1DCA" w:rsidRDefault="00EF1026" w:rsidP="00FF1DCA">
      <w:pPr>
        <w:pStyle w:val="rvps6"/>
        <w:shd w:val="clear" w:color="auto" w:fill="FFFFFF"/>
        <w:spacing w:before="0" w:beforeAutospacing="0" w:after="0" w:afterAutospacing="0" w:line="276" w:lineRule="auto"/>
        <w:ind w:right="4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3E39F3">
        <w:rPr>
          <w:b/>
          <w:sz w:val="28"/>
          <w:szCs w:val="28"/>
          <w:lang w:val="uk-UA"/>
        </w:rPr>
        <w:t>23</w:t>
      </w:r>
      <w:r w:rsidR="00CB128F">
        <w:rPr>
          <w:b/>
          <w:sz w:val="28"/>
          <w:szCs w:val="28"/>
          <w:lang w:val="uk-UA"/>
        </w:rPr>
        <w:t xml:space="preserve"> </w:t>
      </w:r>
      <w:r w:rsidR="003E39F3">
        <w:rPr>
          <w:b/>
          <w:sz w:val="28"/>
          <w:szCs w:val="28"/>
          <w:lang w:val="uk-UA"/>
        </w:rPr>
        <w:t>березня</w:t>
      </w:r>
      <w:r w:rsidR="00B62B5D">
        <w:rPr>
          <w:b/>
          <w:sz w:val="28"/>
          <w:szCs w:val="28"/>
          <w:lang w:val="uk-UA"/>
        </w:rPr>
        <w:t xml:space="preserve"> 2023 </w:t>
      </w:r>
      <w:r w:rsidR="00B62B5D" w:rsidRPr="00B62B5D">
        <w:rPr>
          <w:b/>
          <w:sz w:val="28"/>
          <w:szCs w:val="28"/>
          <w:lang w:val="uk-UA"/>
        </w:rPr>
        <w:t>року</w:t>
      </w:r>
      <w:r w:rsidR="00FF1DCA" w:rsidRPr="00B62B5D">
        <w:rPr>
          <w:b/>
          <w:sz w:val="28"/>
          <w:szCs w:val="28"/>
          <w:lang w:val="uk-UA"/>
        </w:rPr>
        <w:t xml:space="preserve">                                </w:t>
      </w:r>
      <w:r w:rsidR="00B62B5D" w:rsidRPr="00B62B5D">
        <w:rPr>
          <w:b/>
          <w:sz w:val="28"/>
          <w:szCs w:val="28"/>
          <w:lang w:val="uk-UA"/>
        </w:rPr>
        <w:t xml:space="preserve">                         </w:t>
      </w:r>
      <w:r w:rsidR="00FF1DCA" w:rsidRPr="00B62B5D">
        <w:rPr>
          <w:b/>
          <w:sz w:val="28"/>
          <w:szCs w:val="28"/>
          <w:lang w:val="uk-UA"/>
        </w:rPr>
        <w:t xml:space="preserve"> № </w:t>
      </w:r>
      <w:r>
        <w:rPr>
          <w:b/>
          <w:sz w:val="28"/>
          <w:szCs w:val="28"/>
          <w:lang w:val="uk-UA"/>
        </w:rPr>
        <w:t>835</w:t>
      </w:r>
      <w:r w:rsidR="00FF1DCA" w:rsidRPr="00B62B5D">
        <w:rPr>
          <w:b/>
          <w:sz w:val="28"/>
          <w:szCs w:val="28"/>
          <w:lang w:val="uk-UA"/>
        </w:rPr>
        <w:t xml:space="preserve"> </w:t>
      </w:r>
      <w:r w:rsidR="00FF1DCA" w:rsidRPr="00B62B5D">
        <w:rPr>
          <w:rStyle w:val="rvts23"/>
          <w:b/>
          <w:color w:val="333333"/>
          <w:lang w:val="uk-UA"/>
        </w:rPr>
        <w:t xml:space="preserve"> - </w:t>
      </w:r>
      <w:r w:rsidR="00FF1DCA" w:rsidRPr="00B62B5D">
        <w:rPr>
          <w:rStyle w:val="rvts23"/>
          <w:b/>
          <w:sz w:val="28"/>
          <w:szCs w:val="28"/>
          <w:lang w:val="uk-UA"/>
        </w:rPr>
        <w:t xml:space="preserve">18 - </w:t>
      </w:r>
      <w:r w:rsidR="00FF1DCA" w:rsidRPr="00B62B5D">
        <w:rPr>
          <w:rStyle w:val="rvts23"/>
          <w:b/>
          <w:sz w:val="28"/>
          <w:szCs w:val="28"/>
        </w:rPr>
        <w:t>V</w:t>
      </w:r>
      <w:r w:rsidR="00FF1DCA" w:rsidRPr="00B62B5D">
        <w:rPr>
          <w:rStyle w:val="rvts23"/>
          <w:b/>
          <w:sz w:val="28"/>
          <w:szCs w:val="28"/>
          <w:lang w:val="uk-UA"/>
        </w:rPr>
        <w:t>ІІІ</w:t>
      </w:r>
      <w:r w:rsidR="00FF1DCA"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FF1DCA" w:rsidRDefault="00FF1DCA" w:rsidP="00FF1DCA">
      <w:pPr>
        <w:pStyle w:val="a4"/>
        <w:spacing w:before="1"/>
        <w:jc w:val="both"/>
        <w:rPr>
          <w:lang w:val="uk-UA"/>
        </w:rPr>
      </w:pPr>
    </w:p>
    <w:p w:rsidR="00FF1DCA" w:rsidRDefault="00FF1DCA" w:rsidP="00080B8A">
      <w:pPr>
        <w:pStyle w:val="a3"/>
        <w:spacing w:before="0" w:beforeAutospacing="0" w:after="0" w:afterAutospacing="0"/>
        <w:ind w:left="-284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Про надання згоди орендарю на здійснення </w:t>
      </w:r>
    </w:p>
    <w:p w:rsidR="00FF1DCA" w:rsidRDefault="00FF1DCA" w:rsidP="00080B8A">
      <w:pPr>
        <w:pStyle w:val="a3"/>
        <w:spacing w:before="0" w:beforeAutospacing="0" w:after="0" w:afterAutospacing="0"/>
        <w:ind w:left="-284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невід’ємних поліпшень нежитлової будівлі, </w:t>
      </w:r>
    </w:p>
    <w:p w:rsidR="00FF1DCA" w:rsidRDefault="00FF1DCA" w:rsidP="00080B8A">
      <w:pPr>
        <w:pStyle w:val="a3"/>
        <w:spacing w:before="0" w:beforeAutospacing="0" w:after="0" w:afterAutospacing="0"/>
        <w:ind w:left="-284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що знаходиться по вулиці </w:t>
      </w:r>
    </w:p>
    <w:p w:rsidR="00FF1DCA" w:rsidRDefault="00FF1DCA" w:rsidP="00080B8A">
      <w:pPr>
        <w:pStyle w:val="a3"/>
        <w:spacing w:before="0" w:beforeAutospacing="0" w:after="0" w:afterAutospacing="0"/>
        <w:ind w:left="-284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</w:t>
      </w:r>
      <w:proofErr w:type="spellStart"/>
      <w:r>
        <w:rPr>
          <w:b/>
          <w:color w:val="000000"/>
          <w:sz w:val="28"/>
          <w:szCs w:val="28"/>
          <w:lang w:val="uk-UA"/>
        </w:rPr>
        <w:t>Цвіткова</w:t>
      </w:r>
      <w:proofErr w:type="spellEnd"/>
      <w:r>
        <w:rPr>
          <w:b/>
          <w:color w:val="000000"/>
          <w:sz w:val="28"/>
          <w:szCs w:val="28"/>
          <w:lang w:val="uk-UA"/>
        </w:rPr>
        <w:t>, 26-Б в місті Тетієві</w:t>
      </w:r>
    </w:p>
    <w:p w:rsidR="00FF1DCA" w:rsidRDefault="00FF1DCA" w:rsidP="00FF1DC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FF1DCA" w:rsidRDefault="00FF1DCA" w:rsidP="00FF1DC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FF1DCA" w:rsidRDefault="00FF1DCA" w:rsidP="00FF1DC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</w:t>
      </w:r>
      <w:r w:rsidR="00253704">
        <w:rPr>
          <w:color w:val="000000"/>
          <w:sz w:val="28"/>
          <w:szCs w:val="28"/>
          <w:lang w:val="uk-UA"/>
        </w:rPr>
        <w:t>Керуючись статтею</w:t>
      </w:r>
      <w:r>
        <w:rPr>
          <w:color w:val="000000"/>
          <w:sz w:val="28"/>
          <w:szCs w:val="28"/>
          <w:lang w:val="uk-UA"/>
        </w:rPr>
        <w:t xml:space="preserve"> 21 Закону України «Про оренду держав</w:t>
      </w:r>
      <w:r w:rsidR="00253704">
        <w:rPr>
          <w:color w:val="000000"/>
          <w:sz w:val="28"/>
          <w:szCs w:val="28"/>
          <w:lang w:val="uk-UA"/>
        </w:rPr>
        <w:t>ного та комунального майна», статтею</w:t>
      </w:r>
      <w:r>
        <w:rPr>
          <w:color w:val="000000"/>
          <w:sz w:val="28"/>
          <w:szCs w:val="28"/>
          <w:lang w:val="uk-UA"/>
        </w:rPr>
        <w:t xml:space="preserve"> 60 Закону України «Про місце</w:t>
      </w:r>
      <w:r w:rsidR="00253704">
        <w:rPr>
          <w:color w:val="000000"/>
          <w:sz w:val="28"/>
          <w:szCs w:val="28"/>
          <w:lang w:val="uk-UA"/>
        </w:rPr>
        <w:t xml:space="preserve">ве самоврядування в Україні», пунктом </w:t>
      </w:r>
      <w:r>
        <w:rPr>
          <w:color w:val="000000"/>
          <w:sz w:val="28"/>
          <w:szCs w:val="28"/>
          <w:lang w:val="uk-UA"/>
        </w:rPr>
        <w:t xml:space="preserve"> 158 Порядку передачі в оренду державного та комунального майна, затвердженого постановою Кабінету Міністрів України «Деякі питання оренди державного та комунального майна» № 483 від 03.06.2020 р., розглянувши заяву фізичної особи-підприємця Олійник Зої Василівни від 24.0</w:t>
      </w:r>
      <w:r w:rsidR="00232231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.2023 р. вх. № 2.4.3-08/233</w:t>
      </w:r>
      <w:r w:rsidR="00B25DE6">
        <w:rPr>
          <w:color w:val="000000"/>
          <w:sz w:val="28"/>
          <w:szCs w:val="28"/>
          <w:lang w:val="uk-UA"/>
        </w:rPr>
        <w:t xml:space="preserve"> та</w:t>
      </w:r>
      <w:r>
        <w:rPr>
          <w:color w:val="000000"/>
          <w:sz w:val="28"/>
          <w:szCs w:val="28"/>
          <w:lang w:val="uk-UA"/>
        </w:rPr>
        <w:t xml:space="preserve"> Акт візуального обстеження об’єкта оренди, що належить до комунальної власності від 30.01.2023 року,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благоустрою, транспорту, зв’язку, Тетіївська міська рада</w:t>
      </w:r>
      <w:r>
        <w:rPr>
          <w:color w:val="000000"/>
          <w:sz w:val="28"/>
          <w:szCs w:val="28"/>
        </w:rPr>
        <w:t> </w:t>
      </w:r>
    </w:p>
    <w:p w:rsidR="00FF1DCA" w:rsidRDefault="00FF1DCA" w:rsidP="00FF1DCA">
      <w:pPr>
        <w:pStyle w:val="a3"/>
        <w:spacing w:before="0" w:beforeAutospacing="0" w:after="0" w:afterAutospacing="0"/>
        <w:ind w:right="181"/>
        <w:rPr>
          <w:b/>
          <w:bCs/>
          <w:color w:val="000000"/>
          <w:sz w:val="28"/>
          <w:szCs w:val="28"/>
          <w:lang w:val="uk-UA"/>
        </w:rPr>
      </w:pPr>
    </w:p>
    <w:p w:rsidR="00FF1DCA" w:rsidRDefault="00FF1DCA" w:rsidP="00FF1DCA">
      <w:pPr>
        <w:pStyle w:val="a3"/>
        <w:spacing w:before="0" w:beforeAutospacing="0" w:after="0" w:afterAutospacing="0"/>
        <w:ind w:right="18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066723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 w:rsidR="00066723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Р</w:t>
      </w:r>
      <w:r w:rsidR="00066723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І</w:t>
      </w:r>
      <w:r w:rsidR="00066723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Ш</w:t>
      </w:r>
      <w:r w:rsidR="00066723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 w:rsidR="00066723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Л</w:t>
      </w:r>
      <w:r w:rsidR="00066723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А:</w:t>
      </w:r>
    </w:p>
    <w:p w:rsidR="00FF1DCA" w:rsidRDefault="00FF1DCA" w:rsidP="00FF1DCA">
      <w:pPr>
        <w:pStyle w:val="a3"/>
        <w:spacing w:before="0" w:beforeAutospacing="0" w:after="0" w:afterAutospacing="0"/>
        <w:ind w:right="181"/>
      </w:pPr>
    </w:p>
    <w:p w:rsidR="00FF1DCA" w:rsidRDefault="00FF1DCA" w:rsidP="00FF1D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згоду фізичній особі-підприємцю Олійник Зої Василівні на </w:t>
      </w:r>
    </w:p>
    <w:p w:rsidR="00C325B6" w:rsidRDefault="00FF1DCA" w:rsidP="001D52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здійснення невід</w:t>
      </w:r>
      <w:r w:rsidRPr="00232231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ємних поліпшень орендованого майна</w:t>
      </w:r>
      <w:r w:rsidR="00232231">
        <w:rPr>
          <w:color w:val="000000"/>
          <w:sz w:val="28"/>
          <w:szCs w:val="28"/>
          <w:lang w:val="uk-UA"/>
        </w:rPr>
        <w:t xml:space="preserve"> – нежитлової будівлі швидкої допомоги, 1912 року </w:t>
      </w:r>
      <w:r w:rsidR="004A7C14">
        <w:rPr>
          <w:color w:val="000000"/>
          <w:sz w:val="28"/>
          <w:szCs w:val="28"/>
          <w:lang w:val="uk-UA"/>
        </w:rPr>
        <w:t>побудови,</w:t>
      </w:r>
      <w:r w:rsidR="00232231">
        <w:rPr>
          <w:color w:val="000000"/>
          <w:sz w:val="28"/>
          <w:szCs w:val="28"/>
          <w:lang w:val="uk-UA"/>
        </w:rPr>
        <w:t xml:space="preserve"> </w:t>
      </w:r>
      <w:r w:rsidR="004A7C14">
        <w:rPr>
          <w:color w:val="000000"/>
          <w:sz w:val="28"/>
          <w:szCs w:val="28"/>
          <w:lang w:val="uk-UA"/>
        </w:rPr>
        <w:t xml:space="preserve">загальною </w:t>
      </w:r>
      <w:r w:rsidR="00232231">
        <w:rPr>
          <w:color w:val="000000"/>
          <w:sz w:val="28"/>
          <w:szCs w:val="28"/>
          <w:lang w:val="uk-UA"/>
        </w:rPr>
        <w:t xml:space="preserve">площею 90, </w:t>
      </w:r>
      <w:r>
        <w:rPr>
          <w:color w:val="000000"/>
          <w:sz w:val="28"/>
          <w:szCs w:val="28"/>
          <w:lang w:val="uk-UA"/>
        </w:rPr>
        <w:t xml:space="preserve">7 кв. м., що знаходиться по вул. </w:t>
      </w:r>
      <w:proofErr w:type="spellStart"/>
      <w:r>
        <w:rPr>
          <w:color w:val="000000"/>
          <w:sz w:val="28"/>
          <w:szCs w:val="28"/>
          <w:lang w:val="uk-UA"/>
        </w:rPr>
        <w:t>Цвіткова</w:t>
      </w:r>
      <w:proofErr w:type="spellEnd"/>
      <w:r>
        <w:rPr>
          <w:color w:val="000000"/>
          <w:sz w:val="28"/>
          <w:szCs w:val="28"/>
          <w:lang w:val="uk-UA"/>
        </w:rPr>
        <w:t>, 26</w:t>
      </w:r>
      <w:r w:rsidR="00232231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Б в місті Теті</w:t>
      </w:r>
      <w:r w:rsidR="004A7C14">
        <w:rPr>
          <w:color w:val="000000"/>
          <w:sz w:val="28"/>
          <w:szCs w:val="28"/>
          <w:lang w:val="uk-UA"/>
        </w:rPr>
        <w:t>єві</w:t>
      </w:r>
      <w:r w:rsidR="00B25DE6">
        <w:rPr>
          <w:color w:val="000000"/>
          <w:sz w:val="28"/>
          <w:szCs w:val="28"/>
          <w:lang w:val="uk-UA"/>
        </w:rPr>
        <w:t xml:space="preserve"> Білоцерківського району Київської області</w:t>
      </w:r>
      <w:r w:rsidR="004A7C14">
        <w:rPr>
          <w:color w:val="000000"/>
          <w:sz w:val="28"/>
          <w:szCs w:val="28"/>
          <w:lang w:val="uk-UA"/>
        </w:rPr>
        <w:t xml:space="preserve">, використовується </w:t>
      </w:r>
      <w:r>
        <w:rPr>
          <w:color w:val="000000"/>
          <w:sz w:val="28"/>
          <w:szCs w:val="28"/>
          <w:lang w:val="uk-UA"/>
        </w:rPr>
        <w:t>згідно з договором</w:t>
      </w:r>
      <w:r w:rsidR="004A7C14">
        <w:rPr>
          <w:color w:val="000000"/>
          <w:sz w:val="28"/>
          <w:szCs w:val="28"/>
          <w:lang w:val="uk-UA"/>
        </w:rPr>
        <w:t xml:space="preserve"> № 30 </w:t>
      </w:r>
      <w:r>
        <w:rPr>
          <w:color w:val="000000"/>
          <w:sz w:val="28"/>
          <w:szCs w:val="28"/>
          <w:lang w:val="uk-UA"/>
        </w:rPr>
        <w:t xml:space="preserve">оренди </w:t>
      </w:r>
      <w:r w:rsidR="004A7C14">
        <w:rPr>
          <w:color w:val="000000"/>
          <w:sz w:val="28"/>
          <w:szCs w:val="28"/>
          <w:lang w:val="uk-UA"/>
        </w:rPr>
        <w:t>нерухомого майна та надання комунальних послуг орендарю від 02 вересня 2</w:t>
      </w:r>
      <w:r w:rsidR="00C325B6">
        <w:rPr>
          <w:color w:val="000000"/>
          <w:sz w:val="28"/>
          <w:szCs w:val="28"/>
          <w:lang w:val="uk-UA"/>
        </w:rPr>
        <w:t>019 року, на загальну суму 1 991 710</w:t>
      </w:r>
      <w:r w:rsidR="004A7C14">
        <w:rPr>
          <w:color w:val="000000"/>
          <w:sz w:val="28"/>
          <w:szCs w:val="28"/>
          <w:lang w:val="uk-UA"/>
        </w:rPr>
        <w:t xml:space="preserve"> (один мільйон </w:t>
      </w:r>
      <w:r w:rsidR="00C325B6">
        <w:rPr>
          <w:color w:val="000000"/>
          <w:sz w:val="28"/>
          <w:szCs w:val="28"/>
          <w:lang w:val="uk-UA"/>
        </w:rPr>
        <w:t>дев’ятсот дев’яносто одна</w:t>
      </w:r>
      <w:r w:rsidR="004A7C14">
        <w:rPr>
          <w:color w:val="000000"/>
          <w:sz w:val="28"/>
          <w:szCs w:val="28"/>
          <w:lang w:val="uk-UA"/>
        </w:rPr>
        <w:t xml:space="preserve"> тисяч</w:t>
      </w:r>
      <w:r w:rsidR="00C325B6">
        <w:rPr>
          <w:color w:val="000000"/>
          <w:sz w:val="28"/>
          <w:szCs w:val="28"/>
          <w:lang w:val="uk-UA"/>
        </w:rPr>
        <w:t>а сімсот десять</w:t>
      </w:r>
      <w:r w:rsidR="004A7C14">
        <w:rPr>
          <w:color w:val="000000"/>
          <w:sz w:val="28"/>
          <w:szCs w:val="28"/>
          <w:lang w:val="uk-UA"/>
        </w:rPr>
        <w:t>) гривень</w:t>
      </w:r>
      <w:r>
        <w:rPr>
          <w:color w:val="000000"/>
          <w:sz w:val="28"/>
          <w:szCs w:val="28"/>
          <w:lang w:val="uk-UA"/>
        </w:rPr>
        <w:t>, яка визначена згідно кошторисної частини проектної документації за робочим проектом «</w:t>
      </w:r>
      <w:r w:rsidR="004A7C14">
        <w:rPr>
          <w:color w:val="000000"/>
          <w:sz w:val="28"/>
          <w:szCs w:val="28"/>
          <w:lang w:val="uk-UA"/>
        </w:rPr>
        <w:t xml:space="preserve">Реконструкція будівлі </w:t>
      </w:r>
      <w:r w:rsidR="004A7C14">
        <w:rPr>
          <w:color w:val="000000"/>
          <w:sz w:val="28"/>
          <w:szCs w:val="28"/>
          <w:lang w:val="uk-UA"/>
        </w:rPr>
        <w:lastRenderedPageBreak/>
        <w:t xml:space="preserve">швидкої допомоги по вул. </w:t>
      </w:r>
      <w:proofErr w:type="spellStart"/>
      <w:r w:rsidR="004A7C14">
        <w:rPr>
          <w:color w:val="000000"/>
          <w:sz w:val="28"/>
          <w:szCs w:val="28"/>
          <w:lang w:val="uk-UA"/>
        </w:rPr>
        <w:t>Цвітк</w:t>
      </w:r>
      <w:r w:rsidR="001D52DD">
        <w:rPr>
          <w:color w:val="000000"/>
          <w:sz w:val="28"/>
          <w:szCs w:val="28"/>
          <w:lang w:val="uk-UA"/>
        </w:rPr>
        <w:t>ова</w:t>
      </w:r>
      <w:proofErr w:type="spellEnd"/>
      <w:r w:rsidR="001D52DD">
        <w:rPr>
          <w:color w:val="000000"/>
          <w:sz w:val="28"/>
          <w:szCs w:val="28"/>
          <w:lang w:val="uk-UA"/>
        </w:rPr>
        <w:t xml:space="preserve">, 26 </w:t>
      </w:r>
      <w:r w:rsidR="004A7C14">
        <w:rPr>
          <w:color w:val="000000"/>
          <w:sz w:val="28"/>
          <w:szCs w:val="28"/>
          <w:lang w:val="uk-UA"/>
        </w:rPr>
        <w:t>Б</w:t>
      </w:r>
      <w:r w:rsidR="001D52DD">
        <w:rPr>
          <w:color w:val="000000"/>
          <w:sz w:val="28"/>
          <w:szCs w:val="28"/>
          <w:lang w:val="uk-UA"/>
        </w:rPr>
        <w:t xml:space="preserve"> в м. Тетіїв</w:t>
      </w:r>
      <w:r w:rsidR="004A7C14">
        <w:rPr>
          <w:color w:val="000000"/>
          <w:sz w:val="28"/>
          <w:szCs w:val="28"/>
          <w:lang w:val="uk-UA"/>
        </w:rPr>
        <w:t xml:space="preserve"> Київської області»</w:t>
      </w:r>
      <w:r w:rsidR="001D52DD">
        <w:rPr>
          <w:color w:val="000000"/>
          <w:sz w:val="28"/>
          <w:szCs w:val="28"/>
          <w:lang w:val="uk-UA"/>
        </w:rPr>
        <w:t xml:space="preserve"> </w:t>
      </w:r>
      <w:r w:rsidR="00C325B6">
        <w:rPr>
          <w:color w:val="000000"/>
          <w:sz w:val="28"/>
          <w:szCs w:val="28"/>
          <w:lang w:val="uk-UA"/>
        </w:rPr>
        <w:t xml:space="preserve">від ___.02.2023 року </w:t>
      </w:r>
      <w:r w:rsidR="001D52DD">
        <w:rPr>
          <w:color w:val="000000"/>
          <w:sz w:val="28"/>
          <w:szCs w:val="28"/>
          <w:lang w:val="uk-UA"/>
        </w:rPr>
        <w:t xml:space="preserve">(розробник проекту – фізична особа-підприємець </w:t>
      </w:r>
    </w:p>
    <w:p w:rsidR="001D52DD" w:rsidRDefault="001D52DD" w:rsidP="001D52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Стельмах І. С.).</w:t>
      </w:r>
    </w:p>
    <w:p w:rsidR="00253704" w:rsidRDefault="00253704" w:rsidP="001D52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53704" w:rsidRDefault="00253704" w:rsidP="001D52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F1DCA" w:rsidRPr="001D52DD" w:rsidRDefault="00FF1DCA" w:rsidP="001D52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</w:rPr>
        <w:t xml:space="preserve">2.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Кизимишина</w:t>
      </w:r>
      <w:proofErr w:type="spellEnd"/>
      <w:r>
        <w:rPr>
          <w:color w:val="000000"/>
          <w:sz w:val="28"/>
          <w:szCs w:val="28"/>
        </w:rPr>
        <w:t xml:space="preserve"> В. Й. та на </w:t>
      </w:r>
      <w:proofErr w:type="spellStart"/>
      <w:r>
        <w:rPr>
          <w:color w:val="000000"/>
          <w:sz w:val="28"/>
          <w:szCs w:val="28"/>
        </w:rPr>
        <w:t>постійну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депутатську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торгівлі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житлово-комунального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побутового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обслуговування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громадського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власністю</w:t>
      </w:r>
      <w:proofErr w:type="spellEnd"/>
      <w:r>
        <w:rPr>
          <w:color w:val="000000"/>
          <w:sz w:val="28"/>
          <w:szCs w:val="28"/>
        </w:rPr>
        <w:t xml:space="preserve">, благоустрою, транспорту,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 xml:space="preserve"> (голова – </w:t>
      </w:r>
      <w:proofErr w:type="spellStart"/>
      <w:r>
        <w:rPr>
          <w:color w:val="000000"/>
          <w:sz w:val="28"/>
          <w:szCs w:val="28"/>
        </w:rPr>
        <w:t>Фармагей</w:t>
      </w:r>
      <w:proofErr w:type="spellEnd"/>
      <w:r>
        <w:rPr>
          <w:color w:val="000000"/>
          <w:sz w:val="28"/>
          <w:szCs w:val="28"/>
        </w:rPr>
        <w:t xml:space="preserve"> В. В.)</w:t>
      </w:r>
    </w:p>
    <w:p w:rsidR="00FF1DCA" w:rsidRDefault="00FF1DCA" w:rsidP="00FF1DCA">
      <w:pPr>
        <w:spacing w:after="240"/>
      </w:pPr>
      <w:r>
        <w:br/>
      </w:r>
    </w:p>
    <w:p w:rsidR="001D52DD" w:rsidRDefault="001D52DD" w:rsidP="00FF1DCA">
      <w:pPr>
        <w:spacing w:after="240"/>
      </w:pPr>
    </w:p>
    <w:p w:rsidR="00FF1DCA" w:rsidRDefault="00FF1DCA" w:rsidP="00FF1DCA">
      <w:pPr>
        <w:pStyle w:val="a3"/>
        <w:spacing w:before="0" w:beforeAutospacing="0" w:after="0" w:afterAutospacing="0"/>
        <w:jc w:val="center"/>
      </w:pPr>
      <w:proofErr w:type="spellStart"/>
      <w:r>
        <w:rPr>
          <w:color w:val="000000"/>
          <w:sz w:val="28"/>
          <w:szCs w:val="28"/>
        </w:rPr>
        <w:t>Міський</w:t>
      </w:r>
      <w:proofErr w:type="spellEnd"/>
      <w:r>
        <w:rPr>
          <w:color w:val="000000"/>
          <w:sz w:val="28"/>
          <w:szCs w:val="28"/>
        </w:rPr>
        <w:t xml:space="preserve"> голова             </w:t>
      </w:r>
      <w:r w:rsidR="00066723">
        <w:rPr>
          <w:color w:val="000000"/>
          <w:sz w:val="28"/>
          <w:szCs w:val="28"/>
          <w:lang w:val="uk-UA"/>
        </w:rPr>
        <w:t xml:space="preserve">                </w:t>
      </w:r>
      <w:r>
        <w:rPr>
          <w:color w:val="000000"/>
          <w:sz w:val="28"/>
          <w:szCs w:val="28"/>
        </w:rPr>
        <w:t>          Богдан БАЛАГУРА</w:t>
      </w:r>
    </w:p>
    <w:p w:rsidR="00FF1DCA" w:rsidRDefault="00FF1DCA" w:rsidP="00FF1DCA"/>
    <w:p w:rsidR="00FF1DCA" w:rsidRDefault="00FF1DCA" w:rsidP="00FF1DCA"/>
    <w:p w:rsidR="00FF1DCA" w:rsidRDefault="00FF1DCA" w:rsidP="00FF1DCA">
      <w:pPr>
        <w:ind w:right="339"/>
        <w:rPr>
          <w:sz w:val="28"/>
        </w:rPr>
      </w:pPr>
    </w:p>
    <w:p w:rsidR="00FF1DCA" w:rsidRDefault="00FF1DCA" w:rsidP="00FF1DCA">
      <w:pPr>
        <w:ind w:right="340"/>
        <w:jc w:val="center"/>
        <w:rPr>
          <w:sz w:val="28"/>
        </w:rPr>
      </w:pPr>
    </w:p>
    <w:p w:rsidR="00FF1DCA" w:rsidRDefault="00FF1DCA" w:rsidP="00FF1DCA">
      <w:pPr>
        <w:ind w:right="339"/>
        <w:rPr>
          <w:sz w:val="28"/>
          <w:szCs w:val="28"/>
        </w:rPr>
      </w:pPr>
    </w:p>
    <w:p w:rsidR="00FF1DCA" w:rsidRDefault="00FF1DCA" w:rsidP="00FF1DCA">
      <w:pPr>
        <w:ind w:right="339"/>
        <w:rPr>
          <w:sz w:val="28"/>
          <w:szCs w:val="28"/>
        </w:rPr>
      </w:pPr>
    </w:p>
    <w:p w:rsidR="00FF1DCA" w:rsidRDefault="00FF1DCA" w:rsidP="00FF1DCA">
      <w:pPr>
        <w:ind w:right="339"/>
        <w:rPr>
          <w:sz w:val="28"/>
          <w:szCs w:val="28"/>
        </w:rPr>
      </w:pPr>
    </w:p>
    <w:p w:rsidR="00FF1DCA" w:rsidRDefault="00FF1DCA" w:rsidP="00FF1DCA"/>
    <w:p w:rsidR="00FF1DCA" w:rsidRDefault="00FF1DCA" w:rsidP="00FF1DCA"/>
    <w:p w:rsidR="00FF1DCA" w:rsidRDefault="00FF1DCA" w:rsidP="00FF1DCA"/>
    <w:p w:rsidR="00FF1DCA" w:rsidRDefault="00FF1DCA" w:rsidP="00FF1DCA"/>
    <w:p w:rsidR="00FF1DCA" w:rsidRDefault="00FF1DCA" w:rsidP="00FF1DCA"/>
    <w:p w:rsidR="00FF1DCA" w:rsidRDefault="00FF1DCA" w:rsidP="00FF1DCA"/>
    <w:p w:rsidR="00FF1DCA" w:rsidRDefault="00FF1DCA" w:rsidP="00FF1DCA"/>
    <w:p w:rsidR="00FF1DCA" w:rsidRDefault="00FF1DCA" w:rsidP="00FF1DCA"/>
    <w:p w:rsidR="00FF1DCA" w:rsidRDefault="00FF1DCA" w:rsidP="00FF1DCA"/>
    <w:p w:rsidR="00FF1DCA" w:rsidRDefault="00FF1DCA" w:rsidP="00FF1DCA"/>
    <w:p w:rsidR="00FF1DCA" w:rsidRDefault="00FF1DCA" w:rsidP="00FF1DCA"/>
    <w:p w:rsidR="00FF1DCA" w:rsidRDefault="00FF1DCA" w:rsidP="00FF1DCA"/>
    <w:p w:rsidR="00FF1DCA" w:rsidRDefault="00FF1DCA" w:rsidP="00FF1DCA"/>
    <w:p w:rsidR="00073E71" w:rsidRPr="00FF1DCA" w:rsidRDefault="00A131AE" w:rsidP="00FF1DCA"/>
    <w:sectPr w:rsidR="00073E71" w:rsidRPr="00FF1DCA" w:rsidSect="0025370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47E"/>
    <w:multiLevelType w:val="hybridMultilevel"/>
    <w:tmpl w:val="D4821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AF"/>
    <w:rsid w:val="00066723"/>
    <w:rsid w:val="00080B8A"/>
    <w:rsid w:val="00090E41"/>
    <w:rsid w:val="0016506C"/>
    <w:rsid w:val="001901E3"/>
    <w:rsid w:val="001D52DD"/>
    <w:rsid w:val="00232231"/>
    <w:rsid w:val="00253704"/>
    <w:rsid w:val="003152AF"/>
    <w:rsid w:val="003E39F3"/>
    <w:rsid w:val="004A7C14"/>
    <w:rsid w:val="00A131AE"/>
    <w:rsid w:val="00B25DE6"/>
    <w:rsid w:val="00B62B5D"/>
    <w:rsid w:val="00C325B6"/>
    <w:rsid w:val="00CB128F"/>
    <w:rsid w:val="00E4375D"/>
    <w:rsid w:val="00EF1026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75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ody Text"/>
    <w:basedOn w:val="a"/>
    <w:link w:val="a5"/>
    <w:uiPriority w:val="1"/>
    <w:semiHidden/>
    <w:unhideWhenUsed/>
    <w:qFormat/>
    <w:rsid w:val="00E4375D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E4375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uiPriority w:val="99"/>
    <w:rsid w:val="00E4375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rsid w:val="00E4375D"/>
  </w:style>
  <w:style w:type="paragraph" w:styleId="a6">
    <w:name w:val="Balloon Text"/>
    <w:basedOn w:val="a"/>
    <w:link w:val="a7"/>
    <w:uiPriority w:val="99"/>
    <w:semiHidden/>
    <w:unhideWhenUsed/>
    <w:rsid w:val="000667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72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75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ody Text"/>
    <w:basedOn w:val="a"/>
    <w:link w:val="a5"/>
    <w:uiPriority w:val="1"/>
    <w:semiHidden/>
    <w:unhideWhenUsed/>
    <w:qFormat/>
    <w:rsid w:val="00E4375D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E4375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uiPriority w:val="99"/>
    <w:rsid w:val="00E4375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rsid w:val="00E4375D"/>
  </w:style>
  <w:style w:type="paragraph" w:styleId="a6">
    <w:name w:val="Balloon Text"/>
    <w:basedOn w:val="a"/>
    <w:link w:val="a7"/>
    <w:uiPriority w:val="99"/>
    <w:semiHidden/>
    <w:unhideWhenUsed/>
    <w:rsid w:val="000667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72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15</cp:revision>
  <cp:lastPrinted>2023-02-14T09:09:00Z</cp:lastPrinted>
  <dcterms:created xsi:type="dcterms:W3CDTF">2023-01-27T11:54:00Z</dcterms:created>
  <dcterms:modified xsi:type="dcterms:W3CDTF">2023-03-30T10:24:00Z</dcterms:modified>
</cp:coreProperties>
</file>