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FD5F2B" wp14:editId="5638B80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</w:p>
    <w:p w:rsidR="00BB5807" w:rsidRDefault="00BB5807" w:rsidP="00BB580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КИЇВСЬКА ОБЛАСТЬ</w:t>
      </w:r>
    </w:p>
    <w:p w:rsidR="00BB5807" w:rsidRDefault="00BB5807" w:rsidP="00BB5807">
      <w:pPr>
        <w:jc w:val="center"/>
        <w:rPr>
          <w:sz w:val="28"/>
          <w:szCs w:val="28"/>
        </w:rPr>
      </w:pP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B5807" w:rsidRDefault="00BB5807" w:rsidP="00BB580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ВІСІМНАДЦЯТА СЕСІЯ</w:t>
      </w:r>
    </w:p>
    <w:p w:rsidR="00BB5807" w:rsidRDefault="00BB5807" w:rsidP="00BB5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B5807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BB5807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28 </w:t>
      </w:r>
      <w:r>
        <w:rPr>
          <w:b/>
          <w:sz w:val="28"/>
          <w:szCs w:val="28"/>
          <w:lang w:val="uk-UA"/>
        </w:rPr>
        <w:t>лютого 2023</w:t>
      </w:r>
      <w:r w:rsidRPr="0043572A">
        <w:rPr>
          <w:b/>
          <w:sz w:val="28"/>
          <w:szCs w:val="28"/>
          <w:lang w:val="uk-UA"/>
        </w:rPr>
        <w:t xml:space="preserve"> року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</w:t>
      </w:r>
      <w:r w:rsidRPr="0043572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№     </w:t>
      </w:r>
      <w:r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>
        <w:rPr>
          <w:rStyle w:val="rvts23"/>
          <w:b/>
          <w:sz w:val="28"/>
          <w:szCs w:val="28"/>
          <w:lang w:val="uk-UA"/>
        </w:rPr>
        <w:t xml:space="preserve">18 </w:t>
      </w:r>
      <w:r>
        <w:rPr>
          <w:rStyle w:val="rvts23"/>
          <w:b/>
          <w:sz w:val="28"/>
          <w:szCs w:val="28"/>
          <w:lang w:val="uk-UA"/>
        </w:rPr>
        <w:t>–</w:t>
      </w:r>
      <w:r>
        <w:rPr>
          <w:rStyle w:val="rvts23"/>
          <w:b/>
          <w:sz w:val="28"/>
          <w:szCs w:val="28"/>
          <w:lang w:val="uk-UA"/>
        </w:rPr>
        <w:t xml:space="preserve"> </w:t>
      </w:r>
      <w:r w:rsidRPr="0043572A">
        <w:rPr>
          <w:rStyle w:val="rvts23"/>
          <w:b/>
          <w:sz w:val="28"/>
          <w:szCs w:val="28"/>
        </w:rPr>
        <w:t>V</w:t>
      </w:r>
      <w:r w:rsidRPr="0043572A">
        <w:rPr>
          <w:rStyle w:val="rvts23"/>
          <w:b/>
          <w:sz w:val="28"/>
          <w:szCs w:val="28"/>
          <w:lang w:val="uk-UA"/>
        </w:rPr>
        <w:t>ІІІ</w:t>
      </w:r>
    </w:p>
    <w:p w:rsidR="00BB5807" w:rsidRPr="0043572A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</w:p>
    <w:p w:rsidR="002F6F77" w:rsidRDefault="00697E6D" w:rsidP="00F63389">
      <w:pPr>
        <w:rPr>
          <w:b/>
          <w:sz w:val="28"/>
          <w:szCs w:val="28"/>
          <w:lang w:val="ru-RU"/>
        </w:rPr>
      </w:pPr>
      <w:r w:rsidRPr="00925783">
        <w:rPr>
          <w:b/>
          <w:sz w:val="28"/>
          <w:szCs w:val="28"/>
        </w:rPr>
        <w:t xml:space="preserve">Про </w:t>
      </w:r>
      <w:proofErr w:type="spellStart"/>
      <w:r w:rsidR="00F63389">
        <w:rPr>
          <w:b/>
          <w:sz w:val="28"/>
          <w:szCs w:val="28"/>
          <w:lang w:val="ru-RU"/>
        </w:rPr>
        <w:t>погодження</w:t>
      </w:r>
      <w:proofErr w:type="spellEnd"/>
      <w:r w:rsidR="00F63389">
        <w:rPr>
          <w:b/>
          <w:sz w:val="28"/>
          <w:szCs w:val="28"/>
          <w:lang w:val="ru-RU"/>
        </w:rPr>
        <w:t xml:space="preserve"> на </w:t>
      </w:r>
      <w:proofErr w:type="spellStart"/>
      <w:r w:rsidR="00F63389">
        <w:rPr>
          <w:b/>
          <w:sz w:val="28"/>
          <w:szCs w:val="28"/>
          <w:lang w:val="ru-RU"/>
        </w:rPr>
        <w:t>списання</w:t>
      </w:r>
      <w:proofErr w:type="spellEnd"/>
      <w:r w:rsidR="00F63389">
        <w:rPr>
          <w:b/>
          <w:sz w:val="28"/>
          <w:szCs w:val="28"/>
          <w:lang w:val="ru-RU"/>
        </w:rPr>
        <w:t xml:space="preserve"> </w:t>
      </w:r>
    </w:p>
    <w:p w:rsidR="00F63389" w:rsidRDefault="00F63389" w:rsidP="00F6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балансу КП «Благоустрій»</w:t>
      </w:r>
    </w:p>
    <w:p w:rsidR="00F63389" w:rsidRDefault="00F63389" w:rsidP="00F6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багатоквартирного</w:t>
      </w:r>
      <w:r w:rsidR="000E7624">
        <w:rPr>
          <w:b/>
          <w:sz w:val="28"/>
          <w:szCs w:val="28"/>
        </w:rPr>
        <w:t xml:space="preserve"> житлового</w:t>
      </w:r>
      <w:r>
        <w:rPr>
          <w:b/>
          <w:sz w:val="28"/>
          <w:szCs w:val="28"/>
        </w:rPr>
        <w:t xml:space="preserve"> будинку</w:t>
      </w:r>
    </w:p>
    <w:p w:rsidR="00F63389" w:rsidRPr="00F63389" w:rsidRDefault="000E7624" w:rsidP="00F6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вулиці Київській 31 </w:t>
      </w:r>
      <w:r w:rsidR="00F63389">
        <w:rPr>
          <w:b/>
          <w:sz w:val="28"/>
          <w:szCs w:val="28"/>
        </w:rPr>
        <w:t>в м</w:t>
      </w:r>
      <w:r>
        <w:rPr>
          <w:b/>
          <w:sz w:val="28"/>
          <w:szCs w:val="28"/>
        </w:rPr>
        <w:t>істі Тетіє</w:t>
      </w:r>
      <w:r w:rsidR="00F6338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</w:t>
      </w:r>
    </w:p>
    <w:p w:rsidR="009A1942" w:rsidRPr="00E1555C" w:rsidRDefault="009A1942" w:rsidP="00BB5807">
      <w:pPr>
        <w:pStyle w:val="HTML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BB5807" w:rsidRDefault="009A1942" w:rsidP="002F6F77">
      <w:pPr>
        <w:jc w:val="both"/>
        <w:rPr>
          <w:sz w:val="28"/>
        </w:rPr>
      </w:pPr>
      <w:r w:rsidRPr="00FE0BB7">
        <w:rPr>
          <w:sz w:val="28"/>
        </w:rPr>
        <w:t xml:space="preserve">      </w:t>
      </w:r>
      <w:r w:rsidR="000E7624">
        <w:rPr>
          <w:sz w:val="28"/>
        </w:rPr>
        <w:t xml:space="preserve">Розглянувши заяву співвласників багатоквартирного житлового будинку </w:t>
      </w:r>
    </w:p>
    <w:p w:rsidR="00343BAA" w:rsidRPr="00BB5807" w:rsidRDefault="000E7624" w:rsidP="00BB5807">
      <w:pPr>
        <w:jc w:val="both"/>
        <w:rPr>
          <w:sz w:val="28"/>
          <w:szCs w:val="28"/>
        </w:rPr>
      </w:pPr>
      <w:r>
        <w:rPr>
          <w:sz w:val="28"/>
        </w:rPr>
        <w:t>№ 31 по вулиці Київській в місті Тетієві про передачу їм в самостійне управління багатоквартирного житлового будинку</w:t>
      </w:r>
      <w:r w:rsidR="00AB7165">
        <w:rPr>
          <w:sz w:val="28"/>
        </w:rPr>
        <w:t>,</w:t>
      </w:r>
      <w:r>
        <w:rPr>
          <w:sz w:val="28"/>
        </w:rPr>
        <w:t xml:space="preserve"> </w:t>
      </w:r>
      <w:r w:rsidR="00AB7165">
        <w:rPr>
          <w:sz w:val="28"/>
        </w:rPr>
        <w:t>в</w:t>
      </w:r>
      <w:r w:rsidR="00F63389">
        <w:rPr>
          <w:sz w:val="28"/>
        </w:rPr>
        <w:t>ідповідно до Закон</w:t>
      </w:r>
      <w:r>
        <w:rPr>
          <w:sz w:val="28"/>
        </w:rPr>
        <w:t>у</w:t>
      </w:r>
      <w:r w:rsidR="00F63389">
        <w:rPr>
          <w:sz w:val="28"/>
        </w:rPr>
        <w:t xml:space="preserve"> України «Про особливості здійснення права власності у багатоквартирному</w:t>
      </w:r>
      <w:r w:rsidR="00AB7165">
        <w:rPr>
          <w:sz w:val="28"/>
        </w:rPr>
        <w:t xml:space="preserve"> житловому</w:t>
      </w:r>
      <w:r w:rsidR="00F63389">
        <w:rPr>
          <w:sz w:val="28"/>
        </w:rPr>
        <w:t xml:space="preserve"> будинку», з метою забезпечення та реалізації прав співвласників багатоквартирних будинків на самостійне управління житловими будинками, керуючись Порядком списання з балансу багатоквартирних будинків, затверджений постановою Кабінету Міністрів України від 20 квітня 2016 року №301, </w:t>
      </w:r>
      <w:r w:rsidR="00AB7165">
        <w:rPr>
          <w:sz w:val="28"/>
        </w:rPr>
        <w:t xml:space="preserve">керуючись </w:t>
      </w:r>
      <w:r w:rsidR="00F63389">
        <w:rPr>
          <w:sz w:val="28"/>
        </w:rPr>
        <w:t>пунктом 31 статті 26, пунктами 5,8 статті 60 Закону України «Про міс</w:t>
      </w:r>
      <w:r w:rsidR="00AB7165">
        <w:rPr>
          <w:sz w:val="28"/>
        </w:rPr>
        <w:t>цеве самоврядування в Україні»</w:t>
      </w:r>
      <w:r w:rsidR="00F63389">
        <w:rPr>
          <w:sz w:val="28"/>
        </w:rPr>
        <w:t xml:space="preserve">, </w:t>
      </w:r>
      <w:r w:rsidR="002F6F77">
        <w:rPr>
          <w:sz w:val="28"/>
        </w:rPr>
        <w:t>Тетіївська міс</w:t>
      </w:r>
      <w:r w:rsidR="00343BAA">
        <w:rPr>
          <w:sz w:val="28"/>
        </w:rPr>
        <w:t>ьк</w:t>
      </w:r>
      <w:r w:rsidR="002F6F77">
        <w:rPr>
          <w:sz w:val="28"/>
        </w:rPr>
        <w:t>а рада</w:t>
      </w:r>
      <w:bookmarkStart w:id="0" w:name="_GoBack"/>
      <w:bookmarkEnd w:id="0"/>
    </w:p>
    <w:p w:rsidR="009A1942" w:rsidRPr="00E15D65" w:rsidRDefault="009A1942" w:rsidP="009A1942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B5807">
        <w:rPr>
          <w:color w:val="000000"/>
          <w:sz w:val="28"/>
        </w:rPr>
        <w:t xml:space="preserve">                                                 </w:t>
      </w:r>
      <w:r w:rsidRPr="00E15D65">
        <w:rPr>
          <w:b/>
          <w:bCs/>
          <w:iCs/>
          <w:color w:val="000000"/>
          <w:sz w:val="28"/>
        </w:rPr>
        <w:t xml:space="preserve">В И Р І Ш И </w:t>
      </w:r>
      <w:r w:rsidR="002F6F77">
        <w:rPr>
          <w:b/>
          <w:bCs/>
          <w:iCs/>
          <w:color w:val="000000"/>
          <w:sz w:val="28"/>
        </w:rPr>
        <w:t>ЛА</w:t>
      </w:r>
      <w:r w:rsidRPr="00E15D65">
        <w:rPr>
          <w:b/>
          <w:bCs/>
          <w:iCs/>
          <w:color w:val="000000"/>
          <w:sz w:val="28"/>
        </w:rPr>
        <w:t>: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343BAA" w:rsidRDefault="00CE5710" w:rsidP="00726A08">
      <w:pPr>
        <w:ind w:left="-142"/>
        <w:jc w:val="both"/>
        <w:rPr>
          <w:color w:val="000000"/>
          <w:sz w:val="28"/>
        </w:rPr>
      </w:pPr>
      <w:r w:rsidRPr="00CE5710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="00F63389">
        <w:rPr>
          <w:color w:val="000000"/>
          <w:sz w:val="28"/>
        </w:rPr>
        <w:t xml:space="preserve">Погодити КП «Благоустрій» </w:t>
      </w:r>
      <w:r w:rsidR="00726A08">
        <w:rPr>
          <w:color w:val="000000"/>
          <w:sz w:val="28"/>
        </w:rPr>
        <w:t>Тетіївської міської ради (балансоутримувачу) списання з балансу багатоквартирного</w:t>
      </w:r>
      <w:r w:rsidR="000E7624">
        <w:rPr>
          <w:color w:val="000000"/>
          <w:sz w:val="28"/>
        </w:rPr>
        <w:t xml:space="preserve"> житлового</w:t>
      </w:r>
      <w:r w:rsidR="00726A08">
        <w:rPr>
          <w:color w:val="000000"/>
          <w:sz w:val="28"/>
        </w:rPr>
        <w:t xml:space="preserve"> будинку №31 </w:t>
      </w:r>
      <w:r w:rsidR="00BB5807">
        <w:rPr>
          <w:color w:val="000000"/>
          <w:sz w:val="28"/>
        </w:rPr>
        <w:t>по вулиці Київській в місті</w:t>
      </w:r>
      <w:r w:rsidR="000E7624">
        <w:rPr>
          <w:color w:val="000000"/>
          <w:sz w:val="28"/>
        </w:rPr>
        <w:t xml:space="preserve"> Тетієві</w:t>
      </w:r>
      <w:r w:rsidR="00584158">
        <w:rPr>
          <w:color w:val="000000"/>
          <w:sz w:val="28"/>
        </w:rPr>
        <w:t>.</w:t>
      </w:r>
    </w:p>
    <w:p w:rsidR="009A1942" w:rsidRDefault="009A1942" w:rsidP="00726A08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726A08">
        <w:rPr>
          <w:color w:val="000000"/>
          <w:sz w:val="28"/>
        </w:rPr>
        <w:t xml:space="preserve"> КП Благоустрій утворити комісі</w:t>
      </w:r>
      <w:r w:rsidR="000E7624">
        <w:rPr>
          <w:color w:val="000000"/>
          <w:sz w:val="28"/>
        </w:rPr>
        <w:t>ю</w:t>
      </w:r>
      <w:r w:rsidR="00726A08">
        <w:rPr>
          <w:color w:val="000000"/>
          <w:sz w:val="28"/>
        </w:rPr>
        <w:t xml:space="preserve"> для списання </w:t>
      </w:r>
      <w:r w:rsidR="000E7624">
        <w:rPr>
          <w:color w:val="000000"/>
          <w:sz w:val="28"/>
        </w:rPr>
        <w:t>багатоквартирного житлового будинку</w:t>
      </w:r>
      <w:r w:rsidR="00726A08">
        <w:rPr>
          <w:color w:val="000000"/>
          <w:sz w:val="28"/>
        </w:rPr>
        <w:t xml:space="preserve"> та сформувати ї</w:t>
      </w:r>
      <w:r w:rsidR="000E7624">
        <w:rPr>
          <w:color w:val="000000"/>
          <w:sz w:val="28"/>
        </w:rPr>
        <w:t>ї</w:t>
      </w:r>
      <w:r w:rsidR="00726A08">
        <w:rPr>
          <w:color w:val="000000"/>
          <w:sz w:val="28"/>
        </w:rPr>
        <w:t xml:space="preserve"> склад у порядку, визначеному постановою Кабінету Міністрів України від 20 квітня 2016 року №301 «Про затвердження Порядку списання з балансу багатоквартирних будинків»</w:t>
      </w:r>
      <w:r>
        <w:rPr>
          <w:color w:val="000000"/>
          <w:sz w:val="28"/>
        </w:rPr>
        <w:t>.</w:t>
      </w:r>
    </w:p>
    <w:p w:rsidR="00726A08" w:rsidRDefault="00726A08" w:rsidP="000E7624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3. Не пізніше двомісячного строку з дати прийняття цього рішення утворен</w:t>
      </w:r>
      <w:r w:rsidR="000E7624">
        <w:rPr>
          <w:color w:val="000000"/>
          <w:sz w:val="28"/>
        </w:rPr>
        <w:t>ій</w:t>
      </w:r>
      <w:r>
        <w:rPr>
          <w:color w:val="000000"/>
          <w:sz w:val="28"/>
        </w:rPr>
        <w:t xml:space="preserve"> комісі</w:t>
      </w:r>
      <w:r w:rsidR="000E7624">
        <w:rPr>
          <w:color w:val="000000"/>
          <w:sz w:val="28"/>
        </w:rPr>
        <w:t>ї</w:t>
      </w:r>
      <w:r>
        <w:rPr>
          <w:color w:val="000000"/>
          <w:sz w:val="28"/>
        </w:rPr>
        <w:t xml:space="preserve"> згідно пункту 2 цього рішення за результатами роботи скласти акт про списання багатоквартирн</w:t>
      </w:r>
      <w:r w:rsidR="000E7624">
        <w:rPr>
          <w:color w:val="000000"/>
          <w:sz w:val="28"/>
        </w:rPr>
        <w:t xml:space="preserve">ого будинку з балансу за формою </w:t>
      </w:r>
      <w:r>
        <w:rPr>
          <w:color w:val="000000"/>
          <w:sz w:val="28"/>
        </w:rPr>
        <w:t>затверджено</w:t>
      </w:r>
      <w:r w:rsidR="000E762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постановою Кабінету Міністрів України від 20 квітня 2016 року №301.</w:t>
      </w:r>
    </w:p>
    <w:p w:rsidR="00343BAA" w:rsidRPr="00FE0BB7" w:rsidRDefault="000E7624" w:rsidP="00584158">
      <w:pPr>
        <w:ind w:left="-142"/>
        <w:rPr>
          <w:sz w:val="28"/>
          <w:szCs w:val="28"/>
        </w:rPr>
      </w:pPr>
      <w:r>
        <w:rPr>
          <w:color w:val="000000"/>
          <w:sz w:val="28"/>
        </w:rPr>
        <w:t>4</w:t>
      </w:r>
      <w:r w:rsidR="00343BAA">
        <w:rPr>
          <w:color w:val="000000"/>
          <w:sz w:val="28"/>
        </w:rPr>
        <w:t>.</w:t>
      </w:r>
      <w:r w:rsidR="00726A08">
        <w:rPr>
          <w:color w:val="000000"/>
          <w:sz w:val="28"/>
        </w:rPr>
        <w:t xml:space="preserve"> </w:t>
      </w:r>
      <w:r w:rsidR="00343BAA">
        <w:rPr>
          <w:color w:val="000000"/>
          <w:sz w:val="28"/>
        </w:rPr>
        <w:t>Контроль</w:t>
      </w:r>
      <w:r w:rsidR="00BB5807">
        <w:rPr>
          <w:color w:val="000000"/>
          <w:sz w:val="28"/>
        </w:rPr>
        <w:t xml:space="preserve"> за виконанням даного рішення </w:t>
      </w:r>
      <w:r w:rsidR="00343BAA">
        <w:rPr>
          <w:color w:val="000000"/>
          <w:sz w:val="28"/>
        </w:rPr>
        <w:t xml:space="preserve"> покласти на депутатську комісію з питань</w:t>
      </w:r>
      <w:r w:rsidR="00584158">
        <w:rPr>
          <w:color w:val="000000"/>
          <w:sz w:val="28"/>
        </w:rPr>
        <w:t xml:space="preserve"> </w:t>
      </w:r>
      <w:r w:rsidR="00584158">
        <w:rPr>
          <w:sz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</w:t>
      </w:r>
      <w:r w:rsidR="00BA30CC">
        <w:rPr>
          <w:sz w:val="28"/>
        </w:rPr>
        <w:t>в</w:t>
      </w:r>
      <w:r w:rsidR="00584158">
        <w:rPr>
          <w:sz w:val="28"/>
        </w:rPr>
        <w:t xml:space="preserve">’язку </w:t>
      </w:r>
      <w:r w:rsidR="00BA30CC">
        <w:rPr>
          <w:sz w:val="28"/>
        </w:rPr>
        <w:t xml:space="preserve"> та першого заступника м</w:t>
      </w:r>
      <w:r w:rsidR="00BB5807">
        <w:rPr>
          <w:sz w:val="28"/>
        </w:rPr>
        <w:t>іського голови В.Й.</w:t>
      </w:r>
      <w:proofErr w:type="spellStart"/>
      <w:r w:rsidR="00BB5807">
        <w:rPr>
          <w:sz w:val="28"/>
        </w:rPr>
        <w:t>Кизимишина</w:t>
      </w:r>
      <w:proofErr w:type="spellEnd"/>
      <w:r w:rsidR="00584158">
        <w:rPr>
          <w:sz w:val="28"/>
        </w:rPr>
        <w:t>.</w:t>
      </w:r>
    </w:p>
    <w:p w:rsidR="00913D8B" w:rsidRPr="00BB5807" w:rsidRDefault="009A1942" w:rsidP="00BB5807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13D8B" w:rsidRPr="00BB5807" w:rsidRDefault="009A1942" w:rsidP="00BB58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</w:t>
      </w:r>
      <w:r w:rsidR="00BB5807">
        <w:rPr>
          <w:rFonts w:ascii="Times New Roman" w:hAnsi="Times New Roman"/>
          <w:sz w:val="28"/>
          <w:szCs w:val="28"/>
        </w:rPr>
        <w:t xml:space="preserve">                              </w:t>
      </w:r>
      <w:r w:rsidR="00BB5807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sectPr w:rsidR="00913D8B" w:rsidRPr="00BB5807" w:rsidSect="00BB580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E4F"/>
    <w:multiLevelType w:val="hybridMultilevel"/>
    <w:tmpl w:val="AE3CD524"/>
    <w:lvl w:ilvl="0" w:tplc="013CB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CCA293A"/>
    <w:multiLevelType w:val="hybridMultilevel"/>
    <w:tmpl w:val="AA0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A23A6"/>
    <w:rsid w:val="000E7624"/>
    <w:rsid w:val="000F7689"/>
    <w:rsid w:val="00166E60"/>
    <w:rsid w:val="00172AB0"/>
    <w:rsid w:val="0018216D"/>
    <w:rsid w:val="001B1941"/>
    <w:rsid w:val="00206325"/>
    <w:rsid w:val="002A543F"/>
    <w:rsid w:val="002D590A"/>
    <w:rsid w:val="002F5DA0"/>
    <w:rsid w:val="002F6F77"/>
    <w:rsid w:val="003016E9"/>
    <w:rsid w:val="00343BAA"/>
    <w:rsid w:val="0035660C"/>
    <w:rsid w:val="00375553"/>
    <w:rsid w:val="00381255"/>
    <w:rsid w:val="0039627D"/>
    <w:rsid w:val="00464C3F"/>
    <w:rsid w:val="00485EAC"/>
    <w:rsid w:val="004A0140"/>
    <w:rsid w:val="00557DDD"/>
    <w:rsid w:val="0058090A"/>
    <w:rsid w:val="00584158"/>
    <w:rsid w:val="005F0BC7"/>
    <w:rsid w:val="006366D7"/>
    <w:rsid w:val="00654E7B"/>
    <w:rsid w:val="00683CA4"/>
    <w:rsid w:val="00697E6D"/>
    <w:rsid w:val="006B0487"/>
    <w:rsid w:val="006B57A9"/>
    <w:rsid w:val="00726A08"/>
    <w:rsid w:val="007A2F4D"/>
    <w:rsid w:val="00810B0D"/>
    <w:rsid w:val="008245F2"/>
    <w:rsid w:val="00855921"/>
    <w:rsid w:val="008C51CE"/>
    <w:rsid w:val="008E4C6B"/>
    <w:rsid w:val="00913D8B"/>
    <w:rsid w:val="00925783"/>
    <w:rsid w:val="0099080E"/>
    <w:rsid w:val="009A1942"/>
    <w:rsid w:val="009E4CEA"/>
    <w:rsid w:val="009E5C88"/>
    <w:rsid w:val="009E7BB4"/>
    <w:rsid w:val="009F38A3"/>
    <w:rsid w:val="00AB7165"/>
    <w:rsid w:val="00AF3182"/>
    <w:rsid w:val="00B03E31"/>
    <w:rsid w:val="00B409AB"/>
    <w:rsid w:val="00BA30CC"/>
    <w:rsid w:val="00BB5807"/>
    <w:rsid w:val="00BE5163"/>
    <w:rsid w:val="00C4615D"/>
    <w:rsid w:val="00C75239"/>
    <w:rsid w:val="00CA7A5A"/>
    <w:rsid w:val="00CE5710"/>
    <w:rsid w:val="00D31F23"/>
    <w:rsid w:val="00D566F2"/>
    <w:rsid w:val="00D619DA"/>
    <w:rsid w:val="00DC41A3"/>
    <w:rsid w:val="00E95CCF"/>
    <w:rsid w:val="00F0183F"/>
    <w:rsid w:val="00F23040"/>
    <w:rsid w:val="00F63389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semiHidden/>
    <w:rsid w:val="00BB58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B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semiHidden/>
    <w:rsid w:val="00BB58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B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918B-F948-4EAA-972C-2521ACFE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39</cp:revision>
  <cp:lastPrinted>2023-02-20T08:26:00Z</cp:lastPrinted>
  <dcterms:created xsi:type="dcterms:W3CDTF">2021-12-14T07:20:00Z</dcterms:created>
  <dcterms:modified xsi:type="dcterms:W3CDTF">2023-02-20T09:24:00Z</dcterms:modified>
</cp:coreProperties>
</file>