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B2" w:rsidRDefault="00EE1DB2" w:rsidP="00EE1DB2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EE1DB2" w:rsidRDefault="00EE1DB2" w:rsidP="00EE1DB2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56ECB3A0" wp14:editId="51B3D37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B2" w:rsidRDefault="00EE1DB2" w:rsidP="00EE1DB2">
      <w:pPr>
        <w:rPr>
          <w:noProof/>
          <w:sz w:val="28"/>
          <w:lang w:val="uk-UA" w:eastAsia="uk-UA"/>
        </w:rPr>
      </w:pPr>
    </w:p>
    <w:p w:rsidR="00EE1DB2" w:rsidRDefault="00EE1DB2" w:rsidP="00EE1DB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EE1DB2" w:rsidRDefault="00EE1DB2" w:rsidP="00EE1DB2">
      <w:pPr>
        <w:jc w:val="center"/>
        <w:rPr>
          <w:sz w:val="32"/>
          <w:szCs w:val="32"/>
          <w:lang w:val="uk-UA"/>
        </w:rPr>
      </w:pPr>
    </w:p>
    <w:p w:rsidR="00EE1DB2" w:rsidRDefault="00EE1DB2" w:rsidP="00EE1DB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EE1DB2" w:rsidRDefault="00EE1DB2" w:rsidP="00EE1D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EE1DB2" w:rsidRDefault="00EE1DB2" w:rsidP="00EE1DB2">
      <w:pPr>
        <w:jc w:val="center"/>
        <w:rPr>
          <w:b/>
          <w:sz w:val="28"/>
          <w:szCs w:val="28"/>
          <w:lang w:val="uk-UA"/>
        </w:rPr>
      </w:pPr>
    </w:p>
    <w:p w:rsidR="00EE1DB2" w:rsidRPr="007219BD" w:rsidRDefault="00EE1DB2" w:rsidP="007219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СІМНАДЦЯТА  СЕСІЯ</w:t>
      </w:r>
    </w:p>
    <w:p w:rsidR="00EE1DB2" w:rsidRDefault="00EE1DB2" w:rsidP="00EE1DB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EE1DB2" w:rsidRDefault="00EE1DB2" w:rsidP="00EE1DB2">
      <w:pPr>
        <w:jc w:val="center"/>
        <w:rPr>
          <w:sz w:val="32"/>
          <w:szCs w:val="32"/>
          <w:lang w:val="uk-UA"/>
        </w:rPr>
      </w:pPr>
    </w:p>
    <w:p w:rsidR="00EE1DB2" w:rsidRPr="007219BD" w:rsidRDefault="00EE1DB2" w:rsidP="00EE1DB2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  <w:lang w:val="uk-UA"/>
        </w:rPr>
      </w:pPr>
      <w:r w:rsidRPr="007219BD">
        <w:rPr>
          <w:b/>
          <w:sz w:val="28"/>
          <w:szCs w:val="28"/>
          <w:lang w:val="uk-UA"/>
        </w:rPr>
        <w:t>20 грудня</w:t>
      </w:r>
      <w:r w:rsidR="007219BD">
        <w:rPr>
          <w:b/>
          <w:sz w:val="28"/>
          <w:szCs w:val="28"/>
          <w:lang w:val="uk-UA"/>
        </w:rPr>
        <w:t xml:space="preserve"> 2022 року</w:t>
      </w:r>
      <w:r w:rsidRPr="007219BD">
        <w:rPr>
          <w:b/>
          <w:sz w:val="28"/>
          <w:szCs w:val="28"/>
          <w:lang w:val="uk-UA"/>
        </w:rPr>
        <w:t xml:space="preserve">                                 </w:t>
      </w:r>
      <w:r w:rsidR="00826613">
        <w:rPr>
          <w:b/>
          <w:sz w:val="28"/>
          <w:szCs w:val="28"/>
          <w:lang w:val="uk-UA"/>
        </w:rPr>
        <w:t xml:space="preserve">                           </w:t>
      </w:r>
      <w:r w:rsidRPr="007219BD">
        <w:rPr>
          <w:b/>
          <w:sz w:val="28"/>
          <w:szCs w:val="28"/>
          <w:lang w:val="uk-UA"/>
        </w:rPr>
        <w:t xml:space="preserve">  № </w:t>
      </w:r>
      <w:r w:rsidR="00826613">
        <w:rPr>
          <w:rStyle w:val="rvts23"/>
          <w:b/>
          <w:color w:val="333333"/>
          <w:sz w:val="28"/>
          <w:szCs w:val="28"/>
          <w:lang w:val="uk-UA"/>
        </w:rPr>
        <w:t>785</w:t>
      </w:r>
      <w:r w:rsidR="00A36139" w:rsidRPr="007219BD">
        <w:rPr>
          <w:rStyle w:val="rvts23"/>
          <w:b/>
          <w:color w:val="333333"/>
          <w:sz w:val="28"/>
          <w:szCs w:val="28"/>
          <w:lang w:val="uk-UA"/>
        </w:rPr>
        <w:t>- 17</w:t>
      </w:r>
      <w:r w:rsidR="00826613">
        <w:rPr>
          <w:rStyle w:val="rvts23"/>
          <w:b/>
          <w:color w:val="333333"/>
          <w:sz w:val="28"/>
          <w:szCs w:val="28"/>
          <w:lang w:val="uk-UA"/>
        </w:rPr>
        <w:t>-</w:t>
      </w:r>
      <w:bookmarkStart w:id="0" w:name="_GoBack"/>
      <w:bookmarkEnd w:id="0"/>
      <w:r w:rsidRPr="007219BD">
        <w:rPr>
          <w:rStyle w:val="rvts23"/>
          <w:b/>
          <w:color w:val="333333"/>
          <w:sz w:val="28"/>
          <w:szCs w:val="28"/>
          <w:lang w:val="uk-UA"/>
        </w:rPr>
        <w:t xml:space="preserve"> </w:t>
      </w:r>
      <w:r w:rsidRPr="007219BD">
        <w:rPr>
          <w:rStyle w:val="rvts23"/>
          <w:b/>
          <w:color w:val="333333"/>
          <w:sz w:val="28"/>
          <w:szCs w:val="28"/>
          <w:lang w:val="en-US"/>
        </w:rPr>
        <w:t>V</w:t>
      </w:r>
      <w:r w:rsidRPr="007219BD">
        <w:rPr>
          <w:rStyle w:val="rvts23"/>
          <w:b/>
          <w:color w:val="333333"/>
          <w:sz w:val="28"/>
          <w:szCs w:val="28"/>
          <w:lang w:val="uk-UA"/>
        </w:rPr>
        <w:t>ІІІ</w:t>
      </w:r>
    </w:p>
    <w:p w:rsidR="00EE1DB2" w:rsidRPr="007219BD" w:rsidRDefault="00EE1DB2" w:rsidP="00EE1DB2">
      <w:pPr>
        <w:pStyle w:val="a6"/>
        <w:spacing w:before="1"/>
        <w:jc w:val="both"/>
        <w:rPr>
          <w:b w:val="0"/>
          <w:lang w:val="uk-UA"/>
        </w:rPr>
      </w:pPr>
    </w:p>
    <w:p w:rsidR="0031708A" w:rsidRPr="007219BD" w:rsidRDefault="00EE1DB2" w:rsidP="00EE1DB2">
      <w:pPr>
        <w:spacing w:line="259" w:lineRule="auto"/>
        <w:rPr>
          <w:b/>
          <w:sz w:val="28"/>
          <w:szCs w:val="28"/>
          <w:lang w:val="uk-UA"/>
        </w:rPr>
      </w:pPr>
      <w:r w:rsidRPr="007219BD">
        <w:rPr>
          <w:b/>
          <w:sz w:val="28"/>
          <w:szCs w:val="28"/>
          <w:lang w:val="uk-UA"/>
        </w:rPr>
        <w:t>П</w:t>
      </w:r>
      <w:r w:rsidR="00B916FE" w:rsidRPr="007219BD">
        <w:rPr>
          <w:b/>
          <w:sz w:val="28"/>
          <w:szCs w:val="28"/>
          <w:lang w:val="uk-UA"/>
        </w:rPr>
        <w:t>ро прийняття майна</w:t>
      </w:r>
      <w:r w:rsidRPr="007219BD">
        <w:rPr>
          <w:b/>
          <w:sz w:val="28"/>
          <w:szCs w:val="28"/>
          <w:lang w:val="uk-UA"/>
        </w:rPr>
        <w:t xml:space="preserve"> у комунальну </w:t>
      </w:r>
    </w:p>
    <w:p w:rsidR="0031708A" w:rsidRPr="007219BD" w:rsidRDefault="00150817" w:rsidP="00EE1DB2">
      <w:pPr>
        <w:spacing w:line="259" w:lineRule="auto"/>
        <w:rPr>
          <w:b/>
          <w:sz w:val="28"/>
          <w:szCs w:val="28"/>
          <w:lang w:val="uk-UA"/>
        </w:rPr>
      </w:pPr>
      <w:r w:rsidRPr="007219BD">
        <w:rPr>
          <w:b/>
          <w:sz w:val="28"/>
          <w:szCs w:val="28"/>
          <w:lang w:val="uk-UA"/>
        </w:rPr>
        <w:t>в</w:t>
      </w:r>
      <w:r w:rsidR="00EE1DB2" w:rsidRPr="007219BD">
        <w:rPr>
          <w:b/>
          <w:sz w:val="28"/>
          <w:szCs w:val="28"/>
          <w:lang w:val="uk-UA"/>
        </w:rPr>
        <w:t>ласність</w:t>
      </w:r>
      <w:r w:rsidR="0031708A" w:rsidRPr="007219BD">
        <w:rPr>
          <w:b/>
          <w:sz w:val="28"/>
          <w:szCs w:val="28"/>
          <w:lang w:val="uk-UA"/>
        </w:rPr>
        <w:t xml:space="preserve"> </w:t>
      </w:r>
      <w:r w:rsidR="00EE1DB2" w:rsidRPr="007219BD">
        <w:rPr>
          <w:b/>
          <w:sz w:val="28"/>
          <w:szCs w:val="28"/>
          <w:lang w:val="uk-UA"/>
        </w:rPr>
        <w:t>Тетіївської</w:t>
      </w:r>
      <w:r w:rsidR="00B45002" w:rsidRPr="007219BD">
        <w:rPr>
          <w:b/>
          <w:sz w:val="28"/>
          <w:szCs w:val="28"/>
          <w:lang w:val="uk-UA"/>
        </w:rPr>
        <w:t xml:space="preserve"> міської</w:t>
      </w:r>
      <w:r w:rsidR="00EE1DB2" w:rsidRPr="007219BD">
        <w:rPr>
          <w:b/>
          <w:sz w:val="28"/>
          <w:szCs w:val="28"/>
          <w:lang w:val="uk-UA"/>
        </w:rPr>
        <w:t xml:space="preserve"> </w:t>
      </w:r>
    </w:p>
    <w:p w:rsidR="00EE1DB2" w:rsidRPr="007219BD" w:rsidRDefault="00EE1DB2" w:rsidP="00EE1DB2">
      <w:pPr>
        <w:spacing w:line="259" w:lineRule="auto"/>
        <w:rPr>
          <w:b/>
          <w:sz w:val="28"/>
          <w:szCs w:val="28"/>
          <w:lang w:val="uk-UA"/>
        </w:rPr>
      </w:pPr>
      <w:r w:rsidRPr="007219BD">
        <w:rPr>
          <w:b/>
          <w:sz w:val="28"/>
          <w:szCs w:val="28"/>
          <w:lang w:val="uk-UA"/>
        </w:rPr>
        <w:t>територіальної громади</w:t>
      </w:r>
    </w:p>
    <w:p w:rsidR="00EE1DB2" w:rsidRDefault="00EE1DB2" w:rsidP="00EE1DB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EE1DB2" w:rsidRPr="00FB35AA" w:rsidRDefault="00EE1DB2" w:rsidP="00FB35AA">
      <w:pPr>
        <w:jc w:val="both"/>
        <w:rPr>
          <w:color w:val="000000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 xml:space="preserve">        Відповідно до Закону України «Про місцеве самоврядування в Україні»</w:t>
      </w:r>
      <w:r>
        <w:rPr>
          <w:color w:val="000000"/>
          <w:sz w:val="26"/>
          <w:szCs w:val="26"/>
          <w:lang w:val="uk-UA" w:eastAsia="en-US"/>
        </w:rPr>
        <w:t xml:space="preserve"> та Закону України «Про передачу об</w:t>
      </w:r>
      <w:r w:rsidRPr="0020126E">
        <w:rPr>
          <w:color w:val="000000"/>
          <w:sz w:val="26"/>
          <w:szCs w:val="26"/>
          <w:lang w:val="uk-UA" w:eastAsia="en-US"/>
        </w:rPr>
        <w:t>’</w:t>
      </w:r>
      <w:r>
        <w:rPr>
          <w:color w:val="000000"/>
          <w:sz w:val="26"/>
          <w:szCs w:val="26"/>
          <w:lang w:val="uk-UA" w:eastAsia="en-US"/>
        </w:rPr>
        <w:t>єктів права держа</w:t>
      </w:r>
      <w:r w:rsidR="00FB35AA">
        <w:rPr>
          <w:color w:val="000000"/>
          <w:sz w:val="26"/>
          <w:szCs w:val="26"/>
          <w:lang w:val="uk-UA" w:eastAsia="en-US"/>
        </w:rPr>
        <w:t>вної та комунальної власності»,</w:t>
      </w:r>
      <w:r w:rsidR="00073B79">
        <w:rPr>
          <w:color w:val="000000"/>
          <w:sz w:val="26"/>
          <w:szCs w:val="26"/>
          <w:lang w:val="uk-UA" w:eastAsia="en-US"/>
        </w:rPr>
        <w:t xml:space="preserve"> </w:t>
      </w:r>
      <w:r w:rsidR="00B916FE">
        <w:rPr>
          <w:color w:val="000000"/>
          <w:sz w:val="26"/>
          <w:szCs w:val="26"/>
          <w:lang w:val="uk-UA" w:eastAsia="en-US"/>
        </w:rPr>
        <w:t>Наказу Міністерства аграрної політики та продовольства України від 20 грудня 2013 року № 750 «Про передачу майна до комунальної власності», Акту приймання-передачі державного майна в комунальну власність Стадницької сільської ради від 24 грудня 2013 року, рішень Тетіївської міської ради від 22 вересня 2017 року «Про добровільне об</w:t>
      </w:r>
      <w:r w:rsidR="00B916FE" w:rsidRPr="00B916FE">
        <w:rPr>
          <w:color w:val="000000"/>
          <w:sz w:val="26"/>
          <w:szCs w:val="26"/>
          <w:lang w:val="uk-UA" w:eastAsia="en-US"/>
        </w:rPr>
        <w:t>’</w:t>
      </w:r>
      <w:r w:rsidR="00B916FE">
        <w:rPr>
          <w:color w:val="000000"/>
          <w:sz w:val="26"/>
          <w:szCs w:val="26"/>
          <w:lang w:val="uk-UA" w:eastAsia="en-US"/>
        </w:rPr>
        <w:t xml:space="preserve">єднання територіальних громад» та від </w:t>
      </w:r>
      <w:r w:rsidR="00D55E8C">
        <w:rPr>
          <w:color w:val="000000"/>
          <w:sz w:val="26"/>
          <w:szCs w:val="26"/>
          <w:lang w:val="uk-UA" w:eastAsia="en-US"/>
        </w:rPr>
        <w:t>25 січня 2018 року № 17-01-</w:t>
      </w:r>
      <w:r w:rsidR="00D55E8C">
        <w:rPr>
          <w:color w:val="000000"/>
          <w:sz w:val="26"/>
          <w:szCs w:val="26"/>
          <w:lang w:val="en-US" w:eastAsia="en-US"/>
        </w:rPr>
        <w:t>VII</w:t>
      </w:r>
      <w:r w:rsidR="00D55E8C" w:rsidRPr="00D55E8C">
        <w:rPr>
          <w:color w:val="000000"/>
          <w:sz w:val="26"/>
          <w:szCs w:val="26"/>
          <w:lang w:val="uk-UA" w:eastAsia="en-US"/>
        </w:rPr>
        <w:t xml:space="preserve"> </w:t>
      </w:r>
      <w:r w:rsidR="00D55E8C">
        <w:rPr>
          <w:color w:val="000000"/>
          <w:sz w:val="26"/>
          <w:szCs w:val="26"/>
          <w:lang w:val="uk-UA" w:eastAsia="en-US"/>
        </w:rPr>
        <w:t>«Про реорганізацію сільських рад Тетіївської об</w:t>
      </w:r>
      <w:r w:rsidR="00D55E8C" w:rsidRPr="00D55E8C">
        <w:rPr>
          <w:color w:val="000000"/>
          <w:sz w:val="26"/>
          <w:szCs w:val="26"/>
          <w:lang w:val="uk-UA" w:eastAsia="en-US"/>
        </w:rPr>
        <w:t>’</w:t>
      </w:r>
      <w:r w:rsidR="00D55E8C">
        <w:rPr>
          <w:color w:val="000000"/>
          <w:sz w:val="26"/>
          <w:szCs w:val="26"/>
          <w:lang w:val="uk-UA" w:eastAsia="en-US"/>
        </w:rPr>
        <w:t>єднаної територіальної громади»</w:t>
      </w:r>
      <w:r w:rsidR="00FB35AA">
        <w:rPr>
          <w:color w:val="000000"/>
          <w:sz w:val="26"/>
          <w:szCs w:val="26"/>
          <w:lang w:val="uk-UA" w:eastAsia="en-US"/>
        </w:rPr>
        <w:t xml:space="preserve">, </w:t>
      </w:r>
      <w:r>
        <w:rPr>
          <w:color w:val="000000"/>
          <w:sz w:val="26"/>
          <w:szCs w:val="26"/>
          <w:lang w:val="uk-UA" w:eastAsia="en-US"/>
        </w:rPr>
        <w:t xml:space="preserve">беручи до уваги </w:t>
      </w:r>
      <w:r>
        <w:rPr>
          <w:sz w:val="26"/>
          <w:szCs w:val="26"/>
          <w:lang w:val="uk-UA"/>
        </w:rPr>
        <w:t xml:space="preserve">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EE1DB2" w:rsidRDefault="00EE1DB2" w:rsidP="00EE1DB2">
      <w:pPr>
        <w:jc w:val="center"/>
        <w:rPr>
          <w:b/>
          <w:sz w:val="26"/>
          <w:szCs w:val="26"/>
          <w:lang w:val="uk-UA"/>
        </w:rPr>
      </w:pPr>
    </w:p>
    <w:p w:rsidR="00EE1DB2" w:rsidRDefault="00EE1DB2" w:rsidP="00EE1DB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И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Р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І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Ш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И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Л</w:t>
      </w:r>
      <w:r w:rsidR="007219B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А:</w:t>
      </w:r>
    </w:p>
    <w:p w:rsidR="00EE1DB2" w:rsidRDefault="00EE1DB2" w:rsidP="00EE1DB2">
      <w:pPr>
        <w:jc w:val="center"/>
        <w:rPr>
          <w:b/>
          <w:sz w:val="26"/>
          <w:szCs w:val="26"/>
          <w:lang w:val="uk-UA"/>
        </w:rPr>
      </w:pPr>
    </w:p>
    <w:p w:rsidR="00F2293B" w:rsidRPr="00995893" w:rsidRDefault="00995893" w:rsidP="0099589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1. </w:t>
      </w:r>
      <w:r w:rsidR="00FB35AA" w:rsidRPr="00995893">
        <w:rPr>
          <w:sz w:val="26"/>
          <w:szCs w:val="26"/>
          <w:lang w:val="uk-UA"/>
        </w:rPr>
        <w:t xml:space="preserve">Прийняти у комунальну власність Тетіївської міської територіальної громади </w:t>
      </w:r>
      <w:r w:rsidRPr="00995893">
        <w:rPr>
          <w:sz w:val="26"/>
          <w:szCs w:val="26"/>
          <w:lang w:val="uk-UA"/>
        </w:rPr>
        <w:t xml:space="preserve"> </w:t>
      </w:r>
      <w:r w:rsidR="00FB35AA" w:rsidRPr="00995893">
        <w:rPr>
          <w:sz w:val="26"/>
          <w:szCs w:val="26"/>
          <w:lang w:val="uk-UA"/>
        </w:rPr>
        <w:t>одноповерхову нежитлову будівлю</w:t>
      </w:r>
      <w:r w:rsidR="00555FB5" w:rsidRPr="00995893">
        <w:rPr>
          <w:sz w:val="26"/>
          <w:szCs w:val="26"/>
          <w:lang w:val="uk-UA"/>
        </w:rPr>
        <w:t xml:space="preserve"> клубу, площею</w:t>
      </w:r>
      <w:r w:rsidR="00F2293B" w:rsidRPr="00995893">
        <w:rPr>
          <w:sz w:val="26"/>
          <w:szCs w:val="26"/>
          <w:lang w:val="uk-UA"/>
        </w:rPr>
        <w:t xml:space="preserve"> 470,7 кв. м.,</w:t>
      </w:r>
      <w:r w:rsidR="00555FB5" w:rsidRPr="00995893">
        <w:rPr>
          <w:sz w:val="26"/>
          <w:szCs w:val="26"/>
          <w:lang w:val="uk-UA"/>
        </w:rPr>
        <w:t xml:space="preserve"> </w:t>
      </w:r>
      <w:r w:rsidR="00F2293B" w:rsidRPr="00995893">
        <w:rPr>
          <w:sz w:val="26"/>
          <w:szCs w:val="26"/>
          <w:lang w:val="uk-UA"/>
        </w:rPr>
        <w:t xml:space="preserve"> що знаходиться по вулиці Заводська, </w:t>
      </w:r>
      <w:r w:rsidR="004B237F" w:rsidRPr="00995893">
        <w:rPr>
          <w:sz w:val="26"/>
          <w:szCs w:val="26"/>
          <w:lang w:val="uk-UA"/>
        </w:rPr>
        <w:t>1</w:t>
      </w:r>
      <w:r w:rsidR="00F2293B" w:rsidRPr="00995893">
        <w:rPr>
          <w:sz w:val="26"/>
          <w:szCs w:val="26"/>
          <w:lang w:val="uk-UA"/>
        </w:rPr>
        <w:t xml:space="preserve">4 в селі </w:t>
      </w:r>
      <w:proofErr w:type="spellStart"/>
      <w:r w:rsidR="00F2293B" w:rsidRPr="00995893">
        <w:rPr>
          <w:sz w:val="26"/>
          <w:szCs w:val="26"/>
          <w:lang w:val="uk-UA"/>
        </w:rPr>
        <w:t>Стадниця</w:t>
      </w:r>
      <w:proofErr w:type="spellEnd"/>
      <w:r w:rsidR="00F2293B" w:rsidRPr="00995893">
        <w:rPr>
          <w:sz w:val="26"/>
          <w:szCs w:val="26"/>
          <w:lang w:val="uk-UA"/>
        </w:rPr>
        <w:t xml:space="preserve"> Білоцерківського району Київської області із зобов’язанням використовувати за цільовим призначенням і не відчужувати у приватну власність.</w:t>
      </w:r>
    </w:p>
    <w:p w:rsidR="00995893" w:rsidRDefault="00F2293B" w:rsidP="004E49DC">
      <w:pPr>
        <w:spacing w:line="259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2.</w:t>
      </w:r>
      <w:r w:rsidR="004E49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Прийняття майна, зазначеного в пункті 1 цього рішення, здійснити відповідно </w:t>
      </w:r>
    </w:p>
    <w:p w:rsidR="00EE1DB2" w:rsidRDefault="00F2293B" w:rsidP="004E49DC">
      <w:pPr>
        <w:spacing w:line="259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вимог чинного законодавства з метою </w:t>
      </w:r>
      <w:r w:rsidR="004E49DC">
        <w:rPr>
          <w:sz w:val="26"/>
          <w:szCs w:val="26"/>
          <w:lang w:val="uk-UA"/>
        </w:rPr>
        <w:t>використання Відділом культури, молоді та спорту Тетіївської міської ради для надання культурних послуг населенню.</w:t>
      </w:r>
    </w:p>
    <w:p w:rsidR="00EE1DB2" w:rsidRDefault="00EE1DB2" w:rsidP="00EE1DB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7219BD">
        <w:rPr>
          <w:sz w:val="26"/>
          <w:szCs w:val="26"/>
          <w:lang w:val="uk-UA"/>
        </w:rPr>
        <w:t xml:space="preserve">    3</w:t>
      </w:r>
      <w:r>
        <w:rPr>
          <w:sz w:val="26"/>
          <w:szCs w:val="26"/>
          <w:lang w:val="uk-UA"/>
        </w:rPr>
        <w:t xml:space="preserve">. Контроль за виконанням рішення покласти на першого заступника міського голови </w:t>
      </w:r>
      <w:proofErr w:type="spellStart"/>
      <w:r>
        <w:rPr>
          <w:sz w:val="26"/>
          <w:szCs w:val="26"/>
          <w:lang w:val="uk-UA"/>
        </w:rPr>
        <w:t>Кизимишина</w:t>
      </w:r>
      <w:proofErr w:type="spellEnd"/>
      <w:r w:rsidR="009645F7">
        <w:rPr>
          <w:sz w:val="26"/>
          <w:szCs w:val="26"/>
          <w:lang w:val="uk-UA"/>
        </w:rPr>
        <w:t xml:space="preserve"> В.</w:t>
      </w:r>
      <w:r>
        <w:rPr>
          <w:sz w:val="26"/>
          <w:szCs w:val="26"/>
          <w:lang w:val="uk-UA"/>
        </w:rPr>
        <w:t xml:space="preserve">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</w:t>
      </w:r>
      <w:proofErr w:type="spellStart"/>
      <w:r>
        <w:rPr>
          <w:sz w:val="26"/>
          <w:szCs w:val="26"/>
          <w:lang w:val="uk-UA"/>
        </w:rPr>
        <w:t>Фармагей</w:t>
      </w:r>
      <w:proofErr w:type="spellEnd"/>
      <w:r>
        <w:rPr>
          <w:sz w:val="26"/>
          <w:szCs w:val="26"/>
          <w:lang w:val="uk-UA"/>
        </w:rPr>
        <w:t xml:space="preserve"> В. В.)</w:t>
      </w:r>
      <w:r w:rsidR="009645F7">
        <w:rPr>
          <w:sz w:val="26"/>
          <w:szCs w:val="26"/>
          <w:lang w:val="uk-UA"/>
        </w:rPr>
        <w:t>.</w:t>
      </w:r>
    </w:p>
    <w:p w:rsidR="00EE1DB2" w:rsidRDefault="00EE1DB2" w:rsidP="00EE1DB2">
      <w:pPr>
        <w:jc w:val="center"/>
        <w:rPr>
          <w:sz w:val="28"/>
          <w:lang w:val="uk-UA"/>
        </w:rPr>
      </w:pPr>
    </w:p>
    <w:p w:rsidR="00EE1DB2" w:rsidRPr="00AA29C1" w:rsidRDefault="00EE1DB2" w:rsidP="00EE1DB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Богдан БАЛАГУРА</w:t>
      </w:r>
    </w:p>
    <w:sectPr w:rsidR="00EE1DB2" w:rsidRPr="00AA29C1" w:rsidSect="00FB12D0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2C" w:rsidRDefault="00CD682C">
      <w:r>
        <w:separator/>
      </w:r>
    </w:p>
  </w:endnote>
  <w:endnote w:type="continuationSeparator" w:id="0">
    <w:p w:rsidR="00CD682C" w:rsidRDefault="00C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2C" w:rsidRDefault="00CD682C">
      <w:r>
        <w:separator/>
      </w:r>
    </w:p>
  </w:footnote>
  <w:footnote w:type="continuationSeparator" w:id="0">
    <w:p w:rsidR="00CD682C" w:rsidRDefault="00CD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073B79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CD682C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CD682C" w:rsidP="00626364">
    <w:pPr>
      <w:pStyle w:val="a3"/>
      <w:ind w:right="360"/>
      <w:jc w:val="right"/>
    </w:pPr>
  </w:p>
  <w:p w:rsidR="00626364" w:rsidRDefault="00CD68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2758"/>
    <w:multiLevelType w:val="hybridMultilevel"/>
    <w:tmpl w:val="5E627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BF"/>
    <w:rsid w:val="00073B79"/>
    <w:rsid w:val="00090E41"/>
    <w:rsid w:val="000C734D"/>
    <w:rsid w:val="00150817"/>
    <w:rsid w:val="0016506C"/>
    <w:rsid w:val="00166C29"/>
    <w:rsid w:val="0020126E"/>
    <w:rsid w:val="0031708A"/>
    <w:rsid w:val="00421CCE"/>
    <w:rsid w:val="004B237F"/>
    <w:rsid w:val="004E49DC"/>
    <w:rsid w:val="00555FB5"/>
    <w:rsid w:val="007219BD"/>
    <w:rsid w:val="00826613"/>
    <w:rsid w:val="009645F7"/>
    <w:rsid w:val="00995893"/>
    <w:rsid w:val="00A36139"/>
    <w:rsid w:val="00A76E01"/>
    <w:rsid w:val="00B23836"/>
    <w:rsid w:val="00B45002"/>
    <w:rsid w:val="00B518BF"/>
    <w:rsid w:val="00B71D96"/>
    <w:rsid w:val="00B74A31"/>
    <w:rsid w:val="00B916FE"/>
    <w:rsid w:val="00C15CF2"/>
    <w:rsid w:val="00CD682C"/>
    <w:rsid w:val="00D55E8C"/>
    <w:rsid w:val="00DD47A4"/>
    <w:rsid w:val="00EE1DB2"/>
    <w:rsid w:val="00F10F51"/>
    <w:rsid w:val="00F2293B"/>
    <w:rsid w:val="00F75DB0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1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1DB2"/>
  </w:style>
  <w:style w:type="paragraph" w:styleId="a6">
    <w:name w:val="Body Text"/>
    <w:basedOn w:val="a"/>
    <w:link w:val="a7"/>
    <w:uiPriority w:val="1"/>
    <w:unhideWhenUsed/>
    <w:qFormat/>
    <w:rsid w:val="00EE1DB2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EE1DB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EE1DB2"/>
    <w:pPr>
      <w:spacing w:before="100" w:beforeAutospacing="1" w:after="100" w:afterAutospacing="1"/>
    </w:pPr>
  </w:style>
  <w:style w:type="character" w:customStyle="1" w:styleId="rvts23">
    <w:name w:val="rvts23"/>
    <w:rsid w:val="00EE1DB2"/>
  </w:style>
  <w:style w:type="paragraph" w:styleId="a8">
    <w:name w:val="List Paragraph"/>
    <w:basedOn w:val="a"/>
    <w:uiPriority w:val="34"/>
    <w:qFormat/>
    <w:rsid w:val="00EE1D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9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9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1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1DB2"/>
  </w:style>
  <w:style w:type="paragraph" w:styleId="a6">
    <w:name w:val="Body Text"/>
    <w:basedOn w:val="a"/>
    <w:link w:val="a7"/>
    <w:uiPriority w:val="1"/>
    <w:unhideWhenUsed/>
    <w:qFormat/>
    <w:rsid w:val="00EE1DB2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EE1DB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EE1DB2"/>
    <w:pPr>
      <w:spacing w:before="100" w:beforeAutospacing="1" w:after="100" w:afterAutospacing="1"/>
    </w:pPr>
  </w:style>
  <w:style w:type="character" w:customStyle="1" w:styleId="rvts23">
    <w:name w:val="rvts23"/>
    <w:rsid w:val="00EE1DB2"/>
  </w:style>
  <w:style w:type="paragraph" w:styleId="a8">
    <w:name w:val="List Paragraph"/>
    <w:basedOn w:val="a"/>
    <w:uiPriority w:val="34"/>
    <w:qFormat/>
    <w:rsid w:val="00EE1D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9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9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23</cp:revision>
  <cp:lastPrinted>2022-12-22T12:27:00Z</cp:lastPrinted>
  <dcterms:created xsi:type="dcterms:W3CDTF">2022-12-05T16:00:00Z</dcterms:created>
  <dcterms:modified xsi:type="dcterms:W3CDTF">2022-12-22T12:28:00Z</dcterms:modified>
</cp:coreProperties>
</file>