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3" w:rsidRPr="000A6242" w:rsidRDefault="00A25F53" w:rsidP="00A25F53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 wp14:anchorId="33EC6480" wp14:editId="0ED84796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VІІІ СКЛИКАННЯ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СІМНАДЦЯТА </w:t>
      </w:r>
      <w:r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62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ПРОЄКТ РІШЕННЯ</w:t>
      </w:r>
    </w:p>
    <w:p w:rsidR="00A25F53" w:rsidRPr="000A6242" w:rsidRDefault="00A25F53" w:rsidP="00A25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53" w:rsidRDefault="00455914" w:rsidP="00A25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грудня 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25F53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A25F53" w:rsidRPr="000A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___ - 17 – 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25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</w:p>
    <w:p w:rsidR="00A25F53" w:rsidRDefault="00A25F53" w:rsidP="00A25F53">
      <w:pPr>
        <w:pStyle w:val="a4"/>
        <w:spacing w:after="160" w:line="259" w:lineRule="auto"/>
        <w:ind w:left="0"/>
        <w:contextualSpacing/>
        <w:jc w:val="both"/>
        <w:rPr>
          <w:b/>
          <w:sz w:val="28"/>
          <w:szCs w:val="28"/>
          <w:lang w:val="uk-UA"/>
        </w:rPr>
      </w:pP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r w:rsidRPr="00A25F53">
        <w:rPr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A25F53">
        <w:rPr>
          <w:rStyle w:val="rvts23"/>
          <w:b/>
          <w:sz w:val="28"/>
          <w:szCs w:val="28"/>
        </w:rPr>
        <w:t>Положення</w:t>
      </w:r>
      <w:proofErr w:type="spellEnd"/>
      <w:r w:rsidRPr="00A25F53">
        <w:rPr>
          <w:b/>
          <w:sz w:val="28"/>
          <w:szCs w:val="28"/>
          <w:lang w:val="uk-UA"/>
        </w:rPr>
        <w:t xml:space="preserve"> </w:t>
      </w:r>
      <w:r w:rsidRPr="00A25F53">
        <w:rPr>
          <w:rStyle w:val="rvts23"/>
          <w:b/>
          <w:sz w:val="28"/>
          <w:szCs w:val="28"/>
        </w:rPr>
        <w:t xml:space="preserve">про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proofErr w:type="spellStart"/>
      <w:r w:rsidRPr="00A25F53">
        <w:rPr>
          <w:rStyle w:val="rvts23"/>
          <w:b/>
          <w:sz w:val="28"/>
          <w:szCs w:val="28"/>
        </w:rPr>
        <w:t>спостережну</w:t>
      </w:r>
      <w:proofErr w:type="spellEnd"/>
      <w:r w:rsidRPr="00A25F53">
        <w:rPr>
          <w:rStyle w:val="rvts23"/>
          <w:b/>
          <w:sz w:val="28"/>
          <w:szCs w:val="28"/>
        </w:rPr>
        <w:t xml:space="preserve"> раду </w:t>
      </w:r>
      <w:proofErr w:type="spellStart"/>
      <w:r w:rsidRPr="00A25F53">
        <w:rPr>
          <w:rStyle w:val="rvts23"/>
          <w:b/>
          <w:sz w:val="28"/>
          <w:szCs w:val="28"/>
        </w:rPr>
        <w:t>комунального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proofErr w:type="spellStart"/>
      <w:r w:rsidRPr="00A25F53">
        <w:rPr>
          <w:rStyle w:val="rvts23"/>
          <w:b/>
          <w:sz w:val="28"/>
          <w:szCs w:val="28"/>
        </w:rPr>
        <w:t>некомерційного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  <w:proofErr w:type="spellStart"/>
      <w:r w:rsidRPr="00A25F53">
        <w:rPr>
          <w:rStyle w:val="rvts23"/>
          <w:b/>
          <w:sz w:val="28"/>
          <w:szCs w:val="28"/>
        </w:rPr>
        <w:t>підприємства</w:t>
      </w:r>
      <w:proofErr w:type="spellEnd"/>
      <w:r w:rsidRPr="00A25F53">
        <w:rPr>
          <w:rStyle w:val="rvts23"/>
          <w:b/>
          <w:sz w:val="28"/>
          <w:szCs w:val="28"/>
        </w:rPr>
        <w:t xml:space="preserve"> </w:t>
      </w:r>
    </w:p>
    <w:p w:rsidR="00A25F53" w:rsidRPr="00A25F53" w:rsidRDefault="00A25F53" w:rsidP="00A25F53">
      <w:pPr>
        <w:pStyle w:val="a4"/>
        <w:spacing w:after="160" w:line="259" w:lineRule="auto"/>
        <w:ind w:left="0"/>
        <w:contextualSpacing/>
        <w:rPr>
          <w:rStyle w:val="rvts23"/>
          <w:b/>
          <w:sz w:val="28"/>
          <w:szCs w:val="28"/>
        </w:rPr>
      </w:pPr>
      <w:r w:rsidRPr="00A25F53">
        <w:rPr>
          <w:rStyle w:val="rvts23"/>
          <w:b/>
          <w:sz w:val="28"/>
          <w:szCs w:val="28"/>
        </w:rPr>
        <w:t>«</w:t>
      </w:r>
      <w:proofErr w:type="spellStart"/>
      <w:r w:rsidRPr="00A25F53">
        <w:rPr>
          <w:rStyle w:val="rvts23"/>
          <w:b/>
          <w:sz w:val="28"/>
          <w:szCs w:val="28"/>
        </w:rPr>
        <w:t>Тетіївська</w:t>
      </w:r>
      <w:proofErr w:type="spellEnd"/>
      <w:r w:rsidRPr="00A25F53">
        <w:rPr>
          <w:rStyle w:val="rvts23"/>
          <w:b/>
          <w:sz w:val="28"/>
          <w:szCs w:val="28"/>
        </w:rPr>
        <w:t xml:space="preserve"> центральна </w:t>
      </w:r>
      <w:proofErr w:type="spellStart"/>
      <w:r w:rsidRPr="00A25F53">
        <w:rPr>
          <w:rStyle w:val="rvts23"/>
          <w:b/>
          <w:sz w:val="28"/>
          <w:szCs w:val="28"/>
        </w:rPr>
        <w:t>лікарня</w:t>
      </w:r>
      <w:proofErr w:type="spellEnd"/>
      <w:r w:rsidRPr="00A25F53">
        <w:rPr>
          <w:rStyle w:val="rvts23"/>
          <w:b/>
          <w:sz w:val="28"/>
          <w:szCs w:val="28"/>
        </w:rPr>
        <w:t xml:space="preserve">» </w:t>
      </w:r>
    </w:p>
    <w:p w:rsidR="00A25F53" w:rsidRPr="00455914" w:rsidRDefault="00455914" w:rsidP="00455914">
      <w:pPr>
        <w:pStyle w:val="a4"/>
        <w:spacing w:after="160" w:line="259" w:lineRule="auto"/>
        <w:ind w:left="0"/>
        <w:contextualSpacing/>
        <w:rPr>
          <w:b/>
          <w:sz w:val="28"/>
          <w:szCs w:val="28"/>
          <w:lang w:val="uk-UA"/>
        </w:rPr>
      </w:pPr>
      <w:proofErr w:type="spellStart"/>
      <w:r>
        <w:rPr>
          <w:rStyle w:val="rvts23"/>
          <w:b/>
          <w:sz w:val="28"/>
          <w:szCs w:val="28"/>
        </w:rPr>
        <w:t>Тетіївської</w:t>
      </w:r>
      <w:proofErr w:type="spellEnd"/>
      <w:r>
        <w:rPr>
          <w:rStyle w:val="rvts23"/>
          <w:b/>
          <w:sz w:val="28"/>
          <w:szCs w:val="28"/>
        </w:rPr>
        <w:t xml:space="preserve"> </w:t>
      </w:r>
      <w:proofErr w:type="spellStart"/>
      <w:r>
        <w:rPr>
          <w:rStyle w:val="rvts23"/>
          <w:b/>
          <w:sz w:val="28"/>
          <w:szCs w:val="28"/>
        </w:rPr>
        <w:t>міської</w:t>
      </w:r>
      <w:proofErr w:type="spellEnd"/>
      <w:r>
        <w:rPr>
          <w:rStyle w:val="rvts23"/>
          <w:b/>
          <w:sz w:val="28"/>
          <w:szCs w:val="28"/>
        </w:rPr>
        <w:t xml:space="preserve"> рад</w:t>
      </w:r>
      <w:r>
        <w:rPr>
          <w:rStyle w:val="rvts23"/>
          <w:b/>
          <w:sz w:val="28"/>
          <w:szCs w:val="28"/>
          <w:lang w:val="uk-UA"/>
        </w:rPr>
        <w:t>и</w:t>
      </w:r>
    </w:p>
    <w:p w:rsidR="00A25F53" w:rsidRPr="00A25F53" w:rsidRDefault="00A25F53" w:rsidP="00A25F53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Відповідно до статті 26 Закону України «Про місцеве самоврядування в</w:t>
      </w:r>
      <w:r w:rsidR="00455914">
        <w:rPr>
          <w:sz w:val="28"/>
          <w:szCs w:val="28"/>
          <w:bdr w:val="none" w:sz="0" w:space="0" w:color="auto" w:frame="1"/>
          <w:lang w:val="uk-UA"/>
        </w:rPr>
        <w:t xml:space="preserve"> Україні», на підставі частини 5</w:t>
      </w:r>
      <w:r>
        <w:rPr>
          <w:sz w:val="28"/>
          <w:szCs w:val="28"/>
          <w:bdr w:val="none" w:sz="0" w:space="0" w:color="auto" w:frame="1"/>
          <w:lang w:val="uk-UA"/>
        </w:rPr>
        <w:t xml:space="preserve"> статті 24 Закону України «Основи законодавства про охорону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>я», Постанови Кабінету Міністрів України від 27 грудня 2017 року №1077 «Про спостережну раду закладу охорони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>я та внесення змін до Типової форми контракту з керівником державного, комунального закладу охорони здоров</w:t>
      </w:r>
      <w:r w:rsidR="008E1F4A" w:rsidRPr="00BA5C5A">
        <w:rPr>
          <w:sz w:val="28"/>
          <w:szCs w:val="28"/>
        </w:rPr>
        <w:t>ʼ</w:t>
      </w:r>
      <w:r>
        <w:rPr>
          <w:sz w:val="28"/>
          <w:szCs w:val="28"/>
          <w:bdr w:val="none" w:sz="0" w:space="0" w:color="auto" w:frame="1"/>
          <w:lang w:val="uk-UA"/>
        </w:rPr>
        <w:t xml:space="preserve">я», </w:t>
      </w:r>
      <w:r w:rsidRPr="003346C8">
        <w:rPr>
          <w:bCs/>
          <w:sz w:val="28"/>
          <w:szCs w:val="28"/>
          <w:lang w:val="uk-UA"/>
        </w:rPr>
        <w:t>Тетіївська міська рада</w:t>
      </w:r>
    </w:p>
    <w:p w:rsidR="00A25F53" w:rsidRPr="003346C8" w:rsidRDefault="00A25F53" w:rsidP="00A25F53">
      <w:pPr>
        <w:pStyle w:val="a3"/>
        <w:ind w:firstLine="708"/>
        <w:jc w:val="both"/>
        <w:rPr>
          <w:sz w:val="28"/>
          <w:szCs w:val="28"/>
          <w:lang w:val="uk-UA"/>
        </w:rPr>
      </w:pPr>
      <w:r w:rsidRPr="003346C8">
        <w:rPr>
          <w:b/>
          <w:sz w:val="28"/>
          <w:szCs w:val="28"/>
          <w:lang w:val="uk-UA"/>
        </w:rPr>
        <w:t xml:space="preserve">                                             В И Р І Ш И Л А</w:t>
      </w:r>
      <w:r w:rsidRPr="003346C8">
        <w:rPr>
          <w:sz w:val="28"/>
          <w:szCs w:val="28"/>
          <w:lang w:val="uk-UA"/>
        </w:rPr>
        <w:t>:</w:t>
      </w:r>
    </w:p>
    <w:p w:rsidR="00BA5C5A" w:rsidRDefault="00BA5C5A" w:rsidP="00BA5C5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Затвердити «Положення про спостережну раду комунального некомерційного підприємства «Тетіївська центральна лікарня» Тетіївської міської ради» (Додаток 1).</w:t>
      </w:r>
    </w:p>
    <w:p w:rsidR="00BA5C5A" w:rsidRDefault="00BA5C5A" w:rsidP="00A25F5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Затвердити склад комісії з відбору представників громадськості, громадських об</w:t>
      </w:r>
      <w:r w:rsidRPr="00A25F53">
        <w:rPr>
          <w:sz w:val="28"/>
          <w:szCs w:val="28"/>
        </w:rPr>
        <w:t>ʼ</w:t>
      </w:r>
      <w:r>
        <w:rPr>
          <w:sz w:val="28"/>
          <w:szCs w:val="28"/>
          <w:lang w:val="uk-UA"/>
        </w:rPr>
        <w:t>єднань та організацій (Додаток 2).</w:t>
      </w:r>
    </w:p>
    <w:p w:rsidR="00A25F53" w:rsidRPr="00BA5C5A" w:rsidRDefault="00A25F53" w:rsidP="00A25F5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A5C5A">
        <w:rPr>
          <w:sz w:val="28"/>
          <w:szCs w:val="28"/>
        </w:rPr>
        <w:t xml:space="preserve">Контроль за </w:t>
      </w:r>
      <w:proofErr w:type="spellStart"/>
      <w:r w:rsidRPr="00BA5C5A">
        <w:rPr>
          <w:sz w:val="28"/>
          <w:szCs w:val="28"/>
        </w:rPr>
        <w:t>виконанням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цього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рішення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покласти</w:t>
      </w:r>
      <w:proofErr w:type="spellEnd"/>
      <w:r w:rsidRPr="00BA5C5A">
        <w:rPr>
          <w:sz w:val="28"/>
          <w:szCs w:val="28"/>
        </w:rPr>
        <w:t xml:space="preserve"> на </w:t>
      </w:r>
      <w:proofErr w:type="spellStart"/>
      <w:r w:rsidRPr="00BA5C5A">
        <w:rPr>
          <w:sz w:val="28"/>
          <w:szCs w:val="28"/>
        </w:rPr>
        <w:t>депутатську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комісію</w:t>
      </w:r>
      <w:proofErr w:type="spellEnd"/>
      <w:r w:rsidRPr="00BA5C5A">
        <w:rPr>
          <w:sz w:val="28"/>
          <w:szCs w:val="28"/>
        </w:rPr>
        <w:t xml:space="preserve"> з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соціального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захисту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охорони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здоровʼя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освіти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культури</w:t>
      </w:r>
      <w:proofErr w:type="spellEnd"/>
      <w:r w:rsidRPr="00BA5C5A">
        <w:rPr>
          <w:sz w:val="28"/>
          <w:szCs w:val="28"/>
        </w:rPr>
        <w:t xml:space="preserve">, </w:t>
      </w:r>
      <w:proofErr w:type="spellStart"/>
      <w:r w:rsidRPr="00BA5C5A">
        <w:rPr>
          <w:sz w:val="28"/>
          <w:szCs w:val="28"/>
        </w:rPr>
        <w:t>молоді</w:t>
      </w:r>
      <w:proofErr w:type="spellEnd"/>
      <w:r w:rsidRPr="00BA5C5A">
        <w:rPr>
          <w:sz w:val="28"/>
          <w:szCs w:val="28"/>
        </w:rPr>
        <w:t xml:space="preserve"> і спорту (голова </w:t>
      </w:r>
      <w:proofErr w:type="spellStart"/>
      <w:r w:rsidRPr="00BA5C5A">
        <w:rPr>
          <w:sz w:val="28"/>
          <w:szCs w:val="28"/>
        </w:rPr>
        <w:t>комісії</w:t>
      </w:r>
      <w:proofErr w:type="spellEnd"/>
      <w:r w:rsidRPr="00BA5C5A">
        <w:rPr>
          <w:sz w:val="28"/>
          <w:szCs w:val="28"/>
        </w:rPr>
        <w:t xml:space="preserve"> – Лях О.М.) та заступника </w:t>
      </w:r>
      <w:proofErr w:type="spellStart"/>
      <w:r w:rsidRPr="00BA5C5A">
        <w:rPr>
          <w:sz w:val="28"/>
          <w:szCs w:val="28"/>
        </w:rPr>
        <w:t>міського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голови</w:t>
      </w:r>
      <w:proofErr w:type="spellEnd"/>
      <w:r w:rsidRPr="00BA5C5A">
        <w:rPr>
          <w:sz w:val="28"/>
          <w:szCs w:val="28"/>
        </w:rPr>
        <w:t xml:space="preserve"> з </w:t>
      </w:r>
      <w:proofErr w:type="spellStart"/>
      <w:r w:rsidRPr="00BA5C5A">
        <w:rPr>
          <w:sz w:val="28"/>
          <w:szCs w:val="28"/>
        </w:rPr>
        <w:t>гуманітарних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питань</w:t>
      </w:r>
      <w:proofErr w:type="spellEnd"/>
      <w:r w:rsidRPr="00BA5C5A">
        <w:rPr>
          <w:sz w:val="28"/>
          <w:szCs w:val="28"/>
        </w:rPr>
        <w:t xml:space="preserve"> </w:t>
      </w:r>
      <w:proofErr w:type="spellStart"/>
      <w:r w:rsidRPr="00BA5C5A">
        <w:rPr>
          <w:sz w:val="28"/>
          <w:szCs w:val="28"/>
        </w:rPr>
        <w:t>Дячук</w:t>
      </w:r>
      <w:proofErr w:type="spellEnd"/>
      <w:r w:rsidRPr="00BA5C5A">
        <w:rPr>
          <w:sz w:val="28"/>
          <w:szCs w:val="28"/>
        </w:rPr>
        <w:t xml:space="preserve"> Н.А.</w:t>
      </w:r>
    </w:p>
    <w:p w:rsidR="00A25F53" w:rsidRDefault="00A25F53" w:rsidP="00A25F53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</w:rPr>
      </w:pPr>
    </w:p>
    <w:p w:rsidR="003669A7" w:rsidRDefault="00A25F53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3346C8">
        <w:rPr>
          <w:sz w:val="28"/>
          <w:szCs w:val="28"/>
          <w:bdr w:val="none" w:sz="0" w:space="0" w:color="auto" w:frame="1"/>
          <w:lang w:val="uk-UA"/>
        </w:rPr>
        <w:t xml:space="preserve">Міський голова </w:t>
      </w:r>
      <w:r w:rsidRPr="003346C8">
        <w:rPr>
          <w:sz w:val="28"/>
          <w:szCs w:val="28"/>
          <w:bdr w:val="none" w:sz="0" w:space="0" w:color="auto" w:frame="1"/>
          <w:lang w:val="uk-UA"/>
        </w:rPr>
        <w:tab/>
      </w:r>
      <w:r w:rsidRPr="003346C8">
        <w:rPr>
          <w:sz w:val="28"/>
          <w:szCs w:val="28"/>
          <w:bdr w:val="none" w:sz="0" w:space="0" w:color="auto" w:frame="1"/>
          <w:lang w:val="uk-UA"/>
        </w:rPr>
        <w:tab/>
        <w:t xml:space="preserve">                       </w:t>
      </w:r>
      <w:r>
        <w:rPr>
          <w:sz w:val="28"/>
          <w:szCs w:val="28"/>
          <w:bdr w:val="none" w:sz="0" w:space="0" w:color="auto" w:frame="1"/>
          <w:lang w:val="uk-UA"/>
        </w:rPr>
        <w:t xml:space="preserve">    </w:t>
      </w:r>
      <w:r w:rsidR="000D0E34">
        <w:rPr>
          <w:sz w:val="28"/>
          <w:szCs w:val="28"/>
          <w:bdr w:val="none" w:sz="0" w:space="0" w:color="auto" w:frame="1"/>
          <w:lang w:val="uk-UA"/>
        </w:rPr>
        <w:t xml:space="preserve">      Богдан БАЛАГУРА  </w:t>
      </w:r>
    </w:p>
    <w:p w:rsidR="00455914" w:rsidRDefault="00455914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3669A7" w:rsidRDefault="000D0E34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rPr>
          <w:bCs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lastRenderedPageBreak/>
        <w:t xml:space="preserve">  </w:t>
      </w:r>
      <w:r w:rsidR="003669A7">
        <w:rPr>
          <w:rStyle w:val="rvts23"/>
          <w:bCs/>
          <w:sz w:val="28"/>
          <w:szCs w:val="28"/>
          <w:lang w:val="uk-UA"/>
        </w:rPr>
        <w:t xml:space="preserve">                                                                                             Додаток</w:t>
      </w:r>
      <w:r w:rsidR="003669A7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3669A7" w:rsidRDefault="003669A7" w:rsidP="003669A7">
      <w:pPr>
        <w:pStyle w:val="a6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сімнадцятої сесії Тетіївської міської ради </w:t>
      </w:r>
    </w:p>
    <w:p w:rsidR="003669A7" w:rsidRDefault="003669A7" w:rsidP="003669A7">
      <w:pPr>
        <w:pStyle w:val="a6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 </w:t>
      </w:r>
    </w:p>
    <w:p w:rsidR="003669A7" w:rsidRDefault="003669A7" w:rsidP="003669A7">
      <w:pPr>
        <w:pStyle w:val="a6"/>
        <w:ind w:left="56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20.12.2022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 xml:space="preserve">  -</w:t>
      </w:r>
      <w:r>
        <w:rPr>
          <w:sz w:val="28"/>
          <w:szCs w:val="28"/>
          <w:lang w:val="uk-UA"/>
        </w:rPr>
        <w:t xml:space="preserve"> 17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VIII</w:t>
      </w:r>
    </w:p>
    <w:p w:rsidR="003669A7" w:rsidRDefault="003669A7" w:rsidP="003669A7">
      <w:pPr>
        <w:pStyle w:val="a6"/>
        <w:ind w:left="5670"/>
        <w:rPr>
          <w:sz w:val="28"/>
          <w:szCs w:val="28"/>
        </w:rPr>
      </w:pPr>
    </w:p>
    <w:p w:rsidR="003669A7" w:rsidRDefault="003669A7" w:rsidP="003669A7">
      <w:pPr>
        <w:pStyle w:val="a6"/>
        <w:ind w:left="5670"/>
        <w:rPr>
          <w:rStyle w:val="rvts23"/>
          <w:lang w:val="uk-UA"/>
        </w:rPr>
      </w:pP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>ПОЛОЖЕННЯ</w:t>
      </w:r>
      <w:r>
        <w:rPr>
          <w:sz w:val="28"/>
          <w:szCs w:val="28"/>
        </w:rPr>
        <w:br/>
      </w:r>
      <w:r>
        <w:rPr>
          <w:rStyle w:val="rvts23"/>
          <w:b/>
          <w:bCs/>
          <w:sz w:val="28"/>
          <w:szCs w:val="28"/>
        </w:rPr>
        <w:t xml:space="preserve">про </w:t>
      </w:r>
      <w:proofErr w:type="spellStart"/>
      <w:r>
        <w:rPr>
          <w:rStyle w:val="rvts23"/>
          <w:b/>
          <w:bCs/>
          <w:sz w:val="28"/>
          <w:szCs w:val="28"/>
        </w:rPr>
        <w:t>спостережну</w:t>
      </w:r>
      <w:proofErr w:type="spellEnd"/>
      <w:r>
        <w:rPr>
          <w:rStyle w:val="rvts23"/>
          <w:b/>
          <w:bCs/>
          <w:sz w:val="28"/>
          <w:szCs w:val="28"/>
        </w:rPr>
        <w:t xml:space="preserve"> раду  </w:t>
      </w:r>
      <w:proofErr w:type="spellStart"/>
      <w:r>
        <w:rPr>
          <w:rStyle w:val="rvts23"/>
          <w:b/>
          <w:bCs/>
          <w:sz w:val="28"/>
          <w:szCs w:val="28"/>
        </w:rPr>
        <w:t>комунального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r>
        <w:rPr>
          <w:rStyle w:val="rvts23"/>
          <w:b/>
          <w:bCs/>
          <w:sz w:val="28"/>
          <w:szCs w:val="28"/>
        </w:rPr>
        <w:t>некомерційного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Style w:val="rvts23"/>
          <w:b/>
          <w:bCs/>
          <w:sz w:val="28"/>
          <w:szCs w:val="28"/>
        </w:rPr>
        <w:t>п</w:t>
      </w:r>
      <w:proofErr w:type="gramEnd"/>
      <w:r>
        <w:rPr>
          <w:rStyle w:val="rvts23"/>
          <w:b/>
          <w:bCs/>
          <w:sz w:val="28"/>
          <w:szCs w:val="28"/>
        </w:rPr>
        <w:t>ідприємства</w:t>
      </w:r>
      <w:proofErr w:type="spellEnd"/>
      <w:r>
        <w:rPr>
          <w:rStyle w:val="rvts23"/>
          <w:b/>
          <w:bCs/>
          <w:sz w:val="28"/>
          <w:szCs w:val="28"/>
        </w:rPr>
        <w:t xml:space="preserve"> «</w:t>
      </w:r>
      <w:proofErr w:type="spellStart"/>
      <w:r>
        <w:rPr>
          <w:rStyle w:val="rvts23"/>
          <w:b/>
          <w:bCs/>
          <w:sz w:val="28"/>
          <w:szCs w:val="28"/>
        </w:rPr>
        <w:t>Тетіївська</w:t>
      </w:r>
      <w:proofErr w:type="spellEnd"/>
      <w:r>
        <w:rPr>
          <w:rStyle w:val="rvts23"/>
          <w:b/>
          <w:bCs/>
          <w:sz w:val="28"/>
          <w:szCs w:val="28"/>
        </w:rPr>
        <w:t xml:space="preserve"> центральна </w:t>
      </w:r>
      <w:proofErr w:type="spellStart"/>
      <w:r>
        <w:rPr>
          <w:rStyle w:val="rvts23"/>
          <w:b/>
          <w:bCs/>
          <w:sz w:val="28"/>
          <w:szCs w:val="28"/>
        </w:rPr>
        <w:t>лікарня</w:t>
      </w:r>
      <w:proofErr w:type="spellEnd"/>
      <w:r>
        <w:rPr>
          <w:rStyle w:val="rvts23"/>
          <w:b/>
          <w:bCs/>
          <w:sz w:val="28"/>
          <w:szCs w:val="28"/>
        </w:rPr>
        <w:t xml:space="preserve">» </w:t>
      </w: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proofErr w:type="spellStart"/>
      <w:r>
        <w:rPr>
          <w:rStyle w:val="rvts23"/>
          <w:b/>
          <w:bCs/>
          <w:sz w:val="28"/>
          <w:szCs w:val="28"/>
        </w:rPr>
        <w:t>Тетіївської</w:t>
      </w:r>
      <w:proofErr w:type="spellEnd"/>
      <w:r>
        <w:rPr>
          <w:rStyle w:val="rvts23"/>
          <w:b/>
          <w:bCs/>
          <w:sz w:val="28"/>
          <w:szCs w:val="28"/>
        </w:rPr>
        <w:t xml:space="preserve"> </w:t>
      </w:r>
      <w:proofErr w:type="spellStart"/>
      <w:r>
        <w:rPr>
          <w:rStyle w:val="rvts23"/>
          <w:b/>
          <w:bCs/>
          <w:sz w:val="28"/>
          <w:szCs w:val="28"/>
        </w:rPr>
        <w:t>міської</w:t>
      </w:r>
      <w:proofErr w:type="spellEnd"/>
      <w:r>
        <w:rPr>
          <w:rStyle w:val="rvts23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</w:rPr>
      </w:pPr>
      <w:bookmarkStart w:id="1" w:name="n44"/>
      <w:bookmarkEnd w:id="1"/>
      <w:proofErr w:type="spellStart"/>
      <w:r>
        <w:rPr>
          <w:rStyle w:val="rvts15"/>
          <w:b/>
          <w:bCs/>
          <w:sz w:val="28"/>
          <w:szCs w:val="28"/>
        </w:rPr>
        <w:t>Загальна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частина</w:t>
      </w:r>
      <w:proofErr w:type="spellEnd"/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" w:name="n45"/>
      <w:bookmarkEnd w:id="2"/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мету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центральна </w:t>
      </w:r>
      <w:proofErr w:type="spellStart"/>
      <w:r>
        <w:rPr>
          <w:sz w:val="28"/>
          <w:szCs w:val="28"/>
        </w:rPr>
        <w:t>лікарня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Тетіївської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ЦЛ»),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" w:name="n46"/>
      <w:bookmarkEnd w:id="3"/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"https://zakon.rada.gov.ua/laws/show/254%D0%BA/96-%D0%B2%D1%80" \t "_blank" </w:instrText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 та законами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указами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і постановами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прийнятими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актами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статутом (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установчим</w:t>
      </w:r>
      <w:proofErr w:type="spellEnd"/>
      <w:r>
        <w:rPr>
          <w:sz w:val="28"/>
          <w:szCs w:val="28"/>
        </w:rPr>
        <w:t xml:space="preserve"> документом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" w:name="n47"/>
      <w:bookmarkEnd w:id="4"/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принципами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є: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" w:name="n48"/>
      <w:bookmarkEnd w:id="5"/>
      <w:proofErr w:type="spellStart"/>
      <w:r>
        <w:rPr>
          <w:sz w:val="28"/>
          <w:szCs w:val="28"/>
        </w:rPr>
        <w:t>колегіальність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відкритість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прийнятті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" w:name="n49"/>
      <w:bookmarkEnd w:id="6"/>
      <w:proofErr w:type="spellStart"/>
      <w:r>
        <w:rPr>
          <w:sz w:val="28"/>
          <w:szCs w:val="28"/>
        </w:rPr>
        <w:t>прозорість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" w:name="n50"/>
      <w:bookmarkEnd w:id="7"/>
      <w:proofErr w:type="spellStart"/>
      <w:r>
        <w:rPr>
          <w:sz w:val="28"/>
          <w:szCs w:val="28"/>
        </w:rPr>
        <w:t>неупередженість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рівноправність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8" w:name="n51"/>
      <w:bookmarkEnd w:id="8"/>
      <w:proofErr w:type="spellStart"/>
      <w:r>
        <w:rPr>
          <w:sz w:val="28"/>
          <w:szCs w:val="28"/>
        </w:rPr>
        <w:t>незалежність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9" w:name="n52"/>
      <w:bookmarkEnd w:id="9"/>
      <w:r>
        <w:rPr>
          <w:rStyle w:val="rvts15"/>
          <w:b/>
          <w:bCs/>
          <w:sz w:val="28"/>
          <w:szCs w:val="28"/>
        </w:rPr>
        <w:t xml:space="preserve">Мета </w:t>
      </w:r>
      <w:proofErr w:type="spellStart"/>
      <w:r>
        <w:rPr>
          <w:rStyle w:val="rvts15"/>
          <w:b/>
          <w:bCs/>
          <w:sz w:val="28"/>
          <w:szCs w:val="28"/>
        </w:rPr>
        <w:t>діяльності</w:t>
      </w:r>
      <w:proofErr w:type="spellEnd"/>
      <w:r>
        <w:rPr>
          <w:rStyle w:val="rvts15"/>
          <w:b/>
          <w:bCs/>
          <w:sz w:val="28"/>
          <w:szCs w:val="28"/>
        </w:rPr>
        <w:t xml:space="preserve">, права та </w:t>
      </w:r>
      <w:proofErr w:type="spellStart"/>
      <w:r>
        <w:rPr>
          <w:rStyle w:val="rvts15"/>
          <w:b/>
          <w:bCs/>
          <w:sz w:val="28"/>
          <w:szCs w:val="28"/>
        </w:rPr>
        <w:t>обов’язки</w:t>
      </w:r>
      <w:proofErr w:type="spellEnd"/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53"/>
      <w:bookmarkEnd w:id="10"/>
      <w:r>
        <w:rPr>
          <w:sz w:val="28"/>
          <w:szCs w:val="28"/>
        </w:rPr>
        <w:t xml:space="preserve">4. Метою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є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участь в </w:t>
      </w:r>
      <w:proofErr w:type="spellStart"/>
      <w:r>
        <w:rPr>
          <w:sz w:val="28"/>
          <w:szCs w:val="28"/>
        </w:rPr>
        <w:t>управлінні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1" w:name="n54"/>
      <w:bookmarkEnd w:id="11"/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2" w:name="n55"/>
      <w:bookmarkEnd w:id="12"/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3" w:name="n56"/>
      <w:bookmarkEnd w:id="13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" w:name="n57"/>
      <w:bookmarkEnd w:id="14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прав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родичів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на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5" w:name="n58"/>
      <w:bookmarkEnd w:id="15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6" w:name="n59"/>
      <w:bookmarkEnd w:id="16"/>
      <w:r>
        <w:rPr>
          <w:sz w:val="28"/>
          <w:szCs w:val="28"/>
        </w:rPr>
        <w:lastRenderedPageBreak/>
        <w:t xml:space="preserve">вносить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7" w:name="n60"/>
      <w:bookmarkEnd w:id="17"/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підготовці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8" w:name="n61"/>
      <w:bookmarkEnd w:id="18"/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такого закладу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9" w:name="n62"/>
      <w:bookmarkEnd w:id="19"/>
      <w:proofErr w:type="spellStart"/>
      <w:r>
        <w:rPr>
          <w:sz w:val="28"/>
          <w:szCs w:val="28"/>
        </w:rPr>
        <w:t>розглядає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фінансово-господарською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ЦЛ», </w:t>
      </w:r>
      <w:proofErr w:type="spellStart"/>
      <w:r>
        <w:rPr>
          <w:sz w:val="28"/>
          <w:szCs w:val="28"/>
        </w:rPr>
        <w:t>здійсненням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дотриманням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забезпеченням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; 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0" w:name="n63"/>
      <w:bookmarkEnd w:id="20"/>
      <w:proofErr w:type="spellStart"/>
      <w:r>
        <w:rPr>
          <w:sz w:val="28"/>
          <w:szCs w:val="28"/>
        </w:rPr>
        <w:t>інформує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ним орган) про </w:t>
      </w:r>
      <w:proofErr w:type="spellStart"/>
      <w:r>
        <w:rPr>
          <w:sz w:val="28"/>
          <w:szCs w:val="28"/>
        </w:rPr>
        <w:t>недоліки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такого закладу,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1" w:name="n64"/>
      <w:bookmarkEnd w:id="21"/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уповноваженому</w:t>
      </w:r>
      <w:proofErr w:type="spellEnd"/>
      <w:r>
        <w:rPr>
          <w:sz w:val="28"/>
          <w:szCs w:val="28"/>
        </w:rPr>
        <w:t xml:space="preserve"> ним органу) та </w:t>
      </w:r>
      <w:proofErr w:type="spellStart"/>
      <w:r>
        <w:rPr>
          <w:sz w:val="28"/>
          <w:szCs w:val="28"/>
        </w:rPr>
        <w:t>керівнику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2" w:name="n65"/>
      <w:bookmarkEnd w:id="22"/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 </w:t>
      </w:r>
      <w:proofErr w:type="spellStart"/>
      <w:r>
        <w:rPr>
          <w:sz w:val="28"/>
          <w:szCs w:val="28"/>
        </w:rPr>
        <w:t>висвітлює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засобах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зборах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оприлюднює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офіційних</w:t>
      </w:r>
      <w:proofErr w:type="spellEnd"/>
      <w:r>
        <w:rPr>
          <w:sz w:val="28"/>
          <w:szCs w:val="28"/>
        </w:rPr>
        <w:t xml:space="preserve"> веб-сайтах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) і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органу), </w:t>
      </w:r>
      <w:proofErr w:type="spellStart"/>
      <w:r>
        <w:rPr>
          <w:sz w:val="28"/>
          <w:szCs w:val="28"/>
        </w:rPr>
        <w:t>розміщує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стендах у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в </w:t>
      </w:r>
      <w:proofErr w:type="spellStart"/>
      <w:r>
        <w:rPr>
          <w:sz w:val="28"/>
          <w:szCs w:val="28"/>
        </w:rPr>
        <w:t>доступних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пацієнтів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3" w:name="n66"/>
      <w:bookmarkEnd w:id="23"/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4" w:name="n67"/>
      <w:bookmarkEnd w:id="24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доступу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належать до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надсилання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ЦЛ»;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5" w:name="n68"/>
      <w:bookmarkEnd w:id="25"/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26" w:name="n69"/>
      <w:bookmarkEnd w:id="26"/>
      <w:r>
        <w:rPr>
          <w:rStyle w:val="rvts15"/>
          <w:b/>
          <w:bCs/>
          <w:sz w:val="28"/>
          <w:szCs w:val="28"/>
        </w:rPr>
        <w:t xml:space="preserve">Склад </w:t>
      </w:r>
      <w:proofErr w:type="spellStart"/>
      <w:r>
        <w:rPr>
          <w:rStyle w:val="rvts15"/>
          <w:b/>
          <w:bCs/>
          <w:sz w:val="28"/>
          <w:szCs w:val="28"/>
        </w:rPr>
        <w:t>спостережної</w:t>
      </w:r>
      <w:proofErr w:type="spellEnd"/>
      <w:r>
        <w:rPr>
          <w:rStyle w:val="rvts15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7" w:name="n70"/>
      <w:bookmarkEnd w:id="27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входять</w:t>
      </w:r>
      <w:proofErr w:type="spellEnd"/>
      <w:r>
        <w:rPr>
          <w:sz w:val="28"/>
          <w:szCs w:val="28"/>
        </w:rPr>
        <w:t xml:space="preserve"> голова,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і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8" w:name="n71"/>
      <w:bookmarkEnd w:id="28"/>
      <w:r>
        <w:rPr>
          <w:sz w:val="28"/>
          <w:szCs w:val="28"/>
        </w:rPr>
        <w:t xml:space="preserve">8.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складу простою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голову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- секретаря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9" w:name="n72"/>
      <w:bookmarkEnd w:id="29"/>
      <w:r>
        <w:rPr>
          <w:sz w:val="28"/>
          <w:szCs w:val="28"/>
        </w:rPr>
        <w:t xml:space="preserve">9. Строк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становить три роки. Одна і та сама особа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членом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підряд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0" w:name="n73"/>
      <w:bookmarkEnd w:id="30"/>
      <w:r>
        <w:rPr>
          <w:sz w:val="28"/>
          <w:szCs w:val="28"/>
        </w:rPr>
        <w:t xml:space="preserve">10. Членство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припиняється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>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1" w:name="n74"/>
      <w:bookmarkEnd w:id="31"/>
      <w:proofErr w:type="spellStart"/>
      <w:r>
        <w:rPr>
          <w:sz w:val="28"/>
          <w:szCs w:val="28"/>
        </w:rPr>
        <w:t>систематичної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підряд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75"/>
      <w:bookmarkEnd w:id="32"/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органу /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делеговано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  про </w:t>
      </w:r>
      <w:proofErr w:type="spellStart"/>
      <w:r>
        <w:rPr>
          <w:sz w:val="28"/>
          <w:szCs w:val="28"/>
        </w:rPr>
        <w:t>відкликання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членства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76"/>
      <w:bookmarkEnd w:id="33"/>
      <w:proofErr w:type="spellStart"/>
      <w:r>
        <w:rPr>
          <w:sz w:val="28"/>
          <w:szCs w:val="28"/>
        </w:rPr>
        <w:t>скасування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77"/>
      <w:bookmarkEnd w:id="34"/>
      <w:proofErr w:type="spellStart"/>
      <w:proofErr w:type="gramStart"/>
      <w:r>
        <w:rPr>
          <w:sz w:val="28"/>
          <w:szCs w:val="28"/>
        </w:rPr>
        <w:t>неможливості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за станом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у судовому порядку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недієздатним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дієздатним</w:t>
      </w:r>
      <w:proofErr w:type="spellEnd"/>
      <w:r>
        <w:rPr>
          <w:sz w:val="28"/>
          <w:szCs w:val="28"/>
        </w:rPr>
        <w:t>;</w:t>
      </w:r>
      <w:proofErr w:type="gramEnd"/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78"/>
      <w:bookmarkEnd w:id="35"/>
      <w:proofErr w:type="spellStart"/>
      <w:r>
        <w:rPr>
          <w:sz w:val="28"/>
          <w:szCs w:val="28"/>
        </w:rPr>
        <w:t>набрання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обвинувальним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6" w:name="n79"/>
      <w:bookmarkEnd w:id="36"/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членом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заяви;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80"/>
      <w:bookmarkEnd w:id="37"/>
      <w:proofErr w:type="spellStart"/>
      <w:r>
        <w:rPr>
          <w:sz w:val="28"/>
          <w:szCs w:val="28"/>
        </w:rPr>
        <w:t>смерті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8" w:name="n81"/>
      <w:bookmarkEnd w:id="38"/>
      <w:r>
        <w:rPr>
          <w:sz w:val="28"/>
          <w:szCs w:val="28"/>
        </w:rPr>
        <w:t xml:space="preserve">11.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членства у </w:t>
      </w:r>
      <w:proofErr w:type="spellStart"/>
      <w:r>
        <w:rPr>
          <w:sz w:val="28"/>
          <w:szCs w:val="28"/>
        </w:rPr>
        <w:t>спостережній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наступний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черговістю</w:t>
      </w:r>
      <w:proofErr w:type="spellEnd"/>
      <w:r>
        <w:rPr>
          <w:sz w:val="28"/>
          <w:szCs w:val="28"/>
        </w:rPr>
        <w:t xml:space="preserve"> кандидат до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набрав </w:t>
      </w:r>
      <w:proofErr w:type="spellStart"/>
      <w:r>
        <w:rPr>
          <w:sz w:val="28"/>
          <w:szCs w:val="28"/>
        </w:rPr>
        <w:t>найбільшу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рейтингового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82"/>
      <w:bookmarkEnd w:id="39"/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нового члена до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затверджується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ним органом).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</w:rPr>
      </w:pPr>
      <w:bookmarkStart w:id="40" w:name="n83"/>
      <w:bookmarkEnd w:id="40"/>
      <w:proofErr w:type="spellStart"/>
      <w:r>
        <w:rPr>
          <w:rStyle w:val="rvts15"/>
          <w:b/>
          <w:bCs/>
          <w:sz w:val="28"/>
          <w:szCs w:val="28"/>
        </w:rPr>
        <w:t>Організація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роботи</w:t>
      </w:r>
      <w:proofErr w:type="spellEnd"/>
      <w:r>
        <w:rPr>
          <w:rStyle w:val="rvts15"/>
          <w:b/>
          <w:bCs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sz w:val="28"/>
          <w:szCs w:val="28"/>
        </w:rPr>
        <w:t>спостережної</w:t>
      </w:r>
      <w:proofErr w:type="spellEnd"/>
      <w:r>
        <w:rPr>
          <w:rStyle w:val="rvts15"/>
          <w:b/>
          <w:bCs/>
          <w:sz w:val="28"/>
          <w:szCs w:val="28"/>
        </w:rPr>
        <w:t xml:space="preserve"> ради</w:t>
      </w:r>
    </w:p>
    <w:p w:rsidR="003669A7" w:rsidRDefault="003669A7" w:rsidP="003669A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</w:pP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84"/>
      <w:bookmarkEnd w:id="41"/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 </w:t>
      </w:r>
      <w:proofErr w:type="spellStart"/>
      <w:r>
        <w:rPr>
          <w:sz w:val="28"/>
          <w:szCs w:val="28"/>
        </w:rPr>
        <w:t>очолює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персонально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2" w:name="n85"/>
      <w:bookmarkEnd w:id="42"/>
      <w:r>
        <w:rPr>
          <w:sz w:val="28"/>
          <w:szCs w:val="28"/>
        </w:rPr>
        <w:t xml:space="preserve">13. Голова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3" w:name="n86"/>
      <w:bookmarkEnd w:id="43"/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4" w:name="n87"/>
      <w:bookmarkEnd w:id="44"/>
      <w:proofErr w:type="spellStart"/>
      <w:r>
        <w:rPr>
          <w:sz w:val="28"/>
          <w:szCs w:val="28"/>
        </w:rPr>
        <w:t>визначає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секретаря і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5" w:name="n88"/>
      <w:bookmarkEnd w:id="45"/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порядку денного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6" w:name="n89"/>
      <w:bookmarkEnd w:id="46"/>
      <w:proofErr w:type="spellStart"/>
      <w:r>
        <w:rPr>
          <w:sz w:val="28"/>
          <w:szCs w:val="28"/>
        </w:rPr>
        <w:t>підписує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7" w:name="n90"/>
      <w:bookmarkEnd w:id="47"/>
      <w:proofErr w:type="spellStart"/>
      <w:r>
        <w:rPr>
          <w:sz w:val="28"/>
          <w:szCs w:val="28"/>
        </w:rPr>
        <w:t>представляє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спостережну</w:t>
      </w:r>
      <w:proofErr w:type="spellEnd"/>
      <w:r>
        <w:rPr>
          <w:sz w:val="28"/>
          <w:szCs w:val="28"/>
        </w:rPr>
        <w:t xml:space="preserve"> раду у </w:t>
      </w:r>
      <w:proofErr w:type="spellStart"/>
      <w:r>
        <w:rPr>
          <w:sz w:val="28"/>
          <w:szCs w:val="28"/>
        </w:rPr>
        <w:t>взаємовідносинах</w:t>
      </w:r>
      <w:proofErr w:type="spellEnd"/>
      <w:r>
        <w:rPr>
          <w:sz w:val="28"/>
          <w:szCs w:val="28"/>
        </w:rPr>
        <w:t xml:space="preserve"> з органами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власником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 (</w:t>
      </w:r>
      <w:proofErr w:type="spellStart"/>
      <w:r>
        <w:rPr>
          <w:sz w:val="28"/>
          <w:szCs w:val="28"/>
        </w:rPr>
        <w:t>уповноваженим</w:t>
      </w:r>
      <w:proofErr w:type="spellEnd"/>
      <w:r>
        <w:rPr>
          <w:sz w:val="28"/>
          <w:szCs w:val="28"/>
        </w:rPr>
        <w:t xml:space="preserve"> ним органом),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8" w:name="n91"/>
      <w:bookmarkEnd w:id="48"/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в межах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9" w:name="n92"/>
      <w:bookmarkEnd w:id="49"/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0" w:name="n93"/>
      <w:bookmarkEnd w:id="50"/>
      <w:proofErr w:type="spellStart"/>
      <w:r>
        <w:rPr>
          <w:sz w:val="28"/>
          <w:szCs w:val="28"/>
        </w:rPr>
        <w:lastRenderedPageBreak/>
        <w:t>готує</w:t>
      </w:r>
      <w:proofErr w:type="spellEnd"/>
      <w:r>
        <w:rPr>
          <w:sz w:val="28"/>
          <w:szCs w:val="28"/>
        </w:rPr>
        <w:t xml:space="preserve"> проект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1" w:name="n94"/>
      <w:bookmarkEnd w:id="51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пізніше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днів</w:t>
      </w:r>
      <w:proofErr w:type="spellEnd"/>
      <w:r>
        <w:rPr>
          <w:sz w:val="28"/>
          <w:szCs w:val="28"/>
        </w:rPr>
        <w:t xml:space="preserve"> до планового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2" w:name="n95"/>
      <w:bookmarkEnd w:id="52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3" w:name="n96"/>
      <w:bookmarkEnd w:id="53"/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зберігає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4" w:name="n97"/>
      <w:bookmarkEnd w:id="54"/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>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5" w:name="n98"/>
      <w:bookmarkEnd w:id="55"/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6" w:name="n99"/>
      <w:bookmarkEnd w:id="56"/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7" w:name="n100"/>
      <w:bookmarkEnd w:id="57"/>
      <w:r>
        <w:rPr>
          <w:sz w:val="28"/>
          <w:szCs w:val="28"/>
        </w:rPr>
        <w:t xml:space="preserve">15.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право: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8" w:name="n101"/>
      <w:bookmarkEnd w:id="58"/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59" w:name="n102"/>
      <w:bookmarkEnd w:id="59"/>
      <w:proofErr w:type="spellStart"/>
      <w:r>
        <w:rPr>
          <w:sz w:val="28"/>
          <w:szCs w:val="28"/>
        </w:rPr>
        <w:t>ініціювати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чергових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позачергових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до порядку денного;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0" w:name="n103"/>
      <w:bookmarkEnd w:id="60"/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розгляді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спостережною</w:t>
      </w:r>
      <w:proofErr w:type="spellEnd"/>
      <w:r>
        <w:rPr>
          <w:sz w:val="28"/>
          <w:szCs w:val="28"/>
        </w:rPr>
        <w:t xml:space="preserve"> радою та </w:t>
      </w:r>
      <w:proofErr w:type="spellStart"/>
      <w:r>
        <w:rPr>
          <w:sz w:val="28"/>
          <w:szCs w:val="28"/>
        </w:rPr>
        <w:t>подавати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1" w:name="n104"/>
      <w:bookmarkEnd w:id="61"/>
      <w:r>
        <w:rPr>
          <w:sz w:val="28"/>
          <w:szCs w:val="28"/>
        </w:rPr>
        <w:t xml:space="preserve">16.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перешкоджати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</w:t>
      </w:r>
      <w:proofErr w:type="spellStart"/>
      <w:r>
        <w:rPr>
          <w:sz w:val="28"/>
          <w:szCs w:val="28"/>
        </w:rPr>
        <w:t>здійсненню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2" w:name="n105"/>
      <w:bookmarkEnd w:id="62"/>
      <w:r>
        <w:rPr>
          <w:sz w:val="28"/>
          <w:szCs w:val="28"/>
        </w:rPr>
        <w:t xml:space="preserve">17.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розголошувати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становлять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таємницю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персональні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заборонено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 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підписують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довільній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>).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3" w:name="n106"/>
      <w:bookmarkEnd w:id="63"/>
      <w:proofErr w:type="spellStart"/>
      <w:r>
        <w:rPr>
          <w:sz w:val="28"/>
          <w:szCs w:val="28"/>
        </w:rPr>
        <w:t>Неправомірне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розголошення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підставою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виключення</w:t>
      </w:r>
      <w:proofErr w:type="spellEnd"/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4" w:name="n107"/>
      <w:bookmarkEnd w:id="64"/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провадить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за планами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5" w:name="n108"/>
      <w:bookmarkEnd w:id="65"/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скликає</w:t>
      </w:r>
      <w:proofErr w:type="spellEnd"/>
      <w:r>
        <w:rPr>
          <w:sz w:val="28"/>
          <w:szCs w:val="28"/>
        </w:rPr>
        <w:t xml:space="preserve"> та проводить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голова,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-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6" w:name="n109"/>
      <w:bookmarkEnd w:id="66"/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міру</w:t>
      </w:r>
      <w:proofErr w:type="spellEnd"/>
      <w:r>
        <w:rPr>
          <w:sz w:val="28"/>
          <w:szCs w:val="28"/>
        </w:rPr>
        <w:t xml:space="preserve"> потреби, але не </w:t>
      </w:r>
      <w:proofErr w:type="spellStart"/>
      <w:r>
        <w:rPr>
          <w:sz w:val="28"/>
          <w:szCs w:val="28"/>
        </w:rPr>
        <w:t>рідше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один раз на квартал, і </w:t>
      </w:r>
      <w:proofErr w:type="spellStart"/>
      <w:r>
        <w:rPr>
          <w:sz w:val="28"/>
          <w:szCs w:val="28"/>
        </w:rPr>
        <w:t>вважаються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правоможними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7" w:name="n110"/>
      <w:bookmarkEnd w:id="67"/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Позачергові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скликаються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однієї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8" w:name="n111"/>
      <w:bookmarkEnd w:id="68"/>
      <w:proofErr w:type="spellStart"/>
      <w:r>
        <w:rPr>
          <w:sz w:val="28"/>
          <w:szCs w:val="28"/>
        </w:rPr>
        <w:t>Вимога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повинна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вимагає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69" w:name="n112"/>
      <w:bookmarkEnd w:id="69"/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0" w:name="n113"/>
      <w:bookmarkEnd w:id="70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коли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пов’язані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за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закритому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1" w:name="n114"/>
      <w:bookmarkEnd w:id="71"/>
      <w:r>
        <w:rPr>
          <w:sz w:val="28"/>
          <w:szCs w:val="28"/>
        </w:rPr>
        <w:lastRenderedPageBreak/>
        <w:t xml:space="preserve">23.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присутніх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2" w:name="n115"/>
      <w:bookmarkEnd w:id="72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вирішальним</w:t>
      </w:r>
      <w:proofErr w:type="spellEnd"/>
      <w:r>
        <w:rPr>
          <w:sz w:val="28"/>
          <w:szCs w:val="28"/>
        </w:rPr>
        <w:t xml:space="preserve"> є голос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3" w:name="n116"/>
      <w:bookmarkEnd w:id="73"/>
      <w:r>
        <w:rPr>
          <w:sz w:val="28"/>
          <w:szCs w:val="28"/>
        </w:rPr>
        <w:t xml:space="preserve">24. Член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</w:t>
      </w:r>
      <w:proofErr w:type="spellEnd"/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свій</w:t>
      </w:r>
      <w:proofErr w:type="spellEnd"/>
      <w:r>
        <w:rPr>
          <w:sz w:val="28"/>
          <w:szCs w:val="28"/>
        </w:rPr>
        <w:t xml:space="preserve"> голос </w:t>
      </w:r>
      <w:proofErr w:type="spellStart"/>
      <w:r>
        <w:rPr>
          <w:sz w:val="28"/>
          <w:szCs w:val="28"/>
        </w:rPr>
        <w:t>іншій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член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один голос.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4" w:name="n117"/>
      <w:bookmarkEnd w:id="74"/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та </w:t>
      </w:r>
      <w:proofErr w:type="spellStart"/>
      <w:r>
        <w:rPr>
          <w:sz w:val="28"/>
          <w:szCs w:val="28"/>
        </w:rPr>
        <w:t>прийняті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протоколі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5" w:name="n118"/>
      <w:bookmarkEnd w:id="75"/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підписується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головуючим</w:t>
      </w:r>
      <w:proofErr w:type="spellEnd"/>
      <w:r>
        <w:rPr>
          <w:sz w:val="28"/>
          <w:szCs w:val="28"/>
        </w:rPr>
        <w:t xml:space="preserve"> та секретарем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і </w:t>
      </w:r>
      <w:proofErr w:type="spellStart"/>
      <w:r>
        <w:rPr>
          <w:sz w:val="28"/>
          <w:szCs w:val="28"/>
        </w:rPr>
        <w:t>надсилається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</w:t>
      </w:r>
      <w:proofErr w:type="spellEnd"/>
      <w:r>
        <w:rPr>
          <w:sz w:val="28"/>
          <w:szCs w:val="28"/>
        </w:rPr>
        <w:t xml:space="preserve"> членам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6" w:name="n119"/>
      <w:bookmarkEnd w:id="76"/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думку, яка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протоколу і є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7" w:name="n120"/>
      <w:bookmarkEnd w:id="77"/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доводяться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ним органу) та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для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оприлюднюються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</w:t>
      </w:r>
      <w:proofErr w:type="spellEnd"/>
      <w:r>
        <w:rPr>
          <w:sz w:val="28"/>
          <w:szCs w:val="28"/>
        </w:rPr>
        <w:t xml:space="preserve"> доступом,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розголошена</w:t>
      </w:r>
      <w:proofErr w:type="spellEnd"/>
      <w:r>
        <w:rPr>
          <w:sz w:val="28"/>
          <w:szCs w:val="28"/>
        </w:rPr>
        <w:t>.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8" w:name="n121"/>
      <w:bookmarkEnd w:id="78"/>
      <w:r>
        <w:rPr>
          <w:sz w:val="28"/>
          <w:szCs w:val="28"/>
        </w:rPr>
        <w:t xml:space="preserve">27. </w:t>
      </w:r>
      <w:proofErr w:type="spellStart"/>
      <w:r>
        <w:rPr>
          <w:sz w:val="28"/>
          <w:szCs w:val="28"/>
        </w:rPr>
        <w:t>Спостережна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власнику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Тетіївська</w:t>
      </w:r>
      <w:proofErr w:type="spellEnd"/>
      <w:r>
        <w:rPr>
          <w:sz w:val="28"/>
          <w:szCs w:val="28"/>
        </w:rPr>
        <w:t xml:space="preserve"> ЦЛ» (</w:t>
      </w:r>
      <w:proofErr w:type="spellStart"/>
      <w:r>
        <w:rPr>
          <w:sz w:val="28"/>
          <w:szCs w:val="28"/>
        </w:rPr>
        <w:t>уповноваженому</w:t>
      </w:r>
      <w:proofErr w:type="spellEnd"/>
      <w:r>
        <w:rPr>
          <w:sz w:val="28"/>
          <w:szCs w:val="28"/>
        </w:rPr>
        <w:t xml:space="preserve"> ним органу)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свою роботу.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незадовільною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уповноважений</w:t>
      </w:r>
      <w:proofErr w:type="spellEnd"/>
      <w:r>
        <w:rPr>
          <w:sz w:val="28"/>
          <w:szCs w:val="28"/>
        </w:rPr>
        <w:t xml:space="preserve"> ним орган)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нового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 </w:t>
      </w:r>
    </w:p>
    <w:p w:rsidR="003669A7" w:rsidRDefault="003669A7" w:rsidP="003669A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79" w:name="n122"/>
      <w:bookmarkEnd w:id="79"/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незадовільною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спостережної</w:t>
      </w:r>
      <w:proofErr w:type="spellEnd"/>
      <w:r>
        <w:rPr>
          <w:sz w:val="28"/>
          <w:szCs w:val="28"/>
        </w:rPr>
        <w:t xml:space="preserve"> ради.</w:t>
      </w: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 міської ради                                            Наталія ІВАНЮТА</w:t>
      </w:r>
    </w:p>
    <w:p w:rsidR="003669A7" w:rsidRDefault="003669A7" w:rsidP="003669A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17797" w:rsidRPr="000D0E34" w:rsidRDefault="00F17797" w:rsidP="000D0E34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</w:p>
    <w:sectPr w:rsidR="00F17797" w:rsidRPr="000D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3D4"/>
    <w:multiLevelType w:val="hybridMultilevel"/>
    <w:tmpl w:val="53A8BC02"/>
    <w:lvl w:ilvl="0" w:tplc="078255EC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0C2BBC"/>
    <w:multiLevelType w:val="hybridMultilevel"/>
    <w:tmpl w:val="A82AF5F8"/>
    <w:lvl w:ilvl="0" w:tplc="0E4A934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041B"/>
    <w:multiLevelType w:val="multilevel"/>
    <w:tmpl w:val="18D89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0"/>
    <w:rsid w:val="000D0E34"/>
    <w:rsid w:val="003669A7"/>
    <w:rsid w:val="00455914"/>
    <w:rsid w:val="008E1F4A"/>
    <w:rsid w:val="00A25F53"/>
    <w:rsid w:val="00BA5C5A"/>
    <w:rsid w:val="00CA6470"/>
    <w:rsid w:val="00F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5F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A25F53"/>
  </w:style>
  <w:style w:type="character" w:styleId="a5">
    <w:name w:val="Hyperlink"/>
    <w:basedOn w:val="a0"/>
    <w:uiPriority w:val="99"/>
    <w:semiHidden/>
    <w:unhideWhenUsed/>
    <w:rsid w:val="003669A7"/>
    <w:rPr>
      <w:color w:val="0000FF"/>
      <w:u w:val="single"/>
    </w:rPr>
  </w:style>
  <w:style w:type="paragraph" w:styleId="a6">
    <w:name w:val="No Spacing"/>
    <w:uiPriority w:val="1"/>
    <w:qFormat/>
    <w:rsid w:val="003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669A7"/>
  </w:style>
  <w:style w:type="paragraph" w:styleId="a7">
    <w:name w:val="Balloon Text"/>
    <w:basedOn w:val="a"/>
    <w:link w:val="a8"/>
    <w:uiPriority w:val="99"/>
    <w:semiHidden/>
    <w:unhideWhenUsed/>
    <w:rsid w:val="004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1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5F5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A25F53"/>
  </w:style>
  <w:style w:type="character" w:styleId="a5">
    <w:name w:val="Hyperlink"/>
    <w:basedOn w:val="a0"/>
    <w:uiPriority w:val="99"/>
    <w:semiHidden/>
    <w:unhideWhenUsed/>
    <w:rsid w:val="003669A7"/>
    <w:rPr>
      <w:color w:val="0000FF"/>
      <w:u w:val="single"/>
    </w:rPr>
  </w:style>
  <w:style w:type="paragraph" w:styleId="a6">
    <w:name w:val="No Spacing"/>
    <w:uiPriority w:val="1"/>
    <w:qFormat/>
    <w:rsid w:val="003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6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3669A7"/>
  </w:style>
  <w:style w:type="paragraph" w:styleId="a7">
    <w:name w:val="Balloon Text"/>
    <w:basedOn w:val="a"/>
    <w:link w:val="a8"/>
    <w:uiPriority w:val="99"/>
    <w:semiHidden/>
    <w:unhideWhenUsed/>
    <w:rsid w:val="0045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9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7829</Words>
  <Characters>4463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dcterms:created xsi:type="dcterms:W3CDTF">2022-12-12T09:58:00Z</dcterms:created>
  <dcterms:modified xsi:type="dcterms:W3CDTF">2022-12-12T14:55:00Z</dcterms:modified>
</cp:coreProperties>
</file>