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05" w:rsidRPr="00C715FE" w:rsidRDefault="00B81205" w:rsidP="00B81205">
      <w:pPr>
        <w:spacing w:after="0" w:line="240" w:lineRule="auto"/>
        <w:ind w:left="-284" w:firstLine="4537"/>
        <w:rPr>
          <w:rFonts w:ascii="Times New Roman" w:eastAsia="Times New Roman" w:hAnsi="Times New Roman" w:cs="Times New Roman"/>
          <w:noProof/>
          <w:sz w:val="20"/>
          <w:szCs w:val="20"/>
          <w:lang w:val="uk-UA" w:eastAsia="uk-UA" w:bidi="ar-OM"/>
        </w:rPr>
      </w:pPr>
      <w:r w:rsidRPr="00C715F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04F2E66" wp14:editId="28B40075">
            <wp:extent cx="428625" cy="619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205" w:rsidRPr="00C715FE" w:rsidRDefault="00B81205" w:rsidP="00B81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uk-UA" w:bidi="ar-OM"/>
        </w:rPr>
      </w:pPr>
    </w:p>
    <w:p w:rsidR="00B81205" w:rsidRPr="00C715FE" w:rsidRDefault="00B81205" w:rsidP="00B81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uk-UA" w:bidi="ar-OM"/>
        </w:rPr>
      </w:pPr>
      <w:r w:rsidRPr="00C715FE">
        <w:rPr>
          <w:rFonts w:ascii="Times New Roman" w:eastAsia="Times New Roman" w:hAnsi="Times New Roman" w:cs="Times New Roman"/>
          <w:sz w:val="32"/>
          <w:szCs w:val="32"/>
          <w:lang w:val="uk-UA" w:eastAsia="uk-UA" w:bidi="ar-OM"/>
        </w:rPr>
        <w:t>КИЇВСЬКА ОБЛАСТЬ</w:t>
      </w:r>
    </w:p>
    <w:p w:rsidR="00B81205" w:rsidRPr="00C715FE" w:rsidRDefault="00B81205" w:rsidP="00B81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uk-UA" w:bidi="ar-OM"/>
        </w:rPr>
      </w:pPr>
    </w:p>
    <w:p w:rsidR="00B81205" w:rsidRPr="00C715FE" w:rsidRDefault="00B81205" w:rsidP="00B81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 w:bidi="ar-OM"/>
        </w:rPr>
      </w:pPr>
      <w:r w:rsidRPr="00C715FE">
        <w:rPr>
          <w:rFonts w:ascii="Times New Roman" w:eastAsia="Times New Roman" w:hAnsi="Times New Roman" w:cs="Times New Roman"/>
          <w:b/>
          <w:sz w:val="32"/>
          <w:szCs w:val="32"/>
          <w:lang w:val="uk-UA" w:eastAsia="uk-UA" w:bidi="ar-OM"/>
        </w:rPr>
        <w:t>ТЕТІЇВСЬКА МІСЬКА РАДА</w:t>
      </w:r>
    </w:p>
    <w:p w:rsidR="00B81205" w:rsidRPr="00C715FE" w:rsidRDefault="00B81205" w:rsidP="00B81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</w:pPr>
      <w:r w:rsidRPr="00C715FE">
        <w:rPr>
          <w:rFonts w:ascii="Times New Roman" w:eastAsia="Times New Roman" w:hAnsi="Times New Roman" w:cs="Times New Roman"/>
          <w:b/>
          <w:sz w:val="28"/>
          <w:szCs w:val="28"/>
          <w:lang w:val="en-US" w:eastAsia="uk-UA" w:bidi="ar-OM"/>
        </w:rPr>
        <w:t>V</w:t>
      </w:r>
      <w:r w:rsidRPr="00C715FE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>ІІІ СКЛИКАННЯ</w:t>
      </w:r>
    </w:p>
    <w:p w:rsidR="00B81205" w:rsidRPr="00C715FE" w:rsidRDefault="00B81205" w:rsidP="00B81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</w:pPr>
    </w:p>
    <w:p w:rsidR="00B81205" w:rsidRPr="00C715FE" w:rsidRDefault="00F633AC" w:rsidP="00661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>СЬОМА ПОЗАЧЕРГОВА</w:t>
      </w:r>
      <w:r w:rsidR="00B81205" w:rsidRPr="00C715FE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 xml:space="preserve"> СЕСІЯ</w:t>
      </w:r>
    </w:p>
    <w:p w:rsidR="00B81205" w:rsidRPr="00C715FE" w:rsidRDefault="00B81205" w:rsidP="00B81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 w:bidi="ar-OM"/>
        </w:rPr>
      </w:pPr>
      <w:r w:rsidRPr="00C715FE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 w:bidi="ar-OM"/>
        </w:rPr>
        <w:t>ПРОЄКТ РІШЕННЯ</w:t>
      </w:r>
    </w:p>
    <w:p w:rsidR="00B81205" w:rsidRPr="00C715FE" w:rsidRDefault="00B81205" w:rsidP="00B81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 w:bidi="ar-OM"/>
        </w:rPr>
      </w:pPr>
    </w:p>
    <w:p w:rsidR="00B81205" w:rsidRPr="00C715FE" w:rsidRDefault="00F633AC" w:rsidP="00B812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>03</w:t>
      </w:r>
      <w:r w:rsidR="00B81205" w:rsidRPr="00B81205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 xml:space="preserve"> листопад</w:t>
      </w:r>
      <w:r w:rsidR="00B81205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>а</w:t>
      </w:r>
      <w:r w:rsidR="00B81205" w:rsidRPr="00C715FE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 xml:space="preserve"> 2022 року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 xml:space="preserve">                  № __ - </w:t>
      </w:r>
      <w:r w:rsidR="00B81205" w:rsidRPr="00B81205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>П</w:t>
      </w:r>
      <w:r w:rsidR="00B81205" w:rsidRPr="00C715FE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 xml:space="preserve"> - </w:t>
      </w:r>
      <w:r w:rsidR="00B81205" w:rsidRPr="00C715FE">
        <w:rPr>
          <w:rFonts w:ascii="Times New Roman" w:eastAsia="Times New Roman" w:hAnsi="Times New Roman" w:cs="Times New Roman"/>
          <w:b/>
          <w:sz w:val="28"/>
          <w:szCs w:val="28"/>
          <w:lang w:val="en-US" w:eastAsia="uk-UA" w:bidi="ar-OM"/>
        </w:rPr>
        <w:t>V</w:t>
      </w:r>
      <w:r w:rsidR="00B81205" w:rsidRPr="00C715FE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>ІІІ</w:t>
      </w:r>
    </w:p>
    <w:p w:rsidR="00B81205" w:rsidRPr="00C715FE" w:rsidRDefault="00B81205" w:rsidP="00B81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ar-OM"/>
        </w:rPr>
      </w:pPr>
    </w:p>
    <w:p w:rsidR="00B81205" w:rsidRDefault="00B81205" w:rsidP="00F633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Про дострокове припи</w:t>
      </w:r>
      <w:r w:rsidRPr="00C715F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нення </w:t>
      </w:r>
    </w:p>
    <w:p w:rsidR="00B81205" w:rsidRDefault="00B81205" w:rsidP="00F633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C715F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повноважень депутата Тетіївської </w:t>
      </w:r>
    </w:p>
    <w:p w:rsidR="00B81205" w:rsidRDefault="00B81205" w:rsidP="00F633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</w:pPr>
      <w:r w:rsidRPr="00C715F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міської ради </w:t>
      </w:r>
      <w:r w:rsidRPr="00C715FE">
        <w:rPr>
          <w:rFonts w:ascii="Times New Roman" w:eastAsia="Times New Roman" w:hAnsi="Times New Roman" w:cs="Times New Roman"/>
          <w:b/>
          <w:sz w:val="28"/>
          <w:szCs w:val="28"/>
          <w:lang w:val="en-US" w:eastAsia="uk-UA" w:bidi="ar-OM"/>
        </w:rPr>
        <w:t>V</w:t>
      </w:r>
      <w:r w:rsidRPr="00C715FE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 xml:space="preserve">ІІІ скликання </w:t>
      </w:r>
    </w:p>
    <w:p w:rsidR="00B81205" w:rsidRDefault="00B81205" w:rsidP="00F633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C715FE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>Вішталюка</w:t>
      </w:r>
      <w:proofErr w:type="spellEnd"/>
      <w:r w:rsidRPr="00C715FE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 xml:space="preserve"> Михайла </w:t>
      </w:r>
      <w:proofErr w:type="spellStart"/>
      <w:r w:rsidRPr="00C715FE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>Вячеславовича</w:t>
      </w:r>
      <w:proofErr w:type="spellEnd"/>
    </w:p>
    <w:p w:rsidR="006618BA" w:rsidRPr="006618BA" w:rsidRDefault="006618BA" w:rsidP="006618BA">
      <w:pPr>
        <w:spacing w:after="0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B81205" w:rsidRPr="006618BA" w:rsidRDefault="00B81205" w:rsidP="00F6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1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66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пункту 10 частини 1 статті 43, частини 1 статті 49 Закону України «Про місцеве самоврядування в Україні», пункту 2 частини 2 статті 5 Закону України «Про статус депутатів місцевих рад», зважаючи на особисту заяву депутата </w:t>
      </w:r>
      <w:proofErr w:type="spellStart"/>
      <w:r w:rsidRPr="0066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Вішталюка</w:t>
      </w:r>
      <w:proofErr w:type="spellEnd"/>
      <w:r w:rsidRPr="0066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Михайла </w:t>
      </w:r>
      <w:proofErr w:type="spellStart"/>
      <w:r w:rsidRPr="0066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</w:t>
      </w:r>
      <w:r w:rsidR="00F63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авовича</w:t>
      </w:r>
      <w:proofErr w:type="spellEnd"/>
      <w:r w:rsidR="00F63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05 жовтня 2022 року</w:t>
      </w:r>
      <w:r w:rsidRPr="0066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дострокове припинення ним депутатських повноважень, ураховуючи пропозицію постійної </w:t>
      </w:r>
      <w:r w:rsidRPr="00641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депутатської </w:t>
      </w:r>
      <w:r w:rsidRPr="0066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комісії </w:t>
      </w:r>
      <w:r w:rsidRPr="00641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 питань регламенту депутатської етики, забезпечення  діяльності депутатів та контролю за виконанням рішень міської ради та її виконавчого комітету, дотримання законності та правопорядку, </w:t>
      </w:r>
      <w:proofErr w:type="spellStart"/>
      <w:r w:rsidRPr="00641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Тетівська</w:t>
      </w:r>
      <w:proofErr w:type="spellEnd"/>
      <w:r w:rsidRPr="00641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</w:t>
      </w:r>
      <w:r w:rsidRPr="0066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рада</w:t>
      </w:r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1205" w:rsidRPr="00641CF7" w:rsidRDefault="00B81205" w:rsidP="00B8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1205" w:rsidRPr="00C715FE" w:rsidRDefault="00B81205" w:rsidP="00B81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</w:t>
      </w:r>
      <w:r w:rsidR="00F633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 w:rsidRPr="00C715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B81205" w:rsidRPr="00C715FE" w:rsidRDefault="00B81205" w:rsidP="00B81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F633AC" w:rsidRPr="00F633AC" w:rsidRDefault="00B81205" w:rsidP="00F633AC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Достроково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припинити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Тетіївської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Вішталюка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Вячеславовича</w:t>
      </w:r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особистою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заявою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3AC" w:rsidRPr="00F633AC" w:rsidRDefault="00B81205" w:rsidP="00F633AC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 </w:t>
      </w:r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Тетіївської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Вішталюка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Вячеславовича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складу </w:t>
      </w:r>
      <w:proofErr w:type="spellStart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депутатської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соціально-економічного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3AC" w:rsidRPr="00F633AC" w:rsidRDefault="00B81205" w:rsidP="00F633AC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Тетіївської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направити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Тетіївської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</w:t>
      </w:r>
      <w:proofErr w:type="spellStart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територіальній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виборчій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3AC" w:rsidRPr="00F633AC" w:rsidRDefault="006618BA" w:rsidP="00F633AC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8BA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6618B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61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8B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61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8BA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6618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1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</w:t>
      </w:r>
      <w:proofErr w:type="spellEnd"/>
      <w:r w:rsidRPr="0066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депутатську </w:t>
      </w:r>
      <w:proofErr w:type="spellStart"/>
      <w:r w:rsidRPr="00661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комісію</w:t>
      </w:r>
      <w:proofErr w:type="spellEnd"/>
      <w:r w:rsidRPr="0066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 питань</w:t>
      </w:r>
      <w:proofErr w:type="gramEnd"/>
      <w:r w:rsidRPr="0066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регламенту депутатської етики, забезпечення  діяльності депутатів та контролю за виконанням рішень міської ради</w:t>
      </w:r>
      <w:r w:rsidR="00F63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(голова </w:t>
      </w:r>
    </w:p>
    <w:p w:rsidR="006618BA" w:rsidRPr="006618BA" w:rsidRDefault="00F633AC" w:rsidP="00F633AC">
      <w:pPr>
        <w:shd w:val="clear" w:color="auto" w:fill="FFFFFF"/>
        <w:spacing w:after="0" w:line="240" w:lineRule="auto"/>
        <w:ind w:left="4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комісії – Чорний О.А.)</w:t>
      </w:r>
      <w:r w:rsidR="00E14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 секретаря міської ради </w:t>
      </w:r>
      <w:proofErr w:type="spellStart"/>
      <w:r w:rsidR="00E14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Іванюту</w:t>
      </w:r>
      <w:proofErr w:type="spellEnd"/>
      <w:r w:rsidR="00E14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Н.Ф.</w:t>
      </w:r>
      <w:bookmarkStart w:id="0" w:name="_GoBack"/>
      <w:bookmarkEnd w:id="0"/>
    </w:p>
    <w:p w:rsidR="00B81205" w:rsidRDefault="00B81205" w:rsidP="00F633AC">
      <w:pPr>
        <w:shd w:val="clear" w:color="auto" w:fill="FFFFFF"/>
        <w:spacing w:after="0" w:line="240" w:lineRule="auto"/>
        <w:ind w:left="4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637" w:rsidRPr="00B81205" w:rsidRDefault="00B81205" w:rsidP="00F633AC">
      <w:pPr>
        <w:shd w:val="clear" w:color="auto" w:fill="FFFFFF"/>
        <w:spacing w:after="0" w:line="240" w:lineRule="auto"/>
        <w:ind w:left="4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Міський голова </w:t>
      </w:r>
      <w:r w:rsidRPr="0098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8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8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Богдан БАЛАГУРА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</w:p>
    <w:sectPr w:rsidR="000B1637" w:rsidRPr="00B81205" w:rsidSect="006618B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90A66"/>
    <w:multiLevelType w:val="multilevel"/>
    <w:tmpl w:val="30802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727401"/>
    <w:multiLevelType w:val="multilevel"/>
    <w:tmpl w:val="57724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BE038D"/>
    <w:multiLevelType w:val="multilevel"/>
    <w:tmpl w:val="DADE26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3E1674"/>
    <w:multiLevelType w:val="hybridMultilevel"/>
    <w:tmpl w:val="A45A9828"/>
    <w:lvl w:ilvl="0" w:tplc="B64C329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98"/>
    <w:rsid w:val="000B1637"/>
    <w:rsid w:val="00116126"/>
    <w:rsid w:val="006618BA"/>
    <w:rsid w:val="00962898"/>
    <w:rsid w:val="00B81205"/>
    <w:rsid w:val="00E14EB2"/>
    <w:rsid w:val="00F6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A364C-2833-4BA5-B238-F41B1141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661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2022-10-25T11:40:00Z</cp:lastPrinted>
  <dcterms:created xsi:type="dcterms:W3CDTF">2022-10-25T11:27:00Z</dcterms:created>
  <dcterms:modified xsi:type="dcterms:W3CDTF">2022-11-02T08:53:00Z</dcterms:modified>
</cp:coreProperties>
</file>