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40" w:rsidRDefault="00AB0D40" w:rsidP="00AB0D40">
      <w:pPr>
        <w:ind w:firstLine="4253"/>
        <w:rPr>
          <w:noProof/>
          <w:sz w:val="28"/>
          <w:lang w:val="uk-UA" w:eastAsia="uk-UA"/>
        </w:rPr>
      </w:pPr>
      <w:r w:rsidRPr="002C5AA5">
        <w:rPr>
          <w:noProof/>
          <w:sz w:val="28"/>
          <w:lang w:val="uk-UA" w:eastAsia="uk-UA"/>
        </w:rPr>
        <w:drawing>
          <wp:inline distT="0" distB="0" distL="0" distR="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AB0D40" w:rsidRDefault="00AB0D40" w:rsidP="00AB0D40">
      <w:pPr>
        <w:rPr>
          <w:noProof/>
          <w:sz w:val="28"/>
          <w:lang w:val="uk-UA" w:eastAsia="uk-UA"/>
        </w:rPr>
      </w:pPr>
    </w:p>
    <w:p w:rsidR="00AB0D40" w:rsidRDefault="00AB0D40" w:rsidP="00AB0D40">
      <w:pPr>
        <w:jc w:val="center"/>
        <w:rPr>
          <w:sz w:val="32"/>
          <w:szCs w:val="32"/>
          <w:lang w:val="uk-UA"/>
        </w:rPr>
      </w:pPr>
      <w:r>
        <w:rPr>
          <w:sz w:val="32"/>
          <w:szCs w:val="32"/>
          <w:lang w:val="uk-UA"/>
        </w:rPr>
        <w:t>КИЇВСЬКА ОБЛАСТЬ</w:t>
      </w:r>
    </w:p>
    <w:p w:rsidR="00AB0D40" w:rsidRDefault="00AB0D40" w:rsidP="00AB0D40">
      <w:pPr>
        <w:jc w:val="center"/>
        <w:rPr>
          <w:sz w:val="32"/>
          <w:szCs w:val="32"/>
          <w:lang w:val="uk-UA"/>
        </w:rPr>
      </w:pPr>
    </w:p>
    <w:p w:rsidR="00AB0D40" w:rsidRDefault="00AB0D40" w:rsidP="00AB0D40">
      <w:pPr>
        <w:jc w:val="center"/>
        <w:rPr>
          <w:b/>
          <w:sz w:val="32"/>
          <w:szCs w:val="32"/>
          <w:lang w:val="uk-UA"/>
        </w:rPr>
      </w:pPr>
      <w:r>
        <w:rPr>
          <w:b/>
          <w:sz w:val="32"/>
          <w:szCs w:val="32"/>
          <w:lang w:val="uk-UA"/>
        </w:rPr>
        <w:t>ТЕТІЇВСЬКА МІСЬКА РАДА</w:t>
      </w:r>
    </w:p>
    <w:p w:rsidR="00AB0D40" w:rsidRDefault="00AB0D40" w:rsidP="00AB0D40">
      <w:pPr>
        <w:jc w:val="center"/>
        <w:rPr>
          <w:b/>
          <w:sz w:val="28"/>
          <w:szCs w:val="28"/>
          <w:lang w:val="uk-UA"/>
        </w:rPr>
      </w:pPr>
      <w:r>
        <w:rPr>
          <w:b/>
          <w:sz w:val="28"/>
          <w:szCs w:val="28"/>
          <w:lang w:val="uk-UA"/>
        </w:rPr>
        <w:t>VІІІ СКЛИКАННЯ</w:t>
      </w:r>
    </w:p>
    <w:p w:rsidR="00AB0D40" w:rsidRDefault="00AB0D40" w:rsidP="00AB0D40">
      <w:pPr>
        <w:jc w:val="center"/>
        <w:rPr>
          <w:b/>
          <w:sz w:val="28"/>
          <w:szCs w:val="28"/>
          <w:lang w:val="uk-UA"/>
        </w:rPr>
      </w:pPr>
    </w:p>
    <w:p w:rsidR="00AB0D40" w:rsidRDefault="00AB0D40" w:rsidP="00AB0D40">
      <w:pPr>
        <w:jc w:val="center"/>
        <w:rPr>
          <w:b/>
          <w:sz w:val="28"/>
          <w:szCs w:val="28"/>
          <w:lang w:val="uk-UA"/>
        </w:rPr>
      </w:pPr>
      <w:r>
        <w:rPr>
          <w:b/>
          <w:sz w:val="28"/>
          <w:szCs w:val="28"/>
          <w:lang w:val="uk-UA"/>
        </w:rPr>
        <w:t>ШІСТНАДЦЯТА  СЕСІЯ</w:t>
      </w:r>
    </w:p>
    <w:p w:rsidR="00AB0D40" w:rsidRPr="00D11C3D" w:rsidRDefault="00AB0D40" w:rsidP="00AB0D40">
      <w:pPr>
        <w:jc w:val="center"/>
        <w:rPr>
          <w:b/>
          <w:sz w:val="28"/>
          <w:szCs w:val="28"/>
          <w:lang w:val="uk-UA"/>
        </w:rPr>
      </w:pPr>
    </w:p>
    <w:p w:rsidR="00AB0D40" w:rsidRDefault="00AB0D40" w:rsidP="00AB0D40">
      <w:pPr>
        <w:jc w:val="center"/>
        <w:rPr>
          <w:b/>
          <w:bCs/>
          <w:sz w:val="32"/>
          <w:szCs w:val="32"/>
          <w:lang w:val="uk-UA"/>
        </w:rPr>
      </w:pPr>
      <w:r>
        <w:rPr>
          <w:b/>
          <w:bCs/>
          <w:sz w:val="32"/>
          <w:szCs w:val="32"/>
          <w:lang w:val="uk-UA"/>
        </w:rPr>
        <w:t xml:space="preserve">  Р І Ш Е Н </w:t>
      </w:r>
      <w:proofErr w:type="spellStart"/>
      <w:r>
        <w:rPr>
          <w:b/>
          <w:bCs/>
          <w:sz w:val="32"/>
          <w:szCs w:val="32"/>
          <w:lang w:val="uk-UA"/>
        </w:rPr>
        <w:t>Н</w:t>
      </w:r>
      <w:proofErr w:type="spellEnd"/>
      <w:r>
        <w:rPr>
          <w:b/>
          <w:bCs/>
          <w:sz w:val="32"/>
          <w:szCs w:val="32"/>
          <w:lang w:val="uk-UA"/>
        </w:rPr>
        <w:t xml:space="preserve"> Я</w:t>
      </w:r>
    </w:p>
    <w:p w:rsidR="00AB0D40" w:rsidRDefault="00AB0D40" w:rsidP="00AB0D40">
      <w:pPr>
        <w:pStyle w:val="rvps6"/>
        <w:shd w:val="clear" w:color="auto" w:fill="FFFFFF"/>
        <w:spacing w:before="0" w:beforeAutospacing="0" w:after="0" w:afterAutospacing="0"/>
        <w:ind w:right="450"/>
        <w:rPr>
          <w:sz w:val="32"/>
          <w:szCs w:val="32"/>
          <w:lang w:val="uk-UA"/>
        </w:rPr>
      </w:pPr>
    </w:p>
    <w:p w:rsidR="00AB0D40" w:rsidRPr="000C29A6" w:rsidRDefault="009934D1" w:rsidP="00AB0D40">
      <w:pPr>
        <w:pStyle w:val="rvps6"/>
        <w:shd w:val="clear" w:color="auto" w:fill="FFFFFF"/>
        <w:spacing w:before="0" w:beforeAutospacing="0" w:after="0" w:afterAutospacing="0"/>
        <w:ind w:right="450"/>
        <w:rPr>
          <w:b/>
          <w:bCs/>
          <w:sz w:val="28"/>
          <w:szCs w:val="28"/>
        </w:rPr>
      </w:pPr>
      <w:r>
        <w:rPr>
          <w:b/>
          <w:sz w:val="28"/>
          <w:szCs w:val="28"/>
          <w:lang w:val="uk-UA"/>
        </w:rPr>
        <w:t xml:space="preserve"> 27</w:t>
      </w:r>
      <w:r w:rsidR="00AB0D40">
        <w:rPr>
          <w:b/>
          <w:sz w:val="28"/>
          <w:szCs w:val="28"/>
          <w:lang w:val="uk-UA"/>
        </w:rPr>
        <w:t xml:space="preserve"> вересня</w:t>
      </w:r>
      <w:r>
        <w:rPr>
          <w:b/>
          <w:sz w:val="28"/>
          <w:szCs w:val="28"/>
          <w:lang w:val="uk-UA"/>
        </w:rPr>
        <w:t xml:space="preserve"> 2022 року</w:t>
      </w:r>
      <w:r w:rsidR="00AB0D40" w:rsidRPr="00CB6B95">
        <w:rPr>
          <w:b/>
          <w:sz w:val="28"/>
          <w:szCs w:val="28"/>
          <w:lang w:val="uk-UA"/>
        </w:rPr>
        <w:t xml:space="preserve">                                        </w:t>
      </w:r>
      <w:r w:rsidR="00AB0D40">
        <w:rPr>
          <w:b/>
          <w:sz w:val="28"/>
          <w:szCs w:val="28"/>
          <w:lang w:val="uk-UA"/>
        </w:rPr>
        <w:t xml:space="preserve">                 </w:t>
      </w:r>
      <w:r w:rsidR="00AB0D40" w:rsidRPr="00CB6B95">
        <w:rPr>
          <w:b/>
          <w:sz w:val="28"/>
          <w:szCs w:val="28"/>
          <w:lang w:val="uk-UA"/>
        </w:rPr>
        <w:t xml:space="preserve"> №  </w:t>
      </w:r>
      <w:r>
        <w:rPr>
          <w:rStyle w:val="rvts23"/>
          <w:b/>
          <w:bCs/>
          <w:sz w:val="28"/>
          <w:szCs w:val="28"/>
          <w:lang w:val="uk-UA"/>
        </w:rPr>
        <w:t xml:space="preserve">723 - </w:t>
      </w:r>
      <w:r w:rsidR="00AB0D40" w:rsidRPr="000C29A6">
        <w:rPr>
          <w:rStyle w:val="rvts23"/>
          <w:b/>
          <w:bCs/>
          <w:sz w:val="28"/>
          <w:szCs w:val="28"/>
          <w:lang w:val="uk-UA"/>
        </w:rPr>
        <w:t xml:space="preserve">16 - </w:t>
      </w:r>
      <w:r w:rsidR="00AB0D40" w:rsidRPr="000C29A6">
        <w:rPr>
          <w:rStyle w:val="rvts23"/>
          <w:b/>
          <w:bCs/>
          <w:sz w:val="28"/>
          <w:szCs w:val="28"/>
          <w:lang w:val="en-US"/>
        </w:rPr>
        <w:t>V</w:t>
      </w:r>
      <w:r w:rsidR="00AB0D40" w:rsidRPr="000C29A6">
        <w:rPr>
          <w:rStyle w:val="rvts23"/>
          <w:b/>
          <w:bCs/>
          <w:sz w:val="28"/>
          <w:szCs w:val="28"/>
          <w:lang w:val="uk-UA"/>
        </w:rPr>
        <w:t>ІІІ</w:t>
      </w:r>
    </w:p>
    <w:p w:rsidR="00AB0D40" w:rsidRDefault="00AB0D40" w:rsidP="00AB0D40"/>
    <w:p w:rsidR="00AB0D40" w:rsidRPr="002C5AA5" w:rsidRDefault="00AB0D40" w:rsidP="00AB0D40">
      <w:pPr>
        <w:rPr>
          <w:b/>
          <w:sz w:val="28"/>
          <w:lang w:val="uk-UA"/>
        </w:rPr>
      </w:pPr>
      <w:r w:rsidRPr="002C5AA5">
        <w:rPr>
          <w:b/>
          <w:sz w:val="28"/>
        </w:rPr>
        <w:t xml:space="preserve">Про </w:t>
      </w:r>
      <w:r w:rsidRPr="002C5AA5">
        <w:rPr>
          <w:b/>
          <w:sz w:val="28"/>
          <w:lang w:val="uk-UA"/>
        </w:rPr>
        <w:t>припинення діяльності</w:t>
      </w:r>
    </w:p>
    <w:p w:rsidR="00AB0D40" w:rsidRDefault="00AB0D40" w:rsidP="00AB0D40">
      <w:pPr>
        <w:rPr>
          <w:b/>
          <w:sz w:val="28"/>
          <w:lang w:val="uk-UA"/>
        </w:rPr>
      </w:pPr>
      <w:r w:rsidRPr="002C5AA5">
        <w:rPr>
          <w:b/>
          <w:sz w:val="28"/>
          <w:lang w:val="uk-UA"/>
        </w:rPr>
        <w:t xml:space="preserve">КП «Проектно-архітектурне </w:t>
      </w:r>
    </w:p>
    <w:p w:rsidR="00AB0D40" w:rsidRDefault="00AB0D40" w:rsidP="00AB0D40">
      <w:pPr>
        <w:rPr>
          <w:b/>
          <w:sz w:val="28"/>
          <w:lang w:val="uk-UA"/>
        </w:rPr>
      </w:pPr>
      <w:r w:rsidRPr="002C5AA5">
        <w:rPr>
          <w:b/>
          <w:sz w:val="28"/>
          <w:lang w:val="uk-UA"/>
        </w:rPr>
        <w:t>бюро»</w:t>
      </w:r>
      <w:r>
        <w:rPr>
          <w:b/>
          <w:sz w:val="28"/>
          <w:lang w:val="uk-UA"/>
        </w:rPr>
        <w:t xml:space="preserve"> </w:t>
      </w:r>
      <w:r w:rsidRPr="002C5AA5">
        <w:rPr>
          <w:b/>
          <w:sz w:val="28"/>
          <w:lang w:val="uk-UA"/>
        </w:rPr>
        <w:t xml:space="preserve">Тетіївської міської ради </w:t>
      </w:r>
    </w:p>
    <w:p w:rsidR="00AB0D40" w:rsidRPr="002C5AA5" w:rsidRDefault="00AB0D40" w:rsidP="00AB0D40">
      <w:pPr>
        <w:rPr>
          <w:b/>
          <w:sz w:val="28"/>
          <w:lang w:val="uk-UA"/>
        </w:rPr>
      </w:pPr>
      <w:r w:rsidRPr="002C5AA5">
        <w:rPr>
          <w:b/>
          <w:sz w:val="28"/>
          <w:lang w:val="uk-UA"/>
        </w:rPr>
        <w:t>шляхом ліквідації</w:t>
      </w:r>
    </w:p>
    <w:p w:rsidR="00AB0D40" w:rsidRDefault="00AB0D40" w:rsidP="00AB0D40">
      <w:pPr>
        <w:rPr>
          <w:sz w:val="28"/>
          <w:lang w:val="uk-UA"/>
        </w:rPr>
      </w:pPr>
    </w:p>
    <w:p w:rsidR="00AB0D40" w:rsidRPr="00296905" w:rsidRDefault="00AB0D40" w:rsidP="00AB0D40">
      <w:pPr>
        <w:ind w:firstLine="708"/>
        <w:jc w:val="both"/>
        <w:rPr>
          <w:sz w:val="28"/>
          <w:lang w:val="uk-UA"/>
        </w:rPr>
      </w:pPr>
      <w:r w:rsidRPr="00C60D92">
        <w:rPr>
          <w:sz w:val="28"/>
          <w:szCs w:val="28"/>
          <w:lang w:val="uk-UA"/>
        </w:rPr>
        <w:t>З метою</w:t>
      </w:r>
      <w:r>
        <w:rPr>
          <w:sz w:val="28"/>
          <w:szCs w:val="28"/>
          <w:lang w:val="uk-UA"/>
        </w:rPr>
        <w:t xml:space="preserve"> економічного і раціонального використання бюджетних коштів,</w:t>
      </w:r>
      <w:r w:rsidRPr="00C60D92">
        <w:rPr>
          <w:sz w:val="28"/>
          <w:szCs w:val="28"/>
          <w:lang w:val="uk-UA"/>
        </w:rPr>
        <w:t xml:space="preserve"> оптимізації управління суб’єктами господарювання комунальної форми власності, в зв’язку із </w:t>
      </w:r>
      <w:r>
        <w:rPr>
          <w:sz w:val="28"/>
          <w:szCs w:val="28"/>
          <w:lang w:val="uk-UA"/>
        </w:rPr>
        <w:t xml:space="preserve">неефективною діяльністю та фінансовою неспроможністю </w:t>
      </w:r>
      <w:r w:rsidRPr="00C60D92">
        <w:rPr>
          <w:sz w:val="28"/>
          <w:szCs w:val="28"/>
          <w:lang w:val="uk-UA"/>
        </w:rPr>
        <w:t>в подальшому здійснювати господарську діяльність Комунальним підприємством «</w:t>
      </w:r>
      <w:r>
        <w:rPr>
          <w:sz w:val="28"/>
          <w:szCs w:val="28"/>
          <w:lang w:val="uk-UA"/>
        </w:rPr>
        <w:t>Архітектурне бюро», відповідно статті</w:t>
      </w:r>
      <w:r w:rsidRPr="00C60D92">
        <w:rPr>
          <w:sz w:val="28"/>
          <w:szCs w:val="28"/>
          <w:lang w:val="uk-UA"/>
        </w:rPr>
        <w:t xml:space="preserve"> 104, 105,110</w:t>
      </w:r>
      <w:r>
        <w:rPr>
          <w:sz w:val="28"/>
          <w:szCs w:val="28"/>
          <w:lang w:val="uk-UA"/>
        </w:rPr>
        <w:t>-112</w:t>
      </w:r>
      <w:r w:rsidRPr="00C60D92">
        <w:rPr>
          <w:sz w:val="28"/>
          <w:szCs w:val="28"/>
          <w:lang w:val="uk-UA"/>
        </w:rPr>
        <w:t xml:space="preserve"> Цивільного кодексу України, ст.ст. 59 Господарського кодексу України</w:t>
      </w:r>
      <w:r>
        <w:rPr>
          <w:sz w:val="28"/>
          <w:szCs w:val="28"/>
          <w:lang w:val="uk-UA"/>
        </w:rPr>
        <w:t>, стаття</w:t>
      </w:r>
      <w:r w:rsidRPr="00C60D92">
        <w:rPr>
          <w:sz w:val="28"/>
          <w:szCs w:val="28"/>
          <w:lang w:val="uk-UA"/>
        </w:rPr>
        <w:t xml:space="preserve"> 26</w:t>
      </w:r>
      <w:r>
        <w:rPr>
          <w:sz w:val="28"/>
          <w:szCs w:val="28"/>
          <w:lang w:val="uk-UA"/>
        </w:rPr>
        <w:t xml:space="preserve"> </w:t>
      </w:r>
      <w:r>
        <w:rPr>
          <w:sz w:val="28"/>
          <w:lang w:val="uk-UA"/>
        </w:rPr>
        <w:t xml:space="preserve">ЗУ </w:t>
      </w:r>
      <w:r w:rsidRPr="00CC1258">
        <w:rPr>
          <w:sz w:val="28"/>
          <w:lang w:val="uk-UA"/>
        </w:rPr>
        <w:t>«Про місцеве самоврядування в Україні»</w:t>
      </w:r>
      <w:r>
        <w:rPr>
          <w:sz w:val="28"/>
          <w:lang w:val="uk-UA"/>
        </w:rPr>
        <w:t>,</w:t>
      </w:r>
      <w:r w:rsidRPr="00CC1258">
        <w:rPr>
          <w:sz w:val="28"/>
          <w:lang w:val="uk-UA"/>
        </w:rPr>
        <w:t xml:space="preserve"> Тетіївськ</w:t>
      </w:r>
      <w:r>
        <w:rPr>
          <w:sz w:val="28"/>
          <w:lang w:val="uk-UA"/>
        </w:rPr>
        <w:t>а</w:t>
      </w:r>
      <w:r w:rsidRPr="00CC1258">
        <w:rPr>
          <w:sz w:val="28"/>
          <w:lang w:val="uk-UA"/>
        </w:rPr>
        <w:t xml:space="preserve"> міськ</w:t>
      </w:r>
      <w:r>
        <w:rPr>
          <w:sz w:val="28"/>
          <w:lang w:val="uk-UA"/>
        </w:rPr>
        <w:t>а</w:t>
      </w:r>
      <w:r w:rsidRPr="00CC1258">
        <w:rPr>
          <w:sz w:val="28"/>
          <w:lang w:val="uk-UA"/>
        </w:rPr>
        <w:t xml:space="preserve"> рад</w:t>
      </w:r>
      <w:r>
        <w:rPr>
          <w:sz w:val="28"/>
          <w:lang w:val="uk-UA"/>
        </w:rPr>
        <w:t>а</w:t>
      </w:r>
    </w:p>
    <w:p w:rsidR="00AB0D40" w:rsidRPr="00CB6B95" w:rsidRDefault="00AB0D40" w:rsidP="00AB0D40">
      <w:pPr>
        <w:jc w:val="both"/>
        <w:rPr>
          <w:b/>
          <w:sz w:val="28"/>
          <w:szCs w:val="28"/>
          <w:lang w:val="uk-UA"/>
        </w:rPr>
      </w:pPr>
      <w:r w:rsidRPr="00CB6B95">
        <w:rPr>
          <w:b/>
          <w:sz w:val="28"/>
          <w:szCs w:val="28"/>
          <w:lang w:val="uk-UA"/>
        </w:rPr>
        <w:t xml:space="preserve">                                       В</w:t>
      </w:r>
      <w:r>
        <w:rPr>
          <w:b/>
          <w:sz w:val="28"/>
          <w:szCs w:val="28"/>
          <w:lang w:val="uk-UA"/>
        </w:rPr>
        <w:t xml:space="preserve"> </w:t>
      </w:r>
      <w:r w:rsidRPr="00CB6B95">
        <w:rPr>
          <w:b/>
          <w:sz w:val="28"/>
          <w:szCs w:val="28"/>
          <w:lang w:val="uk-UA"/>
        </w:rPr>
        <w:t>И</w:t>
      </w:r>
      <w:r>
        <w:rPr>
          <w:b/>
          <w:sz w:val="28"/>
          <w:szCs w:val="28"/>
          <w:lang w:val="uk-UA"/>
        </w:rPr>
        <w:t xml:space="preserve"> </w:t>
      </w:r>
      <w:r w:rsidRPr="00CB6B95">
        <w:rPr>
          <w:b/>
          <w:sz w:val="28"/>
          <w:szCs w:val="28"/>
          <w:lang w:val="uk-UA"/>
        </w:rPr>
        <w:t>Р</w:t>
      </w:r>
      <w:r>
        <w:rPr>
          <w:b/>
          <w:sz w:val="28"/>
          <w:szCs w:val="28"/>
          <w:lang w:val="uk-UA"/>
        </w:rPr>
        <w:t xml:space="preserve"> </w:t>
      </w:r>
      <w:r w:rsidRPr="00CB6B95">
        <w:rPr>
          <w:b/>
          <w:sz w:val="28"/>
          <w:szCs w:val="28"/>
          <w:lang w:val="uk-UA"/>
        </w:rPr>
        <w:t>І</w:t>
      </w:r>
      <w:r>
        <w:rPr>
          <w:b/>
          <w:sz w:val="28"/>
          <w:szCs w:val="28"/>
          <w:lang w:val="uk-UA"/>
        </w:rPr>
        <w:t xml:space="preserve"> </w:t>
      </w:r>
      <w:r w:rsidRPr="00CB6B95">
        <w:rPr>
          <w:b/>
          <w:sz w:val="28"/>
          <w:szCs w:val="28"/>
          <w:lang w:val="uk-UA"/>
        </w:rPr>
        <w:t>Ш</w:t>
      </w:r>
      <w:r>
        <w:rPr>
          <w:b/>
          <w:sz w:val="28"/>
          <w:szCs w:val="28"/>
          <w:lang w:val="uk-UA"/>
        </w:rPr>
        <w:t xml:space="preserve"> </w:t>
      </w:r>
      <w:r w:rsidRPr="00CB6B95">
        <w:rPr>
          <w:b/>
          <w:sz w:val="28"/>
          <w:szCs w:val="28"/>
          <w:lang w:val="uk-UA"/>
        </w:rPr>
        <w:t>И</w:t>
      </w:r>
      <w:r>
        <w:rPr>
          <w:b/>
          <w:sz w:val="28"/>
          <w:szCs w:val="28"/>
          <w:lang w:val="uk-UA"/>
        </w:rPr>
        <w:t xml:space="preserve"> </w:t>
      </w:r>
      <w:r w:rsidRPr="00CB6B95">
        <w:rPr>
          <w:b/>
          <w:sz w:val="28"/>
          <w:szCs w:val="28"/>
          <w:lang w:val="uk-UA"/>
        </w:rPr>
        <w:t>Л</w:t>
      </w:r>
      <w:r>
        <w:rPr>
          <w:b/>
          <w:sz w:val="28"/>
          <w:szCs w:val="28"/>
          <w:lang w:val="uk-UA"/>
        </w:rPr>
        <w:t xml:space="preserve"> </w:t>
      </w:r>
      <w:r w:rsidRPr="00CB6B95">
        <w:rPr>
          <w:b/>
          <w:sz w:val="28"/>
          <w:szCs w:val="28"/>
          <w:lang w:val="uk-UA"/>
        </w:rPr>
        <w:t>А:</w:t>
      </w:r>
    </w:p>
    <w:p w:rsidR="00AB0D40" w:rsidRPr="00B93F5D" w:rsidRDefault="00AB0D40" w:rsidP="00AB0D40">
      <w:pPr>
        <w:jc w:val="both"/>
        <w:rPr>
          <w:sz w:val="32"/>
          <w:szCs w:val="32"/>
          <w:lang w:val="uk-UA"/>
        </w:rPr>
      </w:pPr>
    </w:p>
    <w:p w:rsidR="00AB0D40" w:rsidRPr="00A8341B" w:rsidRDefault="00AB0D40" w:rsidP="00AB0D40">
      <w:pPr>
        <w:ind w:firstLine="567"/>
        <w:jc w:val="both"/>
        <w:rPr>
          <w:sz w:val="28"/>
          <w:szCs w:val="28"/>
          <w:lang w:val="uk-UA"/>
        </w:rPr>
      </w:pPr>
      <w:r w:rsidRPr="00A8341B">
        <w:rPr>
          <w:sz w:val="28"/>
          <w:szCs w:val="28"/>
          <w:lang w:val="uk-UA"/>
        </w:rPr>
        <w:t>1. Припинити діяльність комунального підприємства «</w:t>
      </w:r>
      <w:r>
        <w:rPr>
          <w:sz w:val="28"/>
          <w:szCs w:val="28"/>
          <w:lang w:val="uk-UA"/>
        </w:rPr>
        <w:t>Проектно-архітектурне бюро</w:t>
      </w:r>
      <w:r w:rsidRPr="00A8341B">
        <w:rPr>
          <w:sz w:val="28"/>
          <w:szCs w:val="28"/>
          <w:lang w:val="uk-UA"/>
        </w:rPr>
        <w:t>»</w:t>
      </w:r>
      <w:r>
        <w:rPr>
          <w:sz w:val="28"/>
          <w:szCs w:val="28"/>
          <w:lang w:val="uk-UA"/>
        </w:rPr>
        <w:t xml:space="preserve"> Тетіївської міської ради</w:t>
      </w:r>
      <w:r w:rsidRPr="00A8341B">
        <w:rPr>
          <w:sz w:val="28"/>
          <w:szCs w:val="28"/>
          <w:lang w:val="uk-UA"/>
        </w:rPr>
        <w:t xml:space="preserve"> шляхом ліквідації.</w:t>
      </w:r>
    </w:p>
    <w:p w:rsidR="00AB0D40" w:rsidRPr="00A8341B" w:rsidRDefault="00AB0D40" w:rsidP="00AB0D40">
      <w:pPr>
        <w:pStyle w:val="a4"/>
        <w:ind w:firstLine="567"/>
        <w:rPr>
          <w:szCs w:val="28"/>
        </w:rPr>
      </w:pPr>
    </w:p>
    <w:p w:rsidR="00AB0D40" w:rsidRPr="00A8341B" w:rsidRDefault="00AB0D40" w:rsidP="00AB0D40">
      <w:pPr>
        <w:ind w:firstLine="567"/>
        <w:jc w:val="both"/>
        <w:rPr>
          <w:sz w:val="28"/>
          <w:szCs w:val="28"/>
          <w:lang w:val="uk-UA"/>
        </w:rPr>
      </w:pPr>
      <w:r w:rsidRPr="00A8341B">
        <w:rPr>
          <w:sz w:val="28"/>
          <w:szCs w:val="28"/>
          <w:lang w:val="uk-UA"/>
        </w:rPr>
        <w:t>2. Створити ліквідаційну комісію по припиненню діяльності комунального підприємства «</w:t>
      </w:r>
      <w:r>
        <w:rPr>
          <w:sz w:val="28"/>
          <w:szCs w:val="28"/>
          <w:lang w:val="uk-UA"/>
        </w:rPr>
        <w:t>Проектно-архітектурне бюро</w:t>
      </w:r>
      <w:r w:rsidRPr="00A8341B">
        <w:rPr>
          <w:sz w:val="28"/>
          <w:szCs w:val="28"/>
          <w:lang w:val="uk-UA"/>
        </w:rPr>
        <w:t>»</w:t>
      </w:r>
      <w:r>
        <w:rPr>
          <w:sz w:val="28"/>
          <w:szCs w:val="28"/>
          <w:lang w:val="uk-UA"/>
        </w:rPr>
        <w:t xml:space="preserve"> Тетіївської міської ради</w:t>
      </w:r>
      <w:r w:rsidRPr="00A8341B">
        <w:rPr>
          <w:sz w:val="28"/>
          <w:szCs w:val="28"/>
          <w:lang w:val="uk-UA"/>
        </w:rPr>
        <w:t xml:space="preserve"> та затвердит</w:t>
      </w:r>
      <w:r w:rsidR="009934D1">
        <w:rPr>
          <w:sz w:val="28"/>
          <w:szCs w:val="28"/>
          <w:lang w:val="uk-UA"/>
        </w:rPr>
        <w:t>и її персональний склад згідно з додатком</w:t>
      </w:r>
      <w:r w:rsidRPr="00A8341B">
        <w:rPr>
          <w:sz w:val="28"/>
          <w:szCs w:val="28"/>
          <w:lang w:val="uk-UA"/>
        </w:rPr>
        <w:t>.</w:t>
      </w:r>
    </w:p>
    <w:p w:rsidR="00AB0D40" w:rsidRPr="00A8341B" w:rsidRDefault="00AB0D40" w:rsidP="00AB0D40">
      <w:pPr>
        <w:pStyle w:val="a4"/>
        <w:ind w:firstLine="567"/>
        <w:rPr>
          <w:szCs w:val="28"/>
        </w:rPr>
      </w:pPr>
    </w:p>
    <w:p w:rsidR="00AB0D40" w:rsidRPr="00A8341B" w:rsidRDefault="00AB0D40" w:rsidP="00AB0D40">
      <w:pPr>
        <w:pStyle w:val="a4"/>
        <w:ind w:firstLine="567"/>
        <w:rPr>
          <w:szCs w:val="28"/>
        </w:rPr>
      </w:pPr>
      <w:r w:rsidRPr="00A8341B">
        <w:rPr>
          <w:szCs w:val="28"/>
        </w:rPr>
        <w:t>3. Ліквідаційній комісії в установленому порядку:</w:t>
      </w:r>
    </w:p>
    <w:p w:rsidR="00AB0D40" w:rsidRPr="00A8341B" w:rsidRDefault="00AB0D40" w:rsidP="00AB0D40">
      <w:pPr>
        <w:pStyle w:val="a4"/>
        <w:ind w:firstLine="567"/>
        <w:rPr>
          <w:szCs w:val="28"/>
        </w:rPr>
      </w:pPr>
      <w:r w:rsidRPr="00A8341B">
        <w:rPr>
          <w:szCs w:val="28"/>
        </w:rPr>
        <w:t>3.1. Вжити заходи, пов’язані з ліквідацією підприємства в установленому чинним законодавством порядку;</w:t>
      </w:r>
    </w:p>
    <w:p w:rsidR="00AB0D40" w:rsidRDefault="00AB0D40" w:rsidP="00AB0D40">
      <w:pPr>
        <w:pStyle w:val="a4"/>
        <w:ind w:firstLine="567"/>
        <w:rPr>
          <w:szCs w:val="28"/>
        </w:rPr>
      </w:pPr>
      <w:r w:rsidRPr="00A8341B">
        <w:rPr>
          <w:szCs w:val="28"/>
        </w:rPr>
        <w:t xml:space="preserve">3.2. Повідомити </w:t>
      </w:r>
      <w:r>
        <w:rPr>
          <w:szCs w:val="28"/>
        </w:rPr>
        <w:t xml:space="preserve">державного реєстратора юридичних та фізичних осіб-підприємців </w:t>
      </w:r>
      <w:r w:rsidRPr="00A8341B">
        <w:rPr>
          <w:szCs w:val="28"/>
        </w:rPr>
        <w:t>про перебування юридичної особи  у процесі ліквідації;</w:t>
      </w:r>
    </w:p>
    <w:p w:rsidR="00AB0D40" w:rsidRDefault="00AB0D40" w:rsidP="00AB0D40">
      <w:pPr>
        <w:pStyle w:val="a4"/>
        <w:ind w:firstLine="567"/>
        <w:rPr>
          <w:szCs w:val="28"/>
        </w:rPr>
      </w:pPr>
      <w:r>
        <w:rPr>
          <w:szCs w:val="28"/>
        </w:rPr>
        <w:t>3.3. Здійснити інвентаризацію майна, що належить комунальному підприємству, яке ліквідується, та після закінчення строку для пред’явлення вимог кредиторами скласти проміжний ліквідаційний баланс комунального підприємства та подати його на затвердження Тетіївській міській раді.</w:t>
      </w:r>
    </w:p>
    <w:p w:rsidR="00AB0D40" w:rsidRDefault="00AB0D40" w:rsidP="00AB0D40">
      <w:pPr>
        <w:pStyle w:val="a4"/>
        <w:ind w:firstLine="567"/>
        <w:rPr>
          <w:szCs w:val="28"/>
        </w:rPr>
      </w:pPr>
    </w:p>
    <w:p w:rsidR="00AB0D40" w:rsidRDefault="00AB0D40" w:rsidP="00AB0D40">
      <w:pPr>
        <w:pStyle w:val="a4"/>
        <w:ind w:firstLine="567"/>
        <w:rPr>
          <w:szCs w:val="28"/>
        </w:rPr>
      </w:pPr>
    </w:p>
    <w:p w:rsidR="00AB0D40" w:rsidRDefault="00AB0D40" w:rsidP="00AB0D40">
      <w:pPr>
        <w:pStyle w:val="a4"/>
        <w:ind w:firstLine="567"/>
        <w:rPr>
          <w:szCs w:val="28"/>
        </w:rPr>
      </w:pPr>
    </w:p>
    <w:p w:rsidR="00AB0D40" w:rsidRDefault="00AB0D40" w:rsidP="00AB0D40">
      <w:pPr>
        <w:pStyle w:val="a4"/>
        <w:ind w:firstLine="567"/>
        <w:rPr>
          <w:szCs w:val="28"/>
        </w:rPr>
      </w:pPr>
    </w:p>
    <w:p w:rsidR="00AB0D40" w:rsidRPr="00A8341B" w:rsidRDefault="00AB0D40" w:rsidP="00AB0D40">
      <w:pPr>
        <w:pStyle w:val="a4"/>
        <w:ind w:firstLine="567"/>
        <w:rPr>
          <w:szCs w:val="28"/>
        </w:rPr>
      </w:pPr>
      <w:r>
        <w:rPr>
          <w:szCs w:val="28"/>
        </w:rPr>
        <w:t xml:space="preserve">3.4. Забезпечити передачу документів, які підлягають тривалому зберіганню, до відповідної архівної установи у порядку, визначеному чинним законодавством України. </w:t>
      </w:r>
    </w:p>
    <w:p w:rsidR="00AB0D40" w:rsidRPr="00A8341B" w:rsidRDefault="00AB0D40" w:rsidP="00AB0D40">
      <w:pPr>
        <w:pStyle w:val="a4"/>
        <w:ind w:firstLine="567"/>
        <w:rPr>
          <w:szCs w:val="28"/>
        </w:rPr>
      </w:pPr>
    </w:p>
    <w:p w:rsidR="00AB0D40" w:rsidRPr="00A8341B" w:rsidRDefault="00AB0D40" w:rsidP="00AB0D40">
      <w:pPr>
        <w:pStyle w:val="a4"/>
        <w:ind w:firstLine="567"/>
        <w:rPr>
          <w:szCs w:val="28"/>
        </w:rPr>
      </w:pPr>
      <w:r w:rsidRPr="00A8341B">
        <w:rPr>
          <w:szCs w:val="28"/>
        </w:rPr>
        <w:t>3.</w:t>
      </w:r>
      <w:r>
        <w:rPr>
          <w:szCs w:val="28"/>
        </w:rPr>
        <w:t>5</w:t>
      </w:r>
      <w:r w:rsidRPr="00A8341B">
        <w:rPr>
          <w:szCs w:val="28"/>
        </w:rPr>
        <w:t xml:space="preserve">. Опублікувати на офіційному сайті </w:t>
      </w:r>
      <w:r>
        <w:rPr>
          <w:szCs w:val="28"/>
        </w:rPr>
        <w:t>Тетії</w:t>
      </w:r>
      <w:r w:rsidRPr="00A8341B">
        <w:rPr>
          <w:szCs w:val="28"/>
        </w:rPr>
        <w:t>вської міської ради в мережі інтернет та в друкованих засобах масової інформації повідомлення про ліквідацію комунального підприємства «</w:t>
      </w:r>
      <w:r>
        <w:rPr>
          <w:szCs w:val="28"/>
        </w:rPr>
        <w:t>Проектно-архітектурне бюро</w:t>
      </w:r>
      <w:r w:rsidRPr="00A8341B">
        <w:rPr>
          <w:szCs w:val="28"/>
        </w:rPr>
        <w:t>»;</w:t>
      </w:r>
    </w:p>
    <w:p w:rsidR="00AB0D40" w:rsidRPr="00A8341B" w:rsidRDefault="00AB0D40" w:rsidP="00AB0D40">
      <w:pPr>
        <w:pStyle w:val="a4"/>
        <w:ind w:firstLine="567"/>
        <w:rPr>
          <w:szCs w:val="28"/>
        </w:rPr>
      </w:pPr>
    </w:p>
    <w:p w:rsidR="00AB0D40" w:rsidRPr="00A8341B" w:rsidRDefault="00AB0D40" w:rsidP="00AB0D40">
      <w:pPr>
        <w:pStyle w:val="a4"/>
        <w:ind w:firstLine="567"/>
        <w:rPr>
          <w:szCs w:val="28"/>
        </w:rPr>
      </w:pPr>
      <w:r>
        <w:rPr>
          <w:szCs w:val="28"/>
        </w:rPr>
        <w:t>3.6</w:t>
      </w:r>
      <w:r w:rsidRPr="00A8341B">
        <w:rPr>
          <w:szCs w:val="28"/>
        </w:rPr>
        <w:t>. Попередити працівників комунального підприємства «</w:t>
      </w:r>
      <w:r>
        <w:rPr>
          <w:szCs w:val="28"/>
        </w:rPr>
        <w:t>Проектно-архітектурне бюро</w:t>
      </w:r>
      <w:r w:rsidRPr="00A8341B">
        <w:rPr>
          <w:szCs w:val="28"/>
        </w:rPr>
        <w:t>»</w:t>
      </w:r>
      <w:r>
        <w:rPr>
          <w:szCs w:val="28"/>
        </w:rPr>
        <w:t xml:space="preserve"> Тетіївської міської ради</w:t>
      </w:r>
      <w:r w:rsidRPr="00A8341B">
        <w:rPr>
          <w:szCs w:val="28"/>
        </w:rPr>
        <w:t xml:space="preserve"> про їх наступне вивільнення у зв’язку з ліквідацією підприємства та направити до </w:t>
      </w:r>
      <w:r>
        <w:rPr>
          <w:szCs w:val="28"/>
        </w:rPr>
        <w:t>Тетії</w:t>
      </w:r>
      <w:r w:rsidRPr="00A8341B">
        <w:rPr>
          <w:szCs w:val="28"/>
        </w:rPr>
        <w:t>вського районного центру зайнятості інформацію про вивільнення працівників;</w:t>
      </w:r>
    </w:p>
    <w:p w:rsidR="00AB0D40" w:rsidRPr="00A8341B" w:rsidRDefault="00AB0D40" w:rsidP="00AB0D40">
      <w:pPr>
        <w:pStyle w:val="a4"/>
        <w:ind w:firstLine="567"/>
        <w:rPr>
          <w:szCs w:val="28"/>
        </w:rPr>
      </w:pPr>
    </w:p>
    <w:p w:rsidR="00AB0D40" w:rsidRDefault="00AB0D40" w:rsidP="00AB0D40">
      <w:pPr>
        <w:pStyle w:val="a4"/>
        <w:ind w:firstLine="567"/>
        <w:rPr>
          <w:szCs w:val="28"/>
        </w:rPr>
      </w:pPr>
      <w:r>
        <w:rPr>
          <w:szCs w:val="28"/>
        </w:rPr>
        <w:t>3.7</w:t>
      </w:r>
      <w:r w:rsidRPr="00A8341B">
        <w:rPr>
          <w:szCs w:val="28"/>
        </w:rPr>
        <w:t xml:space="preserve">. </w:t>
      </w:r>
      <w:r>
        <w:rPr>
          <w:szCs w:val="28"/>
        </w:rPr>
        <w:t xml:space="preserve">Після завершення розрахунків з кредиторами скласти та </w:t>
      </w:r>
      <w:r w:rsidRPr="00A8341B">
        <w:rPr>
          <w:szCs w:val="28"/>
        </w:rPr>
        <w:t>подати на затвердження ради ліквідаційний баланс комунального підприємства «</w:t>
      </w:r>
      <w:r>
        <w:rPr>
          <w:szCs w:val="28"/>
        </w:rPr>
        <w:t>Проектно-архітектурне бюро</w:t>
      </w:r>
      <w:r w:rsidRPr="00A8341B">
        <w:rPr>
          <w:szCs w:val="28"/>
        </w:rPr>
        <w:t>»</w:t>
      </w:r>
      <w:r>
        <w:rPr>
          <w:szCs w:val="28"/>
        </w:rPr>
        <w:t xml:space="preserve"> Тетіївської міської ради</w:t>
      </w:r>
      <w:r w:rsidRPr="00A8341B">
        <w:rPr>
          <w:szCs w:val="28"/>
        </w:rPr>
        <w:t>.</w:t>
      </w:r>
    </w:p>
    <w:p w:rsidR="00AB0D40" w:rsidRPr="00A8341B" w:rsidRDefault="00AB0D40" w:rsidP="00AB0D40">
      <w:pPr>
        <w:pStyle w:val="a4"/>
        <w:ind w:firstLine="567"/>
        <w:rPr>
          <w:szCs w:val="28"/>
        </w:rPr>
      </w:pPr>
    </w:p>
    <w:p w:rsidR="00AB0D40" w:rsidRDefault="00AB0D40" w:rsidP="00AB0D40">
      <w:pPr>
        <w:pStyle w:val="a4"/>
        <w:ind w:firstLine="567"/>
        <w:rPr>
          <w:szCs w:val="28"/>
        </w:rPr>
      </w:pPr>
      <w:r>
        <w:rPr>
          <w:szCs w:val="28"/>
        </w:rPr>
        <w:t>3.8</w:t>
      </w:r>
      <w:r w:rsidRPr="00A8341B">
        <w:rPr>
          <w:szCs w:val="28"/>
        </w:rPr>
        <w:t>. Завершити ліквідацію комунального підприємства «</w:t>
      </w:r>
      <w:r>
        <w:rPr>
          <w:szCs w:val="28"/>
        </w:rPr>
        <w:t>Проектно-архітектурне бюро</w:t>
      </w:r>
      <w:r w:rsidRPr="00A8341B">
        <w:rPr>
          <w:szCs w:val="28"/>
        </w:rPr>
        <w:t>»</w:t>
      </w:r>
      <w:r>
        <w:rPr>
          <w:szCs w:val="28"/>
        </w:rPr>
        <w:t xml:space="preserve"> Тетіївської міської ради</w:t>
      </w:r>
      <w:r w:rsidRPr="00A8341B">
        <w:rPr>
          <w:szCs w:val="28"/>
        </w:rPr>
        <w:t>.</w:t>
      </w:r>
    </w:p>
    <w:p w:rsidR="00AB0D40" w:rsidRDefault="00AB0D40" w:rsidP="00AB0D40">
      <w:pPr>
        <w:pStyle w:val="a4"/>
        <w:ind w:firstLine="567"/>
        <w:rPr>
          <w:szCs w:val="28"/>
        </w:rPr>
      </w:pPr>
    </w:p>
    <w:p w:rsidR="00AB0D40" w:rsidRDefault="00AB0D40" w:rsidP="00AB0D40">
      <w:pPr>
        <w:pStyle w:val="a4"/>
        <w:ind w:firstLine="567"/>
        <w:rPr>
          <w:szCs w:val="28"/>
        </w:rPr>
      </w:pPr>
      <w:r>
        <w:rPr>
          <w:szCs w:val="28"/>
        </w:rPr>
        <w:t>4. Встановити, що кредитори можуть заявляти свої вимоги протягом двох місяців з дня оприлюднення повідомлення про ліквідацію комунального підприємства на офіційному веб-сайті центрального органу виконавчої влади, що реалізовує державну політику у сфері державної реєстрації юридичних осіб та фізичних осіб-підприємців.</w:t>
      </w:r>
    </w:p>
    <w:p w:rsidR="00AB0D40" w:rsidRDefault="00AB0D40" w:rsidP="00AB0D40">
      <w:pPr>
        <w:pStyle w:val="a4"/>
        <w:ind w:firstLine="567"/>
        <w:rPr>
          <w:szCs w:val="28"/>
        </w:rPr>
      </w:pPr>
    </w:p>
    <w:p w:rsidR="00AB0D40" w:rsidRDefault="00AB0D40" w:rsidP="00AB0D40">
      <w:pPr>
        <w:pStyle w:val="a4"/>
        <w:ind w:firstLine="567"/>
        <w:rPr>
          <w:szCs w:val="28"/>
        </w:rPr>
      </w:pPr>
      <w:r>
        <w:rPr>
          <w:szCs w:val="28"/>
        </w:rPr>
        <w:t>5.</w:t>
      </w:r>
      <w:r w:rsidRPr="00CB61F6">
        <w:rPr>
          <w:szCs w:val="28"/>
        </w:rPr>
        <w:t xml:space="preserve"> </w:t>
      </w:r>
      <w:r>
        <w:rPr>
          <w:szCs w:val="28"/>
        </w:rPr>
        <w:t xml:space="preserve">Встановити, що до ліквідаційної комісії з моменту її призначення переходять повноваження щодо управління справами юридичної особи - </w:t>
      </w:r>
      <w:r w:rsidRPr="00A8341B">
        <w:rPr>
          <w:szCs w:val="28"/>
        </w:rPr>
        <w:t>комунального підприємства «</w:t>
      </w:r>
      <w:r>
        <w:rPr>
          <w:szCs w:val="28"/>
        </w:rPr>
        <w:t>Проектно-архітектурне бюро</w:t>
      </w:r>
      <w:r w:rsidRPr="00A8341B">
        <w:rPr>
          <w:szCs w:val="28"/>
        </w:rPr>
        <w:t>»</w:t>
      </w:r>
      <w:r>
        <w:rPr>
          <w:szCs w:val="28"/>
        </w:rPr>
        <w:t xml:space="preserve"> Тетіївської міської ради.</w:t>
      </w:r>
    </w:p>
    <w:p w:rsidR="00AB0D40" w:rsidRDefault="00AB0D40" w:rsidP="00AB0D40">
      <w:pPr>
        <w:pStyle w:val="a4"/>
        <w:ind w:firstLine="567"/>
        <w:rPr>
          <w:szCs w:val="28"/>
        </w:rPr>
      </w:pPr>
    </w:p>
    <w:p w:rsidR="00AB0D40" w:rsidRDefault="00AB0D40" w:rsidP="00AB0D40">
      <w:pPr>
        <w:pStyle w:val="a4"/>
        <w:ind w:firstLine="567"/>
        <w:rPr>
          <w:szCs w:val="28"/>
        </w:rPr>
      </w:pPr>
      <w:r>
        <w:rPr>
          <w:szCs w:val="28"/>
        </w:rPr>
        <w:t>6.</w:t>
      </w:r>
      <w:r w:rsidRPr="00CB61F6">
        <w:rPr>
          <w:szCs w:val="28"/>
        </w:rPr>
        <w:t xml:space="preserve"> </w:t>
      </w:r>
      <w:r>
        <w:rPr>
          <w:szCs w:val="28"/>
        </w:rPr>
        <w:t xml:space="preserve">Встановити, що все майно КП </w:t>
      </w:r>
      <w:r w:rsidRPr="00A8341B">
        <w:rPr>
          <w:szCs w:val="28"/>
        </w:rPr>
        <w:t>«</w:t>
      </w:r>
      <w:r>
        <w:rPr>
          <w:szCs w:val="28"/>
        </w:rPr>
        <w:t>Проектно-архітектурне бюро</w:t>
      </w:r>
      <w:r w:rsidRPr="00A8341B">
        <w:rPr>
          <w:szCs w:val="28"/>
        </w:rPr>
        <w:t>»</w:t>
      </w:r>
      <w:r>
        <w:rPr>
          <w:szCs w:val="28"/>
        </w:rPr>
        <w:t xml:space="preserve"> Тетіївської міської ради, яке є його власністю чи знаходиться в оперативному управлінні, є комунальною власністю і підлягає передачі (поверненню) до Тетіївської міської ради.</w:t>
      </w:r>
    </w:p>
    <w:p w:rsidR="00AB0D40" w:rsidRPr="00A8341B" w:rsidRDefault="00AB0D40" w:rsidP="00AB0D40">
      <w:pPr>
        <w:pStyle w:val="a4"/>
        <w:ind w:firstLine="567"/>
        <w:rPr>
          <w:szCs w:val="28"/>
        </w:rPr>
      </w:pPr>
    </w:p>
    <w:p w:rsidR="00AB0D40" w:rsidRPr="00DB4659" w:rsidRDefault="00AB0D40" w:rsidP="00AB0D40">
      <w:pPr>
        <w:ind w:firstLine="567"/>
        <w:jc w:val="both"/>
        <w:rPr>
          <w:b/>
          <w:sz w:val="28"/>
          <w:szCs w:val="28"/>
          <w:lang w:val="uk-UA"/>
        </w:rPr>
      </w:pPr>
      <w:r>
        <w:rPr>
          <w:sz w:val="28"/>
          <w:szCs w:val="28"/>
          <w:lang w:val="uk-UA"/>
        </w:rPr>
        <w:t>7</w:t>
      </w:r>
      <w:r w:rsidRPr="00A8341B">
        <w:rPr>
          <w:sz w:val="28"/>
          <w:szCs w:val="28"/>
          <w:lang w:val="uk-UA"/>
        </w:rPr>
        <w:t>. Контроль за виконання</w:t>
      </w:r>
      <w:r>
        <w:rPr>
          <w:sz w:val="28"/>
          <w:szCs w:val="28"/>
          <w:lang w:val="uk-UA"/>
        </w:rPr>
        <w:t>м</w:t>
      </w:r>
      <w:r w:rsidRPr="00A8341B">
        <w:rPr>
          <w:rStyle w:val="a3"/>
          <w:sz w:val="28"/>
          <w:szCs w:val="28"/>
          <w:lang w:val="uk-UA"/>
        </w:rPr>
        <w:t xml:space="preserve"> </w:t>
      </w:r>
      <w:r w:rsidRPr="00DB4659">
        <w:rPr>
          <w:rStyle w:val="a3"/>
          <w:b w:val="0"/>
          <w:sz w:val="28"/>
          <w:szCs w:val="28"/>
          <w:lang w:val="uk-UA"/>
        </w:rPr>
        <w:t>даного рішення покласти на постійну депутатську комісію Тетіївської міської ради з питань торгівлі</w:t>
      </w:r>
      <w:r>
        <w:rPr>
          <w:rStyle w:val="a3"/>
          <w:b w:val="0"/>
          <w:sz w:val="28"/>
          <w:szCs w:val="28"/>
          <w:lang w:val="uk-UA"/>
        </w:rPr>
        <w:t xml:space="preserve">,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(голова комісії – </w:t>
      </w:r>
      <w:proofErr w:type="spellStart"/>
      <w:r>
        <w:rPr>
          <w:rStyle w:val="a3"/>
          <w:b w:val="0"/>
          <w:sz w:val="28"/>
          <w:szCs w:val="28"/>
          <w:lang w:val="uk-UA"/>
        </w:rPr>
        <w:t>Фармагей</w:t>
      </w:r>
      <w:proofErr w:type="spellEnd"/>
      <w:r>
        <w:rPr>
          <w:rStyle w:val="a3"/>
          <w:b w:val="0"/>
          <w:sz w:val="28"/>
          <w:szCs w:val="28"/>
          <w:lang w:val="uk-UA"/>
        </w:rPr>
        <w:t xml:space="preserve"> В.В.)</w:t>
      </w:r>
      <w:r w:rsidRPr="00DB4659">
        <w:rPr>
          <w:b/>
          <w:sz w:val="28"/>
          <w:szCs w:val="28"/>
          <w:lang w:val="uk-UA"/>
        </w:rPr>
        <w:t>.</w:t>
      </w:r>
    </w:p>
    <w:p w:rsidR="00AB0D40" w:rsidRPr="00A8341B" w:rsidRDefault="00AB0D40" w:rsidP="00AB0D40">
      <w:pPr>
        <w:ind w:firstLine="567"/>
        <w:rPr>
          <w:sz w:val="28"/>
          <w:szCs w:val="28"/>
          <w:lang w:val="uk-UA"/>
        </w:rPr>
      </w:pPr>
    </w:p>
    <w:p w:rsidR="00AB0D40" w:rsidRDefault="00AB0D40" w:rsidP="00AB0D40">
      <w:pPr>
        <w:ind w:firstLine="567"/>
        <w:rPr>
          <w:sz w:val="28"/>
          <w:szCs w:val="28"/>
          <w:lang w:val="uk-UA"/>
        </w:rPr>
      </w:pPr>
    </w:p>
    <w:p w:rsidR="00AB0D40" w:rsidRPr="00A8341B" w:rsidRDefault="00AB0D40" w:rsidP="00AB0D40">
      <w:pPr>
        <w:ind w:firstLine="567"/>
        <w:rPr>
          <w:sz w:val="28"/>
          <w:szCs w:val="28"/>
          <w:lang w:val="uk-UA"/>
        </w:rPr>
      </w:pPr>
    </w:p>
    <w:p w:rsidR="00AB0D40" w:rsidRDefault="00AB0D40" w:rsidP="00AB0D40">
      <w:pPr>
        <w:rPr>
          <w:sz w:val="28"/>
          <w:szCs w:val="28"/>
          <w:lang w:val="uk-UA"/>
        </w:rPr>
      </w:pPr>
      <w:r>
        <w:rPr>
          <w:sz w:val="28"/>
          <w:szCs w:val="28"/>
          <w:lang w:val="uk-UA"/>
        </w:rPr>
        <w:t xml:space="preserve">         </w:t>
      </w:r>
      <w:r w:rsidRPr="00A8341B">
        <w:rPr>
          <w:sz w:val="28"/>
          <w:szCs w:val="28"/>
          <w:lang w:val="uk-UA"/>
        </w:rPr>
        <w:t>Міський голова</w:t>
      </w:r>
      <w:r w:rsidRPr="00A8341B">
        <w:rPr>
          <w:sz w:val="28"/>
          <w:szCs w:val="28"/>
          <w:lang w:val="uk-UA"/>
        </w:rPr>
        <w:tab/>
      </w:r>
      <w:r w:rsidRPr="00A8341B">
        <w:rPr>
          <w:sz w:val="28"/>
          <w:szCs w:val="28"/>
          <w:lang w:val="uk-UA"/>
        </w:rPr>
        <w:tab/>
      </w:r>
      <w:r w:rsidRPr="00A8341B">
        <w:rPr>
          <w:sz w:val="28"/>
          <w:szCs w:val="28"/>
          <w:lang w:val="uk-UA"/>
        </w:rPr>
        <w:tab/>
      </w:r>
      <w:r w:rsidRPr="00A8341B">
        <w:rPr>
          <w:sz w:val="28"/>
          <w:szCs w:val="28"/>
          <w:lang w:val="uk-UA"/>
        </w:rPr>
        <w:tab/>
      </w:r>
      <w:r>
        <w:rPr>
          <w:sz w:val="28"/>
          <w:szCs w:val="28"/>
          <w:lang w:val="uk-UA"/>
        </w:rPr>
        <w:t xml:space="preserve">   </w:t>
      </w:r>
      <w:r w:rsidRPr="00A8341B">
        <w:rPr>
          <w:sz w:val="28"/>
          <w:szCs w:val="28"/>
          <w:lang w:val="uk-UA"/>
        </w:rPr>
        <w:tab/>
      </w:r>
      <w:r w:rsidR="009934D1">
        <w:rPr>
          <w:sz w:val="28"/>
          <w:szCs w:val="28"/>
          <w:lang w:val="uk-UA"/>
        </w:rPr>
        <w:t xml:space="preserve">Богдан </w:t>
      </w:r>
      <w:r w:rsidRPr="00A8341B">
        <w:rPr>
          <w:sz w:val="28"/>
          <w:szCs w:val="28"/>
          <w:lang w:val="uk-UA"/>
        </w:rPr>
        <w:t xml:space="preserve"> </w:t>
      </w:r>
      <w:r>
        <w:rPr>
          <w:sz w:val="28"/>
          <w:szCs w:val="28"/>
          <w:lang w:val="uk-UA"/>
        </w:rPr>
        <w:t>БАЛАГУРА</w:t>
      </w:r>
    </w:p>
    <w:p w:rsidR="00AB0D40" w:rsidRDefault="00AB0D40" w:rsidP="00AB0D40">
      <w:pPr>
        <w:spacing w:line="312" w:lineRule="auto"/>
        <w:ind w:left="120" w:right="-180"/>
        <w:jc w:val="both"/>
        <w:rPr>
          <w:sz w:val="20"/>
          <w:lang w:val="uk-UA"/>
        </w:rPr>
      </w:pPr>
      <w:r w:rsidRPr="00DB4659">
        <w:rPr>
          <w:sz w:val="20"/>
          <w:lang w:val="uk-UA"/>
        </w:rPr>
        <w:t xml:space="preserve">                                                                                                                  </w:t>
      </w:r>
    </w:p>
    <w:p w:rsidR="00AB0D40" w:rsidRDefault="00AB0D40" w:rsidP="009934D1">
      <w:pPr>
        <w:spacing w:line="312" w:lineRule="auto"/>
        <w:ind w:right="-180"/>
        <w:jc w:val="both"/>
        <w:rPr>
          <w:sz w:val="20"/>
          <w:lang w:val="uk-UA"/>
        </w:rPr>
      </w:pPr>
    </w:p>
    <w:p w:rsidR="00AB0D40" w:rsidRDefault="00AB0D40" w:rsidP="00AB0D40">
      <w:pPr>
        <w:spacing w:line="312" w:lineRule="auto"/>
        <w:ind w:left="120" w:right="-180"/>
        <w:jc w:val="both"/>
        <w:rPr>
          <w:sz w:val="20"/>
          <w:lang w:val="uk-UA"/>
        </w:rPr>
      </w:pPr>
    </w:p>
    <w:p w:rsidR="00AB0D40" w:rsidRPr="00067A81" w:rsidRDefault="00AB0D40" w:rsidP="00AB0D40">
      <w:pPr>
        <w:pStyle w:val="a7"/>
        <w:spacing w:before="0" w:beforeAutospacing="0" w:after="0" w:afterAutospacing="0"/>
        <w:ind w:left="5760"/>
        <w:rPr>
          <w:sz w:val="28"/>
          <w:szCs w:val="28"/>
          <w:lang w:val="uk-UA"/>
        </w:rPr>
      </w:pPr>
      <w:r>
        <w:rPr>
          <w:sz w:val="28"/>
          <w:szCs w:val="28"/>
          <w:lang w:val="uk-UA"/>
        </w:rPr>
        <w:t xml:space="preserve">           </w:t>
      </w:r>
      <w:r w:rsidRPr="00067A81">
        <w:rPr>
          <w:sz w:val="28"/>
          <w:szCs w:val="28"/>
          <w:lang w:val="uk-UA"/>
        </w:rPr>
        <w:t>Додаток</w:t>
      </w:r>
      <w:r>
        <w:rPr>
          <w:sz w:val="28"/>
          <w:szCs w:val="28"/>
          <w:lang w:val="uk-UA"/>
        </w:rPr>
        <w:t xml:space="preserve"> </w:t>
      </w:r>
    </w:p>
    <w:p w:rsidR="00AB0D40" w:rsidRDefault="00AB0D40" w:rsidP="00AB0D40">
      <w:pPr>
        <w:pStyle w:val="a7"/>
        <w:spacing w:before="0" w:beforeAutospacing="0" w:after="0" w:afterAutospacing="0"/>
        <w:rPr>
          <w:sz w:val="28"/>
          <w:szCs w:val="28"/>
          <w:lang w:val="uk-UA"/>
        </w:rPr>
      </w:pPr>
      <w:r w:rsidRPr="00067A81">
        <w:rPr>
          <w:sz w:val="28"/>
          <w:szCs w:val="28"/>
          <w:lang w:val="uk-UA"/>
        </w:rPr>
        <w:t xml:space="preserve">                                                             </w:t>
      </w:r>
      <w:r>
        <w:rPr>
          <w:sz w:val="28"/>
          <w:szCs w:val="28"/>
          <w:lang w:val="uk-UA"/>
        </w:rPr>
        <w:t xml:space="preserve">                   </w:t>
      </w:r>
      <w:r w:rsidRPr="00067A81">
        <w:rPr>
          <w:sz w:val="28"/>
          <w:szCs w:val="28"/>
          <w:lang w:val="uk-UA"/>
        </w:rPr>
        <w:t xml:space="preserve">до рішення </w:t>
      </w:r>
      <w:r w:rsidR="00AE7580">
        <w:rPr>
          <w:sz w:val="28"/>
          <w:szCs w:val="28"/>
          <w:lang w:val="uk-UA"/>
        </w:rPr>
        <w:t>шіс</w:t>
      </w:r>
      <w:r>
        <w:rPr>
          <w:sz w:val="28"/>
          <w:szCs w:val="28"/>
          <w:lang w:val="uk-UA"/>
        </w:rPr>
        <w:t>тнадцятої</w:t>
      </w:r>
      <w:r w:rsidRPr="00067A81">
        <w:rPr>
          <w:sz w:val="28"/>
          <w:szCs w:val="28"/>
          <w:lang w:val="uk-UA"/>
        </w:rPr>
        <w:t xml:space="preserve"> сесії </w:t>
      </w:r>
    </w:p>
    <w:p w:rsidR="00AB0D40" w:rsidRDefault="00AB0D40" w:rsidP="00AB0D40">
      <w:pPr>
        <w:pStyle w:val="a7"/>
        <w:spacing w:before="0" w:beforeAutospacing="0" w:after="0" w:afterAutospacing="0"/>
        <w:rPr>
          <w:sz w:val="28"/>
          <w:szCs w:val="28"/>
          <w:lang w:val="uk-UA"/>
        </w:rPr>
      </w:pPr>
      <w:r>
        <w:rPr>
          <w:sz w:val="28"/>
          <w:szCs w:val="28"/>
          <w:lang w:val="uk-UA"/>
        </w:rPr>
        <w:t xml:space="preserve">                                                                                Тетіївської </w:t>
      </w:r>
      <w:r w:rsidRPr="00067A81">
        <w:rPr>
          <w:sz w:val="28"/>
          <w:szCs w:val="28"/>
          <w:lang w:val="uk-UA"/>
        </w:rPr>
        <w:t xml:space="preserve">міської ради </w:t>
      </w:r>
    </w:p>
    <w:p w:rsidR="00AB0D40" w:rsidRPr="00067A81" w:rsidRDefault="00AB0D40" w:rsidP="00AB0D40">
      <w:pPr>
        <w:pStyle w:val="a7"/>
        <w:spacing w:before="0" w:beforeAutospacing="0" w:after="0" w:afterAutospacing="0"/>
        <w:rPr>
          <w:sz w:val="28"/>
          <w:szCs w:val="28"/>
          <w:lang w:val="uk-UA"/>
        </w:rPr>
      </w:pPr>
      <w:r>
        <w:rPr>
          <w:sz w:val="28"/>
          <w:szCs w:val="28"/>
          <w:lang w:val="uk-UA"/>
        </w:rPr>
        <w:t xml:space="preserve">                                                                                </w:t>
      </w:r>
      <w:r>
        <w:rPr>
          <w:sz w:val="28"/>
          <w:szCs w:val="28"/>
          <w:lang w:val="en-US"/>
        </w:rPr>
        <w:t>VIII</w:t>
      </w:r>
      <w:r w:rsidRPr="00ED6D69">
        <w:rPr>
          <w:sz w:val="28"/>
          <w:szCs w:val="28"/>
          <w:lang w:val="uk-UA"/>
        </w:rPr>
        <w:t xml:space="preserve"> </w:t>
      </w:r>
      <w:r w:rsidRPr="00067A81">
        <w:rPr>
          <w:sz w:val="28"/>
          <w:szCs w:val="28"/>
          <w:lang w:val="uk-UA"/>
        </w:rPr>
        <w:t>скликання</w:t>
      </w:r>
      <w:r w:rsidRPr="00067A81">
        <w:rPr>
          <w:sz w:val="28"/>
          <w:szCs w:val="28"/>
          <w:lang w:val="uk-UA"/>
        </w:rPr>
        <w:br/>
      </w:r>
      <w:r>
        <w:rPr>
          <w:sz w:val="28"/>
          <w:szCs w:val="28"/>
          <w:lang w:val="uk-UA"/>
        </w:rPr>
        <w:t xml:space="preserve">                                                           </w:t>
      </w:r>
      <w:r w:rsidR="009934D1">
        <w:rPr>
          <w:sz w:val="28"/>
          <w:szCs w:val="28"/>
          <w:lang w:val="uk-UA"/>
        </w:rPr>
        <w:t xml:space="preserve">                      27</w:t>
      </w:r>
      <w:r>
        <w:rPr>
          <w:sz w:val="28"/>
          <w:szCs w:val="28"/>
          <w:lang w:val="uk-UA"/>
        </w:rPr>
        <w:t>.09</w:t>
      </w:r>
      <w:r w:rsidRPr="00067A81">
        <w:rPr>
          <w:sz w:val="28"/>
          <w:szCs w:val="28"/>
          <w:lang w:val="uk-UA"/>
        </w:rPr>
        <w:t>.2022</w:t>
      </w:r>
      <w:r>
        <w:rPr>
          <w:sz w:val="28"/>
          <w:szCs w:val="28"/>
          <w:lang w:val="uk-UA"/>
        </w:rPr>
        <w:t xml:space="preserve">   </w:t>
      </w:r>
      <w:r w:rsidRPr="00067A81">
        <w:rPr>
          <w:sz w:val="28"/>
          <w:szCs w:val="28"/>
          <w:lang w:val="uk-UA"/>
        </w:rPr>
        <w:t xml:space="preserve"> </w:t>
      </w:r>
      <w:proofErr w:type="gramStart"/>
      <w:r w:rsidRPr="00067A81">
        <w:rPr>
          <w:sz w:val="28"/>
          <w:szCs w:val="28"/>
          <w:lang w:val="uk-UA"/>
        </w:rPr>
        <w:t xml:space="preserve">№ </w:t>
      </w:r>
      <w:r>
        <w:rPr>
          <w:sz w:val="28"/>
          <w:szCs w:val="28"/>
          <w:lang w:val="uk-UA"/>
        </w:rPr>
        <w:t xml:space="preserve"> </w:t>
      </w:r>
      <w:r w:rsidR="009934D1">
        <w:rPr>
          <w:sz w:val="28"/>
          <w:szCs w:val="28"/>
          <w:lang w:val="uk-UA"/>
        </w:rPr>
        <w:t>723</w:t>
      </w:r>
      <w:proofErr w:type="gramEnd"/>
      <w:r w:rsidRPr="00067A81">
        <w:rPr>
          <w:sz w:val="28"/>
          <w:szCs w:val="28"/>
          <w:lang w:val="uk-UA"/>
        </w:rPr>
        <w:t xml:space="preserve"> </w:t>
      </w:r>
      <w:r>
        <w:rPr>
          <w:sz w:val="28"/>
          <w:szCs w:val="28"/>
          <w:lang w:val="uk-UA"/>
        </w:rPr>
        <w:t>-16</w:t>
      </w:r>
      <w:r w:rsidRPr="00067A81">
        <w:rPr>
          <w:sz w:val="28"/>
          <w:szCs w:val="28"/>
          <w:lang w:val="uk-UA"/>
        </w:rPr>
        <w:t xml:space="preserve">-VIIІ                                                                                           </w:t>
      </w:r>
    </w:p>
    <w:p w:rsidR="00AB0D40" w:rsidRDefault="00AB0D40" w:rsidP="00AB0D40">
      <w:pPr>
        <w:rPr>
          <w:b/>
          <w:sz w:val="28"/>
          <w:szCs w:val="28"/>
          <w:lang w:val="uk-UA"/>
        </w:rPr>
      </w:pPr>
    </w:p>
    <w:p w:rsidR="00AB0D40" w:rsidRPr="00D32DFB" w:rsidRDefault="00AB0D40" w:rsidP="00AB0D40">
      <w:pPr>
        <w:rPr>
          <w:b/>
          <w:sz w:val="28"/>
          <w:szCs w:val="28"/>
          <w:lang w:val="uk-UA"/>
        </w:rPr>
      </w:pPr>
    </w:p>
    <w:p w:rsidR="00AB0D40" w:rsidRPr="00D32DFB" w:rsidRDefault="00AB0D40" w:rsidP="00AB0D40">
      <w:pPr>
        <w:jc w:val="center"/>
        <w:rPr>
          <w:b/>
          <w:sz w:val="28"/>
          <w:szCs w:val="28"/>
          <w:lang w:val="uk-UA"/>
        </w:rPr>
      </w:pPr>
      <w:r w:rsidRPr="00D32DFB">
        <w:rPr>
          <w:b/>
          <w:sz w:val="28"/>
          <w:szCs w:val="28"/>
          <w:lang w:val="uk-UA"/>
        </w:rPr>
        <w:t xml:space="preserve">Склад комісії по припиненню діяльності </w:t>
      </w:r>
    </w:p>
    <w:p w:rsidR="00AB0D40" w:rsidRDefault="00AB0D40" w:rsidP="00AB0D40">
      <w:pPr>
        <w:jc w:val="center"/>
        <w:rPr>
          <w:b/>
          <w:sz w:val="28"/>
          <w:szCs w:val="28"/>
          <w:lang w:val="uk-UA"/>
        </w:rPr>
      </w:pPr>
      <w:r w:rsidRPr="00D32DFB">
        <w:rPr>
          <w:b/>
          <w:sz w:val="28"/>
          <w:szCs w:val="28"/>
          <w:lang w:val="uk-UA"/>
        </w:rPr>
        <w:t xml:space="preserve">комунального підприємства </w:t>
      </w:r>
    </w:p>
    <w:p w:rsidR="00AB0D40" w:rsidRPr="00D32DFB" w:rsidRDefault="00AB0D40" w:rsidP="00AB0D40">
      <w:pPr>
        <w:jc w:val="center"/>
        <w:rPr>
          <w:b/>
          <w:sz w:val="28"/>
          <w:szCs w:val="28"/>
          <w:lang w:val="uk-UA"/>
        </w:rPr>
      </w:pPr>
      <w:r>
        <w:rPr>
          <w:b/>
          <w:sz w:val="28"/>
          <w:szCs w:val="28"/>
          <w:lang w:val="uk-UA"/>
        </w:rPr>
        <w:t>«</w:t>
      </w:r>
      <w:r w:rsidRPr="00D43DAB">
        <w:rPr>
          <w:b/>
          <w:sz w:val="28"/>
          <w:szCs w:val="28"/>
        </w:rPr>
        <w:t>Проектно-а</w:t>
      </w:r>
      <w:proofErr w:type="spellStart"/>
      <w:r w:rsidRPr="00D43DAB">
        <w:rPr>
          <w:b/>
          <w:sz w:val="28"/>
          <w:szCs w:val="28"/>
          <w:lang w:val="uk-UA"/>
        </w:rPr>
        <w:t>рхітектурне</w:t>
      </w:r>
      <w:proofErr w:type="spellEnd"/>
      <w:r w:rsidRPr="00D43DAB">
        <w:rPr>
          <w:b/>
          <w:sz w:val="28"/>
          <w:szCs w:val="28"/>
          <w:lang w:val="uk-UA"/>
        </w:rPr>
        <w:t xml:space="preserve"> бюро</w:t>
      </w:r>
      <w:r>
        <w:rPr>
          <w:b/>
          <w:sz w:val="28"/>
          <w:szCs w:val="28"/>
          <w:lang w:val="uk-UA"/>
        </w:rPr>
        <w:t>» Тетіївської міської ради</w:t>
      </w:r>
    </w:p>
    <w:p w:rsidR="00AB0D40" w:rsidRPr="00D32DFB" w:rsidRDefault="00AB0D40" w:rsidP="00AB0D40">
      <w:pPr>
        <w:jc w:val="center"/>
        <w:rPr>
          <w:b/>
          <w:sz w:val="28"/>
          <w:szCs w:val="28"/>
          <w:lang w:val="uk-UA"/>
        </w:rPr>
      </w:pPr>
    </w:p>
    <w:p w:rsidR="00AB0D40" w:rsidRPr="00D32DFB" w:rsidRDefault="00AB0D40" w:rsidP="00AB0D40">
      <w:pPr>
        <w:jc w:val="center"/>
        <w:rPr>
          <w:b/>
          <w:sz w:val="28"/>
          <w:szCs w:val="28"/>
          <w:lang w:val="uk-UA"/>
        </w:rPr>
      </w:pPr>
    </w:p>
    <w:p w:rsidR="00AB0D40" w:rsidRDefault="00AB0D40" w:rsidP="00AB0D40">
      <w:pPr>
        <w:pStyle w:val="a6"/>
        <w:numPr>
          <w:ilvl w:val="0"/>
          <w:numId w:val="1"/>
        </w:numPr>
        <w:ind w:left="0" w:firstLine="567"/>
        <w:jc w:val="both"/>
        <w:rPr>
          <w:sz w:val="28"/>
          <w:szCs w:val="28"/>
          <w:lang w:val="uk-UA"/>
        </w:rPr>
      </w:pPr>
      <w:proofErr w:type="spellStart"/>
      <w:r>
        <w:rPr>
          <w:sz w:val="28"/>
          <w:szCs w:val="28"/>
          <w:lang w:val="uk-UA"/>
        </w:rPr>
        <w:t>Кизимишин</w:t>
      </w:r>
      <w:proofErr w:type="spellEnd"/>
      <w:r>
        <w:rPr>
          <w:sz w:val="28"/>
          <w:szCs w:val="28"/>
          <w:lang w:val="uk-UA"/>
        </w:rPr>
        <w:t xml:space="preserve"> Василь Йосипович, голова ліквідаційної комісії, перший заступник міського голови;</w:t>
      </w:r>
    </w:p>
    <w:p w:rsidR="00AB0D40" w:rsidRDefault="00AB0D40" w:rsidP="00AB0D40">
      <w:pPr>
        <w:pStyle w:val="a6"/>
        <w:ind w:left="567"/>
        <w:jc w:val="both"/>
        <w:rPr>
          <w:sz w:val="28"/>
          <w:szCs w:val="28"/>
          <w:lang w:val="uk-UA"/>
        </w:rPr>
      </w:pPr>
    </w:p>
    <w:p w:rsidR="00AB0D40" w:rsidRDefault="00AB0D40" w:rsidP="00AB0D40">
      <w:pPr>
        <w:pStyle w:val="a6"/>
        <w:numPr>
          <w:ilvl w:val="0"/>
          <w:numId w:val="1"/>
        </w:numPr>
        <w:ind w:left="0" w:firstLine="567"/>
        <w:jc w:val="both"/>
        <w:rPr>
          <w:sz w:val="28"/>
          <w:szCs w:val="28"/>
          <w:lang w:val="uk-UA"/>
        </w:rPr>
      </w:pPr>
      <w:proofErr w:type="spellStart"/>
      <w:r>
        <w:rPr>
          <w:sz w:val="28"/>
          <w:szCs w:val="28"/>
          <w:lang w:val="uk-UA"/>
        </w:rPr>
        <w:t>Фармагей</w:t>
      </w:r>
      <w:proofErr w:type="spellEnd"/>
      <w:r>
        <w:rPr>
          <w:sz w:val="28"/>
          <w:szCs w:val="28"/>
          <w:lang w:val="uk-UA"/>
        </w:rPr>
        <w:t xml:space="preserve"> Володимир Володимирович, заступник голови ліквідаційної комісії, голова постійної депутатської комісії Тетіївської міської ради</w:t>
      </w:r>
      <w:r w:rsidRPr="0061766C">
        <w:rPr>
          <w:rStyle w:val="a3"/>
          <w:b w:val="0"/>
          <w:sz w:val="28"/>
          <w:szCs w:val="28"/>
          <w:lang w:val="uk-UA"/>
        </w:rPr>
        <w:t xml:space="preserve"> </w:t>
      </w:r>
      <w:r>
        <w:rPr>
          <w:rStyle w:val="a3"/>
          <w:b w:val="0"/>
          <w:sz w:val="28"/>
          <w:szCs w:val="28"/>
          <w:lang w:val="uk-UA"/>
        </w:rPr>
        <w:t xml:space="preserve">з </w:t>
      </w:r>
      <w:r w:rsidRPr="00DB4659">
        <w:rPr>
          <w:rStyle w:val="a3"/>
          <w:b w:val="0"/>
          <w:sz w:val="28"/>
          <w:szCs w:val="28"/>
          <w:lang w:val="uk-UA"/>
        </w:rPr>
        <w:t>питань торгівлі</w:t>
      </w:r>
      <w:r>
        <w:rPr>
          <w:rStyle w:val="a3"/>
          <w:b w:val="0"/>
          <w:sz w:val="28"/>
          <w:szCs w:val="28"/>
          <w:lang w:val="uk-UA"/>
        </w:rPr>
        <w:t>, житлово-комунального господарства, побутового обслуговування, громадського харчування, управління комунальною власністю, благоустрою, транспорту, зв</w:t>
      </w:r>
      <w:r w:rsidRPr="00155129">
        <w:rPr>
          <w:rStyle w:val="a3"/>
          <w:b w:val="0"/>
          <w:sz w:val="28"/>
          <w:szCs w:val="28"/>
          <w:lang w:val="uk-UA"/>
        </w:rPr>
        <w:t>’</w:t>
      </w:r>
      <w:r>
        <w:rPr>
          <w:rStyle w:val="a3"/>
          <w:b w:val="0"/>
          <w:sz w:val="28"/>
          <w:szCs w:val="28"/>
          <w:lang w:val="uk-UA"/>
        </w:rPr>
        <w:t>язку</w:t>
      </w:r>
      <w:r>
        <w:rPr>
          <w:sz w:val="28"/>
          <w:szCs w:val="28"/>
          <w:lang w:val="uk-UA"/>
        </w:rPr>
        <w:t>;</w:t>
      </w:r>
    </w:p>
    <w:p w:rsidR="00AB0D40" w:rsidRDefault="0038084E" w:rsidP="00AB0D40">
      <w:pPr>
        <w:pStyle w:val="a6"/>
        <w:numPr>
          <w:ilvl w:val="0"/>
          <w:numId w:val="1"/>
        </w:numPr>
        <w:ind w:left="0" w:firstLine="567"/>
        <w:jc w:val="both"/>
        <w:rPr>
          <w:sz w:val="28"/>
          <w:szCs w:val="28"/>
          <w:lang w:val="uk-UA"/>
        </w:rPr>
      </w:pPr>
      <w:proofErr w:type="spellStart"/>
      <w:r w:rsidRPr="0038084E">
        <w:rPr>
          <w:sz w:val="28"/>
          <w:szCs w:val="28"/>
          <w:lang w:val="uk-UA"/>
        </w:rPr>
        <w:t>Заборська</w:t>
      </w:r>
      <w:proofErr w:type="spellEnd"/>
      <w:r w:rsidRPr="0038084E">
        <w:rPr>
          <w:sz w:val="28"/>
          <w:szCs w:val="28"/>
          <w:lang w:val="uk-UA"/>
        </w:rPr>
        <w:t xml:space="preserve"> Оксана Вікторівна</w:t>
      </w:r>
      <w:r w:rsidR="00AB0D40" w:rsidRPr="0038084E">
        <w:rPr>
          <w:sz w:val="28"/>
          <w:szCs w:val="28"/>
          <w:lang w:val="uk-UA"/>
        </w:rPr>
        <w:t xml:space="preserve">, секретар ліквідаційної комісії, </w:t>
      </w:r>
      <w:proofErr w:type="spellStart"/>
      <w:r w:rsidR="00573A8A">
        <w:rPr>
          <w:sz w:val="28"/>
          <w:szCs w:val="28"/>
          <w:lang w:val="uk-UA"/>
        </w:rPr>
        <w:t>в.о.начальника</w:t>
      </w:r>
      <w:proofErr w:type="spellEnd"/>
      <w:r w:rsidR="00573A8A">
        <w:rPr>
          <w:sz w:val="28"/>
          <w:szCs w:val="28"/>
          <w:lang w:val="uk-UA"/>
        </w:rPr>
        <w:t xml:space="preserve"> відділу </w:t>
      </w:r>
      <w:proofErr w:type="spellStart"/>
      <w:r w:rsidR="00573A8A">
        <w:rPr>
          <w:sz w:val="28"/>
          <w:szCs w:val="28"/>
          <w:lang w:val="uk-UA"/>
        </w:rPr>
        <w:t>міст</w:t>
      </w:r>
      <w:r>
        <w:rPr>
          <w:sz w:val="28"/>
          <w:szCs w:val="28"/>
          <w:lang w:val="uk-UA"/>
        </w:rPr>
        <w:t>обування</w:t>
      </w:r>
      <w:proofErr w:type="spellEnd"/>
      <w:r>
        <w:rPr>
          <w:sz w:val="28"/>
          <w:szCs w:val="28"/>
          <w:lang w:val="uk-UA"/>
        </w:rPr>
        <w:t xml:space="preserve"> та архітектури</w:t>
      </w:r>
      <w:r w:rsidR="000E3670">
        <w:rPr>
          <w:color w:val="000000"/>
          <w:sz w:val="28"/>
          <w:szCs w:val="28"/>
          <w:lang w:val="uk-UA"/>
        </w:rPr>
        <w:t>;</w:t>
      </w:r>
    </w:p>
    <w:p w:rsidR="0038084E" w:rsidRPr="0038084E" w:rsidRDefault="0038084E" w:rsidP="000E3670">
      <w:pPr>
        <w:pStyle w:val="a6"/>
        <w:ind w:left="567"/>
        <w:jc w:val="both"/>
        <w:rPr>
          <w:sz w:val="28"/>
          <w:szCs w:val="28"/>
          <w:lang w:val="uk-UA"/>
        </w:rPr>
      </w:pPr>
    </w:p>
    <w:p w:rsidR="00AB0D40" w:rsidRPr="00A14686" w:rsidRDefault="00AB0D40" w:rsidP="00AB0D40">
      <w:pPr>
        <w:pStyle w:val="a6"/>
        <w:ind w:left="0" w:firstLine="567"/>
        <w:jc w:val="both"/>
        <w:rPr>
          <w:b/>
          <w:sz w:val="28"/>
          <w:szCs w:val="28"/>
          <w:lang w:val="uk-UA"/>
        </w:rPr>
      </w:pPr>
      <w:r w:rsidRPr="00A14686">
        <w:rPr>
          <w:b/>
          <w:sz w:val="28"/>
          <w:szCs w:val="28"/>
          <w:lang w:val="uk-UA"/>
        </w:rPr>
        <w:t>Члени комісії:</w:t>
      </w:r>
    </w:p>
    <w:p w:rsidR="00AB0D40" w:rsidRPr="00D32DFB" w:rsidRDefault="00AB0D40" w:rsidP="00AB0D40">
      <w:pPr>
        <w:pStyle w:val="a6"/>
        <w:ind w:left="0" w:firstLine="567"/>
        <w:jc w:val="both"/>
        <w:rPr>
          <w:sz w:val="28"/>
          <w:szCs w:val="28"/>
          <w:lang w:val="uk-UA"/>
        </w:rPr>
      </w:pPr>
    </w:p>
    <w:p w:rsidR="00AB0D40" w:rsidRPr="00D32DFB" w:rsidRDefault="00AB0D40" w:rsidP="00AB0D40">
      <w:pPr>
        <w:pStyle w:val="a6"/>
        <w:ind w:left="0" w:firstLine="567"/>
        <w:jc w:val="both"/>
        <w:rPr>
          <w:sz w:val="28"/>
          <w:szCs w:val="28"/>
          <w:lang w:val="uk-UA"/>
        </w:rPr>
      </w:pPr>
      <w:proofErr w:type="spellStart"/>
      <w:r>
        <w:rPr>
          <w:sz w:val="28"/>
          <w:szCs w:val="28"/>
          <w:lang w:val="uk-UA"/>
        </w:rPr>
        <w:t>Дем</w:t>
      </w:r>
      <w:proofErr w:type="spellEnd"/>
      <w:r w:rsidRPr="00155129">
        <w:rPr>
          <w:sz w:val="28"/>
          <w:szCs w:val="28"/>
        </w:rPr>
        <w:t>’</w:t>
      </w:r>
      <w:proofErr w:type="spellStart"/>
      <w:r>
        <w:rPr>
          <w:sz w:val="28"/>
          <w:szCs w:val="28"/>
          <w:lang w:val="uk-UA"/>
        </w:rPr>
        <w:t>янчук</w:t>
      </w:r>
      <w:proofErr w:type="spellEnd"/>
      <w:r>
        <w:rPr>
          <w:sz w:val="28"/>
          <w:szCs w:val="28"/>
          <w:lang w:val="uk-UA"/>
        </w:rPr>
        <w:t xml:space="preserve"> Петро Володимирович, начальник відділу житлово-комунального господарства, транспорту, благоустрою </w:t>
      </w:r>
      <w:r>
        <w:rPr>
          <w:color w:val="000000"/>
          <w:sz w:val="28"/>
          <w:szCs w:val="28"/>
          <w:lang w:val="uk-UA"/>
        </w:rPr>
        <w:t>виконавчого комітету Тетіївської міської ради</w:t>
      </w:r>
      <w:r w:rsidRPr="00D32DFB">
        <w:rPr>
          <w:sz w:val="28"/>
          <w:szCs w:val="28"/>
          <w:lang w:val="uk-UA"/>
        </w:rPr>
        <w:t>;</w:t>
      </w:r>
    </w:p>
    <w:p w:rsidR="00AB0D40" w:rsidRPr="00D32DFB" w:rsidRDefault="00AB0D40" w:rsidP="00AB0D40">
      <w:pPr>
        <w:pStyle w:val="a6"/>
        <w:ind w:left="0" w:firstLine="567"/>
        <w:jc w:val="both"/>
        <w:rPr>
          <w:sz w:val="28"/>
          <w:szCs w:val="28"/>
          <w:lang w:val="uk-UA"/>
        </w:rPr>
      </w:pPr>
    </w:p>
    <w:p w:rsidR="00AB0D40" w:rsidRDefault="00AB0D40" w:rsidP="00AB0D40">
      <w:pPr>
        <w:pStyle w:val="a6"/>
        <w:ind w:left="0" w:firstLine="567"/>
        <w:jc w:val="both"/>
        <w:rPr>
          <w:color w:val="000000"/>
          <w:sz w:val="28"/>
          <w:szCs w:val="28"/>
          <w:lang w:val="uk-UA"/>
        </w:rPr>
      </w:pPr>
      <w:proofErr w:type="spellStart"/>
      <w:r>
        <w:rPr>
          <w:color w:val="000000"/>
          <w:sz w:val="28"/>
          <w:szCs w:val="28"/>
          <w:lang w:val="uk-UA"/>
        </w:rPr>
        <w:t>Анцупова</w:t>
      </w:r>
      <w:proofErr w:type="spellEnd"/>
      <w:r>
        <w:rPr>
          <w:color w:val="000000"/>
          <w:sz w:val="28"/>
          <w:szCs w:val="28"/>
          <w:lang w:val="uk-UA"/>
        </w:rPr>
        <w:t xml:space="preserve"> Леся Василівна - начальник відділу обліку та звітності виконавчого к</w:t>
      </w:r>
      <w:r w:rsidR="00573A8A">
        <w:rPr>
          <w:color w:val="000000"/>
          <w:sz w:val="28"/>
          <w:szCs w:val="28"/>
          <w:lang w:val="uk-UA"/>
        </w:rPr>
        <w:t>омітету Тетіївської міської ради</w:t>
      </w:r>
      <w:r>
        <w:rPr>
          <w:color w:val="000000"/>
          <w:sz w:val="28"/>
          <w:szCs w:val="28"/>
          <w:lang w:val="uk-UA"/>
        </w:rPr>
        <w:t>;</w:t>
      </w:r>
    </w:p>
    <w:p w:rsidR="00AB0D40" w:rsidRDefault="00AB0D40" w:rsidP="00AB0D40">
      <w:pPr>
        <w:pStyle w:val="a6"/>
        <w:ind w:left="0" w:firstLine="567"/>
        <w:jc w:val="both"/>
        <w:rPr>
          <w:color w:val="000000"/>
          <w:sz w:val="28"/>
          <w:szCs w:val="28"/>
          <w:lang w:val="uk-UA"/>
        </w:rPr>
      </w:pPr>
    </w:p>
    <w:p w:rsidR="00AB0D40" w:rsidRDefault="00AB0D40" w:rsidP="00AB0D40">
      <w:pPr>
        <w:pStyle w:val="a6"/>
        <w:ind w:left="0" w:firstLine="567"/>
        <w:jc w:val="both"/>
        <w:rPr>
          <w:color w:val="000000"/>
          <w:sz w:val="28"/>
          <w:szCs w:val="28"/>
          <w:lang w:val="uk-UA"/>
        </w:rPr>
      </w:pPr>
      <w:proofErr w:type="spellStart"/>
      <w:r>
        <w:rPr>
          <w:color w:val="000000"/>
          <w:sz w:val="28"/>
          <w:szCs w:val="28"/>
          <w:lang w:val="uk-UA"/>
        </w:rPr>
        <w:t>Барикін</w:t>
      </w:r>
      <w:proofErr w:type="spellEnd"/>
      <w:r>
        <w:rPr>
          <w:color w:val="000000"/>
          <w:sz w:val="28"/>
          <w:szCs w:val="28"/>
          <w:lang w:val="uk-UA"/>
        </w:rPr>
        <w:t xml:space="preserve"> Климентій Леонідович – радник міського голови з питань містобудування та архі</w:t>
      </w:r>
      <w:r w:rsidR="0038084E">
        <w:rPr>
          <w:color w:val="000000"/>
          <w:sz w:val="28"/>
          <w:szCs w:val="28"/>
          <w:lang w:val="uk-UA"/>
        </w:rPr>
        <w:t>тектури на громадських засадах;</w:t>
      </w:r>
    </w:p>
    <w:p w:rsidR="0038084E" w:rsidRDefault="0038084E" w:rsidP="00AB0D40">
      <w:pPr>
        <w:pStyle w:val="a6"/>
        <w:ind w:left="0" w:firstLine="567"/>
        <w:jc w:val="both"/>
        <w:rPr>
          <w:color w:val="000000"/>
          <w:sz w:val="28"/>
          <w:szCs w:val="28"/>
          <w:lang w:val="uk-UA"/>
        </w:rPr>
      </w:pPr>
    </w:p>
    <w:p w:rsidR="0038084E" w:rsidRDefault="0038084E" w:rsidP="00AB0D40">
      <w:pPr>
        <w:pStyle w:val="a6"/>
        <w:ind w:left="0" w:firstLine="567"/>
        <w:jc w:val="both"/>
        <w:rPr>
          <w:color w:val="000000"/>
          <w:sz w:val="28"/>
          <w:szCs w:val="28"/>
          <w:lang w:val="uk-UA"/>
        </w:rPr>
      </w:pPr>
      <w:r>
        <w:rPr>
          <w:color w:val="000000"/>
          <w:sz w:val="28"/>
          <w:szCs w:val="28"/>
          <w:lang w:val="uk-UA"/>
        </w:rPr>
        <w:t>Складена Наталія Михайлівна – начальник відділу юридичного забезпечення;</w:t>
      </w:r>
    </w:p>
    <w:p w:rsidR="0038084E" w:rsidRDefault="0038084E" w:rsidP="00AB0D40">
      <w:pPr>
        <w:pStyle w:val="a6"/>
        <w:ind w:left="0" w:firstLine="567"/>
        <w:jc w:val="both"/>
        <w:rPr>
          <w:color w:val="000000"/>
          <w:sz w:val="28"/>
          <w:szCs w:val="28"/>
          <w:lang w:val="uk-UA"/>
        </w:rPr>
      </w:pPr>
    </w:p>
    <w:p w:rsidR="0038084E" w:rsidRDefault="0038084E" w:rsidP="00AB0D40">
      <w:pPr>
        <w:pStyle w:val="a6"/>
        <w:ind w:left="0" w:firstLine="567"/>
        <w:jc w:val="both"/>
        <w:rPr>
          <w:color w:val="000000"/>
          <w:sz w:val="28"/>
          <w:szCs w:val="28"/>
          <w:lang w:val="uk-UA"/>
        </w:rPr>
      </w:pPr>
      <w:r>
        <w:rPr>
          <w:color w:val="000000"/>
          <w:sz w:val="28"/>
          <w:szCs w:val="28"/>
          <w:lang w:val="uk-UA"/>
        </w:rPr>
        <w:t xml:space="preserve">Павленко Наталія Вікторівна – </w:t>
      </w:r>
      <w:proofErr w:type="spellStart"/>
      <w:r>
        <w:rPr>
          <w:color w:val="000000"/>
          <w:sz w:val="28"/>
          <w:szCs w:val="28"/>
          <w:lang w:val="uk-UA"/>
        </w:rPr>
        <w:t>в.о</w:t>
      </w:r>
      <w:proofErr w:type="spellEnd"/>
      <w:r>
        <w:rPr>
          <w:color w:val="000000"/>
          <w:sz w:val="28"/>
          <w:szCs w:val="28"/>
          <w:lang w:val="uk-UA"/>
        </w:rPr>
        <w:t>. начальник відділу державного архітектурно-будівельного контролю</w:t>
      </w:r>
      <w:bookmarkStart w:id="0" w:name="_GoBack"/>
      <w:bookmarkEnd w:id="0"/>
      <w:r>
        <w:rPr>
          <w:color w:val="000000"/>
          <w:sz w:val="28"/>
          <w:szCs w:val="28"/>
          <w:lang w:val="uk-UA"/>
        </w:rPr>
        <w:t>.</w:t>
      </w:r>
    </w:p>
    <w:p w:rsidR="0038084E" w:rsidRDefault="0038084E" w:rsidP="00AB0D40">
      <w:pPr>
        <w:pStyle w:val="a6"/>
        <w:ind w:left="0" w:firstLine="567"/>
        <w:jc w:val="both"/>
        <w:rPr>
          <w:color w:val="000000"/>
          <w:sz w:val="28"/>
          <w:szCs w:val="28"/>
          <w:lang w:val="uk-UA"/>
        </w:rPr>
      </w:pPr>
    </w:p>
    <w:p w:rsidR="0038084E" w:rsidRPr="00573A8A" w:rsidRDefault="0038084E" w:rsidP="00573A8A">
      <w:pPr>
        <w:jc w:val="both"/>
        <w:rPr>
          <w:color w:val="000000"/>
          <w:sz w:val="28"/>
          <w:szCs w:val="28"/>
          <w:lang w:val="uk-UA"/>
        </w:rPr>
      </w:pPr>
    </w:p>
    <w:p w:rsidR="00AB0D40" w:rsidRDefault="0038084E" w:rsidP="0038084E">
      <w:pPr>
        <w:pStyle w:val="a6"/>
        <w:ind w:left="0" w:firstLine="567"/>
        <w:jc w:val="both"/>
        <w:rPr>
          <w:color w:val="000000"/>
          <w:sz w:val="28"/>
          <w:szCs w:val="28"/>
          <w:lang w:val="uk-UA"/>
        </w:rPr>
      </w:pPr>
      <w:r>
        <w:rPr>
          <w:color w:val="000000"/>
          <w:sz w:val="28"/>
          <w:szCs w:val="28"/>
          <w:lang w:val="uk-UA"/>
        </w:rPr>
        <w:t>Се</w:t>
      </w:r>
      <w:r w:rsidR="00AB0D40">
        <w:rPr>
          <w:color w:val="000000"/>
          <w:sz w:val="28"/>
          <w:szCs w:val="28"/>
          <w:lang w:val="uk-UA"/>
        </w:rPr>
        <w:t>кретар міської ради                                      Наталія ІВАНЮТА</w:t>
      </w:r>
    </w:p>
    <w:p w:rsidR="00A15F91" w:rsidRDefault="00A15F91"/>
    <w:sectPr w:rsidR="00A15F91" w:rsidSect="009934D1">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E13E0"/>
    <w:multiLevelType w:val="hybridMultilevel"/>
    <w:tmpl w:val="7E9EEBE4"/>
    <w:lvl w:ilvl="0" w:tplc="A06E0A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8A"/>
    <w:rsid w:val="000E3670"/>
    <w:rsid w:val="0038084E"/>
    <w:rsid w:val="00573A8A"/>
    <w:rsid w:val="00862B8A"/>
    <w:rsid w:val="009934D1"/>
    <w:rsid w:val="00A15F91"/>
    <w:rsid w:val="00AB0D40"/>
    <w:rsid w:val="00AE7580"/>
    <w:rsid w:val="00BE4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D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B0D40"/>
    <w:rPr>
      <w:rFonts w:cs="Times New Roman"/>
      <w:b/>
      <w:bCs/>
    </w:rPr>
  </w:style>
  <w:style w:type="paragraph" w:styleId="a4">
    <w:name w:val="Body Text Indent"/>
    <w:basedOn w:val="a"/>
    <w:link w:val="a5"/>
    <w:rsid w:val="00AB0D40"/>
    <w:pPr>
      <w:suppressAutoHyphens/>
      <w:ind w:right="-5" w:firstLine="540"/>
      <w:jc w:val="both"/>
    </w:pPr>
    <w:rPr>
      <w:sz w:val="28"/>
      <w:lang w:val="uk-UA" w:eastAsia="ar-SA"/>
    </w:rPr>
  </w:style>
  <w:style w:type="character" w:customStyle="1" w:styleId="a5">
    <w:name w:val="Основной текст с отступом Знак"/>
    <w:basedOn w:val="a0"/>
    <w:link w:val="a4"/>
    <w:rsid w:val="00AB0D40"/>
    <w:rPr>
      <w:rFonts w:ascii="Times New Roman" w:eastAsia="Times New Roman" w:hAnsi="Times New Roman" w:cs="Times New Roman"/>
      <w:sz w:val="28"/>
      <w:szCs w:val="24"/>
      <w:lang w:val="uk-UA" w:eastAsia="ar-SA"/>
    </w:rPr>
  </w:style>
  <w:style w:type="paragraph" w:styleId="a6">
    <w:name w:val="List Paragraph"/>
    <w:basedOn w:val="a"/>
    <w:qFormat/>
    <w:rsid w:val="00AB0D40"/>
    <w:pPr>
      <w:widowControl w:val="0"/>
      <w:autoSpaceDE w:val="0"/>
      <w:autoSpaceDN w:val="0"/>
      <w:adjustRightInd w:val="0"/>
      <w:ind w:left="720"/>
      <w:contextualSpacing/>
    </w:pPr>
    <w:rPr>
      <w:sz w:val="20"/>
      <w:szCs w:val="20"/>
    </w:rPr>
  </w:style>
  <w:style w:type="paragraph" w:customStyle="1" w:styleId="rvps6">
    <w:name w:val="rvps6"/>
    <w:basedOn w:val="a"/>
    <w:rsid w:val="00AB0D40"/>
    <w:pPr>
      <w:spacing w:before="100" w:beforeAutospacing="1" w:after="100" w:afterAutospacing="1"/>
    </w:pPr>
  </w:style>
  <w:style w:type="character" w:customStyle="1" w:styleId="rvts23">
    <w:name w:val="rvts23"/>
    <w:rsid w:val="00AB0D40"/>
  </w:style>
  <w:style w:type="paragraph" w:styleId="a7">
    <w:name w:val="Normal (Web)"/>
    <w:basedOn w:val="a"/>
    <w:unhideWhenUsed/>
    <w:rsid w:val="00AB0D40"/>
    <w:pPr>
      <w:spacing w:before="100" w:beforeAutospacing="1" w:after="100" w:afterAutospacing="1"/>
    </w:pPr>
  </w:style>
  <w:style w:type="paragraph" w:styleId="a8">
    <w:name w:val="Balloon Text"/>
    <w:basedOn w:val="a"/>
    <w:link w:val="a9"/>
    <w:uiPriority w:val="99"/>
    <w:semiHidden/>
    <w:unhideWhenUsed/>
    <w:rsid w:val="0038084E"/>
    <w:rPr>
      <w:rFonts w:ascii="Tahoma" w:hAnsi="Tahoma" w:cs="Tahoma"/>
      <w:sz w:val="16"/>
      <w:szCs w:val="16"/>
    </w:rPr>
  </w:style>
  <w:style w:type="character" w:customStyle="1" w:styleId="a9">
    <w:name w:val="Текст выноски Знак"/>
    <w:basedOn w:val="a0"/>
    <w:link w:val="a8"/>
    <w:uiPriority w:val="99"/>
    <w:semiHidden/>
    <w:rsid w:val="003808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D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B0D40"/>
    <w:rPr>
      <w:rFonts w:cs="Times New Roman"/>
      <w:b/>
      <w:bCs/>
    </w:rPr>
  </w:style>
  <w:style w:type="paragraph" w:styleId="a4">
    <w:name w:val="Body Text Indent"/>
    <w:basedOn w:val="a"/>
    <w:link w:val="a5"/>
    <w:rsid w:val="00AB0D40"/>
    <w:pPr>
      <w:suppressAutoHyphens/>
      <w:ind w:right="-5" w:firstLine="540"/>
      <w:jc w:val="both"/>
    </w:pPr>
    <w:rPr>
      <w:sz w:val="28"/>
      <w:lang w:val="uk-UA" w:eastAsia="ar-SA"/>
    </w:rPr>
  </w:style>
  <w:style w:type="character" w:customStyle="1" w:styleId="a5">
    <w:name w:val="Основной текст с отступом Знак"/>
    <w:basedOn w:val="a0"/>
    <w:link w:val="a4"/>
    <w:rsid w:val="00AB0D40"/>
    <w:rPr>
      <w:rFonts w:ascii="Times New Roman" w:eastAsia="Times New Roman" w:hAnsi="Times New Roman" w:cs="Times New Roman"/>
      <w:sz w:val="28"/>
      <w:szCs w:val="24"/>
      <w:lang w:val="uk-UA" w:eastAsia="ar-SA"/>
    </w:rPr>
  </w:style>
  <w:style w:type="paragraph" w:styleId="a6">
    <w:name w:val="List Paragraph"/>
    <w:basedOn w:val="a"/>
    <w:qFormat/>
    <w:rsid w:val="00AB0D40"/>
    <w:pPr>
      <w:widowControl w:val="0"/>
      <w:autoSpaceDE w:val="0"/>
      <w:autoSpaceDN w:val="0"/>
      <w:adjustRightInd w:val="0"/>
      <w:ind w:left="720"/>
      <w:contextualSpacing/>
    </w:pPr>
    <w:rPr>
      <w:sz w:val="20"/>
      <w:szCs w:val="20"/>
    </w:rPr>
  </w:style>
  <w:style w:type="paragraph" w:customStyle="1" w:styleId="rvps6">
    <w:name w:val="rvps6"/>
    <w:basedOn w:val="a"/>
    <w:rsid w:val="00AB0D40"/>
    <w:pPr>
      <w:spacing w:before="100" w:beforeAutospacing="1" w:after="100" w:afterAutospacing="1"/>
    </w:pPr>
  </w:style>
  <w:style w:type="character" w:customStyle="1" w:styleId="rvts23">
    <w:name w:val="rvts23"/>
    <w:rsid w:val="00AB0D40"/>
  </w:style>
  <w:style w:type="paragraph" w:styleId="a7">
    <w:name w:val="Normal (Web)"/>
    <w:basedOn w:val="a"/>
    <w:unhideWhenUsed/>
    <w:rsid w:val="00AB0D40"/>
    <w:pPr>
      <w:spacing w:before="100" w:beforeAutospacing="1" w:after="100" w:afterAutospacing="1"/>
    </w:pPr>
  </w:style>
  <w:style w:type="paragraph" w:styleId="a8">
    <w:name w:val="Balloon Text"/>
    <w:basedOn w:val="a"/>
    <w:link w:val="a9"/>
    <w:uiPriority w:val="99"/>
    <w:semiHidden/>
    <w:unhideWhenUsed/>
    <w:rsid w:val="0038084E"/>
    <w:rPr>
      <w:rFonts w:ascii="Tahoma" w:hAnsi="Tahoma" w:cs="Tahoma"/>
      <w:sz w:val="16"/>
      <w:szCs w:val="16"/>
    </w:rPr>
  </w:style>
  <w:style w:type="character" w:customStyle="1" w:styleId="a9">
    <w:name w:val="Текст выноски Знак"/>
    <w:basedOn w:val="a0"/>
    <w:link w:val="a8"/>
    <w:uiPriority w:val="99"/>
    <w:semiHidden/>
    <w:rsid w:val="003808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3668</Words>
  <Characters>2092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5</cp:revision>
  <cp:lastPrinted>2022-09-28T12:09:00Z</cp:lastPrinted>
  <dcterms:created xsi:type="dcterms:W3CDTF">2022-09-13T13:32:00Z</dcterms:created>
  <dcterms:modified xsi:type="dcterms:W3CDTF">2022-09-28T12:11:00Z</dcterms:modified>
</cp:coreProperties>
</file>