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55A" w:rsidRPr="000D755A" w:rsidRDefault="000D755A" w:rsidP="000D755A">
      <w:pPr>
        <w:tabs>
          <w:tab w:val="left" w:pos="9498"/>
        </w:tabs>
        <w:rPr>
          <w:sz w:val="36"/>
          <w:szCs w:val="36"/>
          <w:lang w:val="uk-UA"/>
        </w:rPr>
      </w:pPr>
      <w:r w:rsidRPr="000D755A">
        <w:rPr>
          <w:noProof/>
          <w:sz w:val="36"/>
          <w:szCs w:val="36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3744595</wp:posOffset>
            </wp:positionH>
            <wp:positionV relativeFrom="paragraph">
              <wp:posOffset>375920</wp:posOffset>
            </wp:positionV>
            <wp:extent cx="433705" cy="615950"/>
            <wp:effectExtent l="0" t="0" r="444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6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755A" w:rsidRPr="000D755A" w:rsidRDefault="000D755A" w:rsidP="000D755A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  <w:r w:rsidRPr="000D755A">
        <w:rPr>
          <w:sz w:val="32"/>
          <w:szCs w:val="32"/>
          <w:lang w:eastAsia="en-US"/>
        </w:rPr>
        <w:t>КИЇВСЬКА ОБЛАСТЬ</w:t>
      </w:r>
    </w:p>
    <w:p w:rsidR="000D755A" w:rsidRPr="000D755A" w:rsidRDefault="000D755A" w:rsidP="000D755A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0D755A" w:rsidRPr="000D755A" w:rsidRDefault="000D755A" w:rsidP="000D755A">
      <w:pPr>
        <w:widowControl w:val="0"/>
        <w:autoSpaceDE w:val="0"/>
        <w:autoSpaceDN w:val="0"/>
        <w:jc w:val="center"/>
        <w:rPr>
          <w:b/>
          <w:sz w:val="32"/>
          <w:szCs w:val="32"/>
          <w:lang w:eastAsia="en-US"/>
        </w:rPr>
      </w:pPr>
      <w:r w:rsidRPr="000D755A">
        <w:rPr>
          <w:b/>
          <w:sz w:val="32"/>
          <w:szCs w:val="32"/>
          <w:lang w:eastAsia="en-US"/>
        </w:rPr>
        <w:t>ТЕТІЇВСЬКА МІСЬКА РАДА</w:t>
      </w:r>
    </w:p>
    <w:p w:rsidR="000D755A" w:rsidRPr="000D755A" w:rsidRDefault="000D755A" w:rsidP="000D755A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 w:rsidRPr="000D755A">
        <w:rPr>
          <w:b/>
          <w:sz w:val="28"/>
          <w:szCs w:val="28"/>
          <w:lang w:val="en-US" w:eastAsia="en-US"/>
        </w:rPr>
        <w:t>V</w:t>
      </w:r>
      <w:r w:rsidRPr="000D755A">
        <w:rPr>
          <w:b/>
          <w:sz w:val="28"/>
          <w:szCs w:val="28"/>
          <w:lang w:val="uk-UA" w:eastAsia="en-US"/>
        </w:rPr>
        <w:t>ІІІ</w:t>
      </w:r>
      <w:r w:rsidRPr="000D755A">
        <w:rPr>
          <w:b/>
          <w:sz w:val="28"/>
          <w:szCs w:val="28"/>
          <w:lang w:eastAsia="en-US"/>
        </w:rPr>
        <w:t xml:space="preserve"> СКЛИКАННЯ</w:t>
      </w:r>
    </w:p>
    <w:p w:rsidR="000D755A" w:rsidRPr="000D755A" w:rsidRDefault="000D755A" w:rsidP="000D755A">
      <w:pPr>
        <w:widowControl w:val="0"/>
        <w:autoSpaceDE w:val="0"/>
        <w:autoSpaceDN w:val="0"/>
        <w:rPr>
          <w:sz w:val="32"/>
          <w:szCs w:val="32"/>
          <w:lang w:eastAsia="en-US"/>
        </w:rPr>
      </w:pPr>
    </w:p>
    <w:p w:rsidR="000D755A" w:rsidRPr="000D755A" w:rsidRDefault="000D755A" w:rsidP="000D755A">
      <w:pPr>
        <w:widowControl w:val="0"/>
        <w:autoSpaceDE w:val="0"/>
        <w:autoSpaceDN w:val="0"/>
        <w:jc w:val="center"/>
        <w:rPr>
          <w:b/>
          <w:bCs/>
          <w:sz w:val="32"/>
          <w:szCs w:val="32"/>
          <w:lang w:eastAsia="en-US"/>
        </w:rPr>
      </w:pPr>
      <w:r w:rsidRPr="000D755A">
        <w:rPr>
          <w:b/>
          <w:bCs/>
          <w:sz w:val="32"/>
          <w:szCs w:val="32"/>
          <w:lang w:val="uk-UA" w:eastAsia="en-US"/>
        </w:rPr>
        <w:t xml:space="preserve"> </w:t>
      </w:r>
      <w:r w:rsidRPr="000D755A">
        <w:rPr>
          <w:b/>
          <w:bCs/>
          <w:sz w:val="32"/>
          <w:szCs w:val="32"/>
          <w:lang w:eastAsia="en-US"/>
        </w:rPr>
        <w:t xml:space="preserve">  </w:t>
      </w:r>
      <w:r w:rsidRPr="000D755A">
        <w:rPr>
          <w:b/>
          <w:bCs/>
          <w:sz w:val="32"/>
          <w:szCs w:val="32"/>
          <w:lang w:val="uk-UA" w:eastAsia="en-US"/>
        </w:rPr>
        <w:t xml:space="preserve">ПРОЕКТ </w:t>
      </w:r>
      <w:r w:rsidR="00891DAA">
        <w:rPr>
          <w:b/>
          <w:bCs/>
          <w:sz w:val="32"/>
          <w:szCs w:val="32"/>
          <w:lang w:val="uk-UA" w:eastAsia="en-US"/>
        </w:rPr>
        <w:t xml:space="preserve">   </w:t>
      </w:r>
      <w:r w:rsidRPr="000D755A">
        <w:rPr>
          <w:b/>
          <w:bCs/>
          <w:sz w:val="32"/>
          <w:szCs w:val="32"/>
          <w:lang w:eastAsia="en-US"/>
        </w:rPr>
        <w:t xml:space="preserve">Р І Ш Е Н </w:t>
      </w:r>
      <w:proofErr w:type="spellStart"/>
      <w:r w:rsidRPr="000D755A">
        <w:rPr>
          <w:b/>
          <w:bCs/>
          <w:sz w:val="32"/>
          <w:szCs w:val="32"/>
          <w:lang w:eastAsia="en-US"/>
        </w:rPr>
        <w:t>Н</w:t>
      </w:r>
      <w:proofErr w:type="spellEnd"/>
      <w:r w:rsidRPr="000D755A">
        <w:rPr>
          <w:b/>
          <w:bCs/>
          <w:sz w:val="32"/>
          <w:szCs w:val="32"/>
          <w:lang w:eastAsia="en-US"/>
        </w:rPr>
        <w:t xml:space="preserve"> Я</w:t>
      </w:r>
    </w:p>
    <w:p w:rsidR="000D755A" w:rsidRPr="000D755A" w:rsidRDefault="000D755A" w:rsidP="000D755A">
      <w:pPr>
        <w:widowControl w:val="0"/>
        <w:autoSpaceDE w:val="0"/>
        <w:autoSpaceDN w:val="0"/>
        <w:jc w:val="center"/>
        <w:rPr>
          <w:color w:val="FF0000"/>
          <w:sz w:val="32"/>
          <w:szCs w:val="32"/>
          <w:lang w:eastAsia="en-US"/>
        </w:rPr>
      </w:pPr>
      <w:r w:rsidRPr="000D755A">
        <w:rPr>
          <w:sz w:val="32"/>
          <w:szCs w:val="32"/>
          <w:lang w:eastAsia="en-US"/>
        </w:rPr>
        <w:br/>
      </w:r>
      <w:r w:rsidR="00F525A4">
        <w:rPr>
          <w:rFonts w:eastAsia="Calibri"/>
          <w:sz w:val="28"/>
          <w:szCs w:val="28"/>
          <w:lang w:val="uk-UA" w:eastAsia="en-US"/>
        </w:rPr>
        <w:t>22</w:t>
      </w:r>
      <w:r w:rsidRPr="000D755A">
        <w:rPr>
          <w:rFonts w:eastAsia="Calibri"/>
          <w:sz w:val="28"/>
          <w:szCs w:val="28"/>
          <w:lang w:eastAsia="en-US"/>
        </w:rPr>
        <w:t>.</w:t>
      </w:r>
      <w:r w:rsidR="00BD2D18">
        <w:rPr>
          <w:rFonts w:eastAsia="Calibri"/>
          <w:sz w:val="28"/>
          <w:szCs w:val="28"/>
          <w:lang w:val="uk-UA" w:eastAsia="en-US"/>
        </w:rPr>
        <w:t>09</w:t>
      </w:r>
      <w:r w:rsidRPr="000D755A">
        <w:rPr>
          <w:rFonts w:eastAsia="Calibri"/>
          <w:sz w:val="28"/>
          <w:szCs w:val="28"/>
          <w:lang w:eastAsia="en-US"/>
        </w:rPr>
        <w:t>.</w:t>
      </w:r>
      <w:r w:rsidRPr="000D755A">
        <w:rPr>
          <w:rFonts w:eastAsia="Calibri"/>
          <w:sz w:val="28"/>
          <w:szCs w:val="28"/>
          <w:lang w:val="uk-UA" w:eastAsia="en-US"/>
        </w:rPr>
        <w:t xml:space="preserve">2022 р.  </w:t>
      </w:r>
      <w:r w:rsidRPr="000D755A">
        <w:rPr>
          <w:sz w:val="28"/>
          <w:szCs w:val="22"/>
          <w:lang w:eastAsia="en-US"/>
        </w:rPr>
        <w:t xml:space="preserve">                                 </w:t>
      </w:r>
      <w:r w:rsidRPr="000D755A">
        <w:rPr>
          <w:sz w:val="32"/>
          <w:szCs w:val="32"/>
          <w:lang w:eastAsia="en-US"/>
        </w:rPr>
        <w:t xml:space="preserve">№ </w:t>
      </w:r>
      <w:r w:rsidRPr="000D755A">
        <w:rPr>
          <w:sz w:val="32"/>
          <w:szCs w:val="32"/>
          <w:lang w:val="uk-UA" w:eastAsia="en-US"/>
        </w:rPr>
        <w:t xml:space="preserve">  </w:t>
      </w:r>
      <w:r w:rsidRPr="000D755A">
        <w:rPr>
          <w:color w:val="FF0000"/>
          <w:sz w:val="32"/>
          <w:szCs w:val="32"/>
          <w:lang w:val="uk-UA" w:eastAsia="en-US"/>
        </w:rPr>
        <w:t xml:space="preserve">   </w:t>
      </w:r>
      <w:r w:rsidRPr="000D755A">
        <w:rPr>
          <w:sz w:val="32"/>
          <w:szCs w:val="32"/>
          <w:lang w:eastAsia="en-US"/>
        </w:rPr>
        <w:t>-16-</w:t>
      </w:r>
      <w:r w:rsidRPr="000D755A">
        <w:rPr>
          <w:sz w:val="32"/>
          <w:szCs w:val="32"/>
          <w:lang w:val="en-US" w:eastAsia="en-US"/>
        </w:rPr>
        <w:t>VII</w:t>
      </w:r>
      <w:r w:rsidRPr="000D755A">
        <w:rPr>
          <w:sz w:val="32"/>
          <w:szCs w:val="32"/>
          <w:lang w:val="uk-UA" w:eastAsia="en-US"/>
        </w:rPr>
        <w:t>І</w:t>
      </w:r>
    </w:p>
    <w:p w:rsidR="007366EE" w:rsidRDefault="007366EE" w:rsidP="007366EE">
      <w:pPr>
        <w:tabs>
          <w:tab w:val="left" w:pos="9498"/>
        </w:tabs>
        <w:rPr>
          <w:sz w:val="28"/>
          <w:szCs w:val="28"/>
          <w:lang w:val="uk-UA"/>
        </w:rPr>
      </w:pPr>
    </w:p>
    <w:p w:rsidR="007366EE" w:rsidRDefault="007366EE" w:rsidP="00BD2D18">
      <w:pPr>
        <w:ind w:right="141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</w:t>
      </w:r>
      <w:r w:rsidR="00BD2D18">
        <w:rPr>
          <w:b/>
          <w:sz w:val="28"/>
          <w:szCs w:val="28"/>
          <w:lang w:val="uk-UA"/>
        </w:rPr>
        <w:t>надання дозволу на розробку</w:t>
      </w:r>
    </w:p>
    <w:p w:rsidR="00EB6088" w:rsidRDefault="00845704" w:rsidP="00BD2D18">
      <w:pPr>
        <w:ind w:right="141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технічних документацій</w:t>
      </w:r>
      <w:r w:rsidR="00BD2D18">
        <w:rPr>
          <w:b/>
          <w:sz w:val="28"/>
          <w:szCs w:val="28"/>
          <w:lang w:val="uk-UA"/>
        </w:rPr>
        <w:t xml:space="preserve"> щодо </w:t>
      </w:r>
    </w:p>
    <w:p w:rsidR="00BD2D18" w:rsidRDefault="00BD2D18" w:rsidP="00BD2D18">
      <w:pPr>
        <w:ind w:right="141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проведення нормативної грошової</w:t>
      </w:r>
    </w:p>
    <w:p w:rsidR="00BD2D18" w:rsidRDefault="00BD2D18" w:rsidP="00BD2D18">
      <w:pPr>
        <w:ind w:right="141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оцінки земель в межах населених пунктів</w:t>
      </w:r>
    </w:p>
    <w:p w:rsidR="00BD2D18" w:rsidRDefault="00BD2D18" w:rsidP="00BD2D18">
      <w:pPr>
        <w:ind w:right="141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Тетіївської </w:t>
      </w:r>
      <w:r w:rsidR="00F525A4">
        <w:rPr>
          <w:b/>
          <w:sz w:val="28"/>
          <w:szCs w:val="28"/>
          <w:lang w:val="uk-UA"/>
        </w:rPr>
        <w:t xml:space="preserve"> міської </w:t>
      </w:r>
      <w:r>
        <w:rPr>
          <w:b/>
          <w:sz w:val="28"/>
          <w:szCs w:val="28"/>
          <w:lang w:val="uk-UA"/>
        </w:rPr>
        <w:t>територіальної громади</w:t>
      </w:r>
    </w:p>
    <w:p w:rsidR="00BD2D18" w:rsidRDefault="00BD2D18" w:rsidP="00BD2D18">
      <w:pPr>
        <w:ind w:right="141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Білоцерківського району Київської області</w:t>
      </w:r>
    </w:p>
    <w:p w:rsidR="007366EE" w:rsidRDefault="007366EE" w:rsidP="007366EE">
      <w:pPr>
        <w:jc w:val="both"/>
        <w:rPr>
          <w:sz w:val="28"/>
          <w:szCs w:val="28"/>
          <w:lang w:val="uk-UA"/>
        </w:rPr>
      </w:pPr>
    </w:p>
    <w:p w:rsidR="00FC01DF" w:rsidRDefault="00FC01DF" w:rsidP="003C4C51">
      <w:pPr>
        <w:ind w:firstLine="99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метою збільшення надходжень до місцевого бюджету, керуючись Законом України «Про оцінку земель», Законом України </w:t>
      </w:r>
      <w:r w:rsidR="007366EE">
        <w:rPr>
          <w:sz w:val="28"/>
          <w:szCs w:val="28"/>
          <w:lang w:val="uk-UA"/>
        </w:rPr>
        <w:t xml:space="preserve">«Про місцеве самоврядування в Україні»  Тетіївська  міська рада: </w:t>
      </w:r>
    </w:p>
    <w:p w:rsidR="007366EE" w:rsidRDefault="007366EE" w:rsidP="003C4C51">
      <w:pPr>
        <w:ind w:firstLine="99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3A264D" w:rsidRDefault="00891DAA" w:rsidP="007F6FCF">
      <w:pPr>
        <w:ind w:right="141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</w:t>
      </w:r>
      <w:r w:rsidR="00593C81">
        <w:rPr>
          <w:sz w:val="28"/>
          <w:szCs w:val="28"/>
          <w:lang w:val="uk-UA"/>
        </w:rPr>
        <w:t xml:space="preserve">                                               </w:t>
      </w:r>
      <w:r w:rsidR="007366EE">
        <w:rPr>
          <w:b/>
          <w:sz w:val="28"/>
          <w:szCs w:val="28"/>
          <w:lang w:val="uk-UA"/>
        </w:rPr>
        <w:t>ВИРІШИЛА:</w:t>
      </w:r>
    </w:p>
    <w:p w:rsidR="00A3203F" w:rsidRPr="00470AB2" w:rsidRDefault="00FC01DF" w:rsidP="00470AB2">
      <w:pPr>
        <w:pStyle w:val="a7"/>
        <w:numPr>
          <w:ilvl w:val="0"/>
          <w:numId w:val="1"/>
        </w:num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Провести нормативну грошову оцінку земель </w:t>
      </w:r>
      <w:r w:rsidR="00470AB2" w:rsidRPr="00470AB2">
        <w:rPr>
          <w:sz w:val="28"/>
          <w:szCs w:val="28"/>
          <w:lang w:val="uk-UA"/>
        </w:rPr>
        <w:t>в межах населених пунктів</w:t>
      </w:r>
      <w:r w:rsidR="00470AB2">
        <w:rPr>
          <w:sz w:val="28"/>
          <w:szCs w:val="28"/>
          <w:lang w:val="uk-UA"/>
        </w:rPr>
        <w:t xml:space="preserve"> </w:t>
      </w:r>
      <w:r w:rsidR="00470AB2" w:rsidRPr="00470AB2">
        <w:rPr>
          <w:sz w:val="28"/>
          <w:szCs w:val="28"/>
          <w:lang w:val="uk-UA"/>
        </w:rPr>
        <w:t xml:space="preserve">Тетіївської </w:t>
      </w:r>
      <w:r w:rsidR="00D0196F">
        <w:rPr>
          <w:sz w:val="28"/>
          <w:szCs w:val="28"/>
          <w:lang w:val="uk-UA"/>
        </w:rPr>
        <w:t xml:space="preserve">міської </w:t>
      </w:r>
      <w:r w:rsidR="00470AB2" w:rsidRPr="00470AB2">
        <w:rPr>
          <w:sz w:val="28"/>
          <w:szCs w:val="28"/>
          <w:lang w:val="uk-UA"/>
        </w:rPr>
        <w:t>територіальної громади</w:t>
      </w:r>
      <w:r w:rsidR="00470AB2">
        <w:rPr>
          <w:sz w:val="28"/>
          <w:szCs w:val="28"/>
          <w:lang w:val="uk-UA"/>
        </w:rPr>
        <w:t xml:space="preserve"> </w:t>
      </w:r>
      <w:r w:rsidR="00470AB2" w:rsidRPr="00470AB2">
        <w:rPr>
          <w:sz w:val="28"/>
          <w:szCs w:val="28"/>
          <w:lang w:val="uk-UA"/>
        </w:rPr>
        <w:t>Білоцерківського району Київської області</w:t>
      </w:r>
      <w:r w:rsidR="00470AB2">
        <w:rPr>
          <w:sz w:val="28"/>
          <w:szCs w:val="28"/>
          <w:lang w:val="uk-UA"/>
        </w:rPr>
        <w:t xml:space="preserve">, а саме: </w:t>
      </w:r>
      <w:r w:rsidR="00470AB2" w:rsidRPr="00470AB2">
        <w:rPr>
          <w:sz w:val="28"/>
          <w:szCs w:val="28"/>
          <w:lang w:val="uk-UA"/>
        </w:rPr>
        <w:t xml:space="preserve"> </w:t>
      </w:r>
      <w:r w:rsidRPr="00470AB2">
        <w:rPr>
          <w:sz w:val="28"/>
          <w:szCs w:val="28"/>
          <w:lang w:val="uk-UA"/>
        </w:rPr>
        <w:t xml:space="preserve">с. </w:t>
      </w:r>
      <w:proofErr w:type="spellStart"/>
      <w:r w:rsidRPr="00470AB2">
        <w:rPr>
          <w:sz w:val="28"/>
          <w:szCs w:val="28"/>
          <w:lang w:val="uk-UA"/>
        </w:rPr>
        <w:t>Галайки</w:t>
      </w:r>
      <w:proofErr w:type="spellEnd"/>
      <w:r w:rsidRPr="00470AB2">
        <w:rPr>
          <w:sz w:val="28"/>
          <w:szCs w:val="28"/>
          <w:lang w:val="uk-UA"/>
        </w:rPr>
        <w:t xml:space="preserve">, с. </w:t>
      </w:r>
      <w:r w:rsidR="00470AB2">
        <w:rPr>
          <w:sz w:val="28"/>
          <w:szCs w:val="28"/>
          <w:lang w:val="uk-UA"/>
        </w:rPr>
        <w:t xml:space="preserve">Кошів,  </w:t>
      </w:r>
      <w:r w:rsidRPr="00470AB2">
        <w:rPr>
          <w:sz w:val="28"/>
          <w:szCs w:val="28"/>
          <w:lang w:val="uk-UA"/>
        </w:rPr>
        <w:t>с. Клюки, с. Хмелівка</w:t>
      </w:r>
      <w:r w:rsidR="00AC331B">
        <w:rPr>
          <w:sz w:val="28"/>
          <w:szCs w:val="28"/>
          <w:lang w:val="uk-UA"/>
        </w:rPr>
        <w:t xml:space="preserve"> с.</w:t>
      </w:r>
      <w:r w:rsidR="002A741F">
        <w:rPr>
          <w:sz w:val="28"/>
          <w:szCs w:val="28"/>
          <w:lang w:val="uk-UA"/>
        </w:rPr>
        <w:t xml:space="preserve"> </w:t>
      </w:r>
      <w:bookmarkStart w:id="0" w:name="_GoBack"/>
      <w:bookmarkEnd w:id="0"/>
      <w:proofErr w:type="spellStart"/>
      <w:r w:rsidR="00AC331B">
        <w:rPr>
          <w:sz w:val="28"/>
          <w:szCs w:val="28"/>
          <w:lang w:val="uk-UA"/>
        </w:rPr>
        <w:t>П'ятигори</w:t>
      </w:r>
      <w:proofErr w:type="spellEnd"/>
      <w:r w:rsidR="00470AB2">
        <w:rPr>
          <w:sz w:val="28"/>
          <w:szCs w:val="28"/>
          <w:lang w:val="uk-UA"/>
        </w:rPr>
        <w:t>.</w:t>
      </w:r>
    </w:p>
    <w:p w:rsidR="007366EE" w:rsidRPr="000951A5" w:rsidRDefault="007F6FCF" w:rsidP="000951A5">
      <w:pPr>
        <w:pStyle w:val="a7"/>
        <w:numPr>
          <w:ilvl w:val="0"/>
          <w:numId w:val="1"/>
        </w:numPr>
        <w:ind w:right="14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Виконавчому комітету Тетіївської міської ради з</w:t>
      </w:r>
      <w:r w:rsidR="000951A5" w:rsidRPr="000951A5">
        <w:rPr>
          <w:sz w:val="28"/>
          <w:szCs w:val="28"/>
          <w:lang w:val="uk-UA"/>
        </w:rPr>
        <w:t xml:space="preserve">амовити виготовлення </w:t>
      </w:r>
      <w:r w:rsidR="00C903F8" w:rsidRPr="000951A5">
        <w:rPr>
          <w:sz w:val="28"/>
          <w:szCs w:val="28"/>
          <w:lang w:val="uk-UA"/>
        </w:rPr>
        <w:t xml:space="preserve"> </w:t>
      </w:r>
      <w:r w:rsidR="00EB6088">
        <w:rPr>
          <w:sz w:val="28"/>
          <w:szCs w:val="28"/>
          <w:lang w:val="uk-UA"/>
        </w:rPr>
        <w:t>технічних документацій</w:t>
      </w:r>
      <w:r w:rsidR="000951A5" w:rsidRPr="000951A5">
        <w:rPr>
          <w:sz w:val="28"/>
          <w:szCs w:val="28"/>
          <w:lang w:val="uk-UA"/>
        </w:rPr>
        <w:t xml:space="preserve"> щодо проведення нормативної грошової</w:t>
      </w:r>
      <w:r w:rsidR="000951A5">
        <w:rPr>
          <w:sz w:val="28"/>
          <w:szCs w:val="28"/>
          <w:lang w:val="uk-UA"/>
        </w:rPr>
        <w:t xml:space="preserve"> </w:t>
      </w:r>
      <w:r w:rsidR="000951A5" w:rsidRPr="000951A5">
        <w:rPr>
          <w:sz w:val="28"/>
          <w:szCs w:val="28"/>
          <w:lang w:val="uk-UA"/>
        </w:rPr>
        <w:t>оцінки земель в межах населених пунктів</w:t>
      </w:r>
      <w:r w:rsidR="000951A5">
        <w:rPr>
          <w:sz w:val="28"/>
          <w:szCs w:val="28"/>
          <w:lang w:val="uk-UA"/>
        </w:rPr>
        <w:t xml:space="preserve"> </w:t>
      </w:r>
      <w:r w:rsidR="000951A5" w:rsidRPr="000951A5">
        <w:rPr>
          <w:sz w:val="28"/>
          <w:szCs w:val="28"/>
          <w:lang w:val="uk-UA"/>
        </w:rPr>
        <w:t>Тетіївської</w:t>
      </w:r>
      <w:r w:rsidR="00D0196F">
        <w:rPr>
          <w:sz w:val="28"/>
          <w:szCs w:val="28"/>
          <w:lang w:val="uk-UA"/>
        </w:rPr>
        <w:t xml:space="preserve"> міської</w:t>
      </w:r>
      <w:r w:rsidR="000951A5" w:rsidRPr="000951A5">
        <w:rPr>
          <w:sz w:val="28"/>
          <w:szCs w:val="28"/>
          <w:lang w:val="uk-UA"/>
        </w:rPr>
        <w:t xml:space="preserve"> територіальної громади</w:t>
      </w:r>
      <w:r w:rsidR="000951A5">
        <w:rPr>
          <w:sz w:val="28"/>
          <w:szCs w:val="28"/>
          <w:lang w:val="uk-UA"/>
        </w:rPr>
        <w:t xml:space="preserve"> </w:t>
      </w:r>
      <w:r w:rsidR="000951A5" w:rsidRPr="000951A5">
        <w:rPr>
          <w:sz w:val="28"/>
          <w:szCs w:val="28"/>
          <w:lang w:val="uk-UA"/>
        </w:rPr>
        <w:t>Білоцерківського району Київської област</w:t>
      </w:r>
      <w:r w:rsidR="000951A5">
        <w:rPr>
          <w:sz w:val="28"/>
          <w:szCs w:val="28"/>
          <w:lang w:val="uk-UA"/>
        </w:rPr>
        <w:t>і</w:t>
      </w:r>
      <w:r w:rsidR="000951A5" w:rsidRPr="000951A5">
        <w:rPr>
          <w:sz w:val="28"/>
          <w:szCs w:val="28"/>
          <w:lang w:val="uk-UA"/>
        </w:rPr>
        <w:t xml:space="preserve">, а саме:  с. </w:t>
      </w:r>
      <w:proofErr w:type="spellStart"/>
      <w:r w:rsidR="000951A5" w:rsidRPr="000951A5">
        <w:rPr>
          <w:sz w:val="28"/>
          <w:szCs w:val="28"/>
          <w:lang w:val="uk-UA"/>
        </w:rPr>
        <w:t>Галайки</w:t>
      </w:r>
      <w:proofErr w:type="spellEnd"/>
      <w:r w:rsidR="000951A5" w:rsidRPr="000951A5">
        <w:rPr>
          <w:sz w:val="28"/>
          <w:szCs w:val="28"/>
          <w:lang w:val="uk-UA"/>
        </w:rPr>
        <w:t>, с. Кошів,  с. Клюки, с. Хмелівка</w:t>
      </w:r>
      <w:r w:rsidR="00AC331B">
        <w:rPr>
          <w:sz w:val="28"/>
          <w:szCs w:val="28"/>
          <w:lang w:val="uk-UA"/>
        </w:rPr>
        <w:t>, с. П'ятигори</w:t>
      </w:r>
      <w:r w:rsidR="000951A5" w:rsidRPr="000951A5">
        <w:rPr>
          <w:sz w:val="28"/>
          <w:szCs w:val="28"/>
          <w:lang w:val="uk-UA"/>
        </w:rPr>
        <w:t>.</w:t>
      </w:r>
      <w:r w:rsidR="00C903F8" w:rsidRPr="000951A5">
        <w:rPr>
          <w:sz w:val="28"/>
          <w:szCs w:val="28"/>
          <w:lang w:val="uk-UA"/>
        </w:rPr>
        <w:t xml:space="preserve">  </w:t>
      </w:r>
      <w:r w:rsidR="007366EE" w:rsidRPr="000951A5">
        <w:rPr>
          <w:sz w:val="28"/>
          <w:szCs w:val="28"/>
          <w:lang w:val="uk-UA"/>
        </w:rPr>
        <w:t xml:space="preserve"> </w:t>
      </w:r>
      <w:r w:rsidR="00593C81" w:rsidRPr="000951A5">
        <w:rPr>
          <w:sz w:val="28"/>
          <w:szCs w:val="28"/>
          <w:lang w:val="uk-UA"/>
        </w:rPr>
        <w:t xml:space="preserve"> </w:t>
      </w:r>
      <w:r w:rsidR="00C903F8" w:rsidRPr="000951A5">
        <w:rPr>
          <w:sz w:val="28"/>
          <w:szCs w:val="28"/>
          <w:lang w:val="uk-UA"/>
        </w:rPr>
        <w:t xml:space="preserve"> </w:t>
      </w:r>
    </w:p>
    <w:p w:rsidR="007366EE" w:rsidRDefault="000951A5" w:rsidP="000951A5">
      <w:pPr>
        <w:pStyle w:val="a7"/>
        <w:numPr>
          <w:ilvl w:val="0"/>
          <w:numId w:val="1"/>
        </w:num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Доручити міському голові укладати договори на виготовлення </w:t>
      </w:r>
      <w:r w:rsidR="00EB6088">
        <w:rPr>
          <w:sz w:val="28"/>
          <w:szCs w:val="28"/>
          <w:lang w:val="uk-UA"/>
        </w:rPr>
        <w:t>технічних документацій</w:t>
      </w:r>
      <w:r w:rsidRPr="000951A5">
        <w:rPr>
          <w:sz w:val="28"/>
          <w:szCs w:val="28"/>
          <w:lang w:val="uk-UA"/>
        </w:rPr>
        <w:t xml:space="preserve"> щодо проведення нормативної грошової оцінки земель в межах населених пунктів Тетіївської</w:t>
      </w:r>
      <w:r w:rsidR="006A1EF7">
        <w:rPr>
          <w:sz w:val="28"/>
          <w:szCs w:val="28"/>
          <w:lang w:val="uk-UA"/>
        </w:rPr>
        <w:t xml:space="preserve"> міської</w:t>
      </w:r>
      <w:r w:rsidRPr="000951A5">
        <w:rPr>
          <w:sz w:val="28"/>
          <w:szCs w:val="28"/>
          <w:lang w:val="uk-UA"/>
        </w:rPr>
        <w:t xml:space="preserve"> територіальної громади Білоцерківського району Київськ</w:t>
      </w:r>
      <w:r w:rsidR="006A1EF7">
        <w:rPr>
          <w:sz w:val="28"/>
          <w:szCs w:val="28"/>
          <w:lang w:val="uk-UA"/>
        </w:rPr>
        <w:t>ої області</w:t>
      </w:r>
      <w:r w:rsidRPr="000951A5">
        <w:rPr>
          <w:sz w:val="28"/>
          <w:szCs w:val="28"/>
          <w:lang w:val="uk-UA"/>
        </w:rPr>
        <w:t>.</w:t>
      </w:r>
    </w:p>
    <w:p w:rsidR="00891DAA" w:rsidRDefault="00891DAA" w:rsidP="00891DAA">
      <w:pPr>
        <w:tabs>
          <w:tab w:val="left" w:pos="9498"/>
        </w:tabs>
        <w:ind w:left="360" w:hanging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4.Контроль за виконанням даного рішення покласти на постійну депутатську  комісію з питань регулювання земельних відносин, архітектури, будівництва та охорони навколишнього середовища, (голова Крамар О.А.).</w:t>
      </w:r>
    </w:p>
    <w:p w:rsidR="00235289" w:rsidRDefault="00235289" w:rsidP="007366EE">
      <w:pPr>
        <w:tabs>
          <w:tab w:val="left" w:pos="9498"/>
        </w:tabs>
        <w:rPr>
          <w:b/>
          <w:sz w:val="28"/>
          <w:szCs w:val="28"/>
          <w:lang w:val="uk-UA"/>
        </w:rPr>
      </w:pPr>
    </w:p>
    <w:p w:rsidR="000112BA" w:rsidRDefault="00A3203F" w:rsidP="00A0068E">
      <w:pPr>
        <w:widowControl w:val="0"/>
        <w:autoSpaceDE w:val="0"/>
        <w:autoSpaceDN w:val="0"/>
        <w:ind w:left="142" w:right="-66" w:firstLine="57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proofErr w:type="gramStart"/>
      <w:r w:rsidR="00682305">
        <w:rPr>
          <w:sz w:val="28"/>
          <w:szCs w:val="28"/>
        </w:rPr>
        <w:t>М</w:t>
      </w:r>
      <w:proofErr w:type="spellStart"/>
      <w:r w:rsidR="00682305">
        <w:rPr>
          <w:sz w:val="28"/>
          <w:szCs w:val="28"/>
          <w:lang w:val="uk-UA"/>
        </w:rPr>
        <w:t>іський</w:t>
      </w:r>
      <w:proofErr w:type="spellEnd"/>
      <w:r w:rsidR="00682305">
        <w:rPr>
          <w:sz w:val="28"/>
          <w:szCs w:val="28"/>
          <w:lang w:val="uk-UA"/>
        </w:rPr>
        <w:t xml:space="preserve">  голова</w:t>
      </w:r>
      <w:proofErr w:type="gramEnd"/>
      <w:r w:rsidR="007366EE">
        <w:rPr>
          <w:sz w:val="28"/>
          <w:szCs w:val="28"/>
        </w:rPr>
        <w:t xml:space="preserve">                        </w:t>
      </w:r>
      <w:r w:rsidR="00682305">
        <w:rPr>
          <w:sz w:val="28"/>
          <w:szCs w:val="28"/>
        </w:rPr>
        <w:t xml:space="preserve">                           Богдан </w:t>
      </w:r>
      <w:r w:rsidR="00682305">
        <w:rPr>
          <w:sz w:val="28"/>
          <w:szCs w:val="28"/>
          <w:lang w:val="uk-UA"/>
        </w:rPr>
        <w:t xml:space="preserve">  </w:t>
      </w:r>
      <w:r w:rsidR="00A0068E">
        <w:rPr>
          <w:sz w:val="28"/>
          <w:szCs w:val="28"/>
        </w:rPr>
        <w:t xml:space="preserve"> БАЛАГУР</w:t>
      </w:r>
      <w:r>
        <w:rPr>
          <w:sz w:val="28"/>
          <w:szCs w:val="28"/>
          <w:lang w:val="uk-UA"/>
        </w:rPr>
        <w:t>А</w:t>
      </w:r>
    </w:p>
    <w:p w:rsidR="000A67B7" w:rsidRDefault="000A67B7" w:rsidP="00A0068E">
      <w:pPr>
        <w:widowControl w:val="0"/>
        <w:autoSpaceDE w:val="0"/>
        <w:autoSpaceDN w:val="0"/>
        <w:ind w:left="142" w:right="-66" w:firstLine="578"/>
        <w:rPr>
          <w:sz w:val="28"/>
          <w:szCs w:val="28"/>
          <w:lang w:val="uk-UA"/>
        </w:rPr>
      </w:pPr>
    </w:p>
    <w:p w:rsidR="000A67B7" w:rsidRDefault="000A67B7" w:rsidP="00A0068E">
      <w:pPr>
        <w:widowControl w:val="0"/>
        <w:autoSpaceDE w:val="0"/>
        <w:autoSpaceDN w:val="0"/>
        <w:ind w:left="142" w:right="-66" w:firstLine="578"/>
        <w:rPr>
          <w:sz w:val="28"/>
          <w:szCs w:val="28"/>
          <w:lang w:val="uk-UA"/>
        </w:rPr>
      </w:pPr>
    </w:p>
    <w:p w:rsidR="000A67B7" w:rsidRPr="00A3203F" w:rsidRDefault="000A67B7" w:rsidP="00A0068E">
      <w:pPr>
        <w:widowControl w:val="0"/>
        <w:autoSpaceDE w:val="0"/>
        <w:autoSpaceDN w:val="0"/>
        <w:ind w:left="142" w:right="-66" w:firstLine="578"/>
        <w:rPr>
          <w:b/>
          <w:bCs/>
          <w:szCs w:val="24"/>
          <w:lang w:val="uk-UA" w:eastAsia="x-none"/>
        </w:rPr>
      </w:pPr>
    </w:p>
    <w:sectPr w:rsidR="000A67B7" w:rsidRPr="00A320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F2CF5"/>
    <w:multiLevelType w:val="hybridMultilevel"/>
    <w:tmpl w:val="8CCC17E0"/>
    <w:lvl w:ilvl="0" w:tplc="1A4E7A5C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15" w:hanging="360"/>
      </w:pPr>
    </w:lvl>
    <w:lvl w:ilvl="2" w:tplc="0422001B" w:tentative="1">
      <w:start w:val="1"/>
      <w:numFmt w:val="lowerRoman"/>
      <w:lvlText w:val="%3."/>
      <w:lvlJc w:val="right"/>
      <w:pPr>
        <w:ind w:left="1935" w:hanging="180"/>
      </w:pPr>
    </w:lvl>
    <w:lvl w:ilvl="3" w:tplc="0422000F" w:tentative="1">
      <w:start w:val="1"/>
      <w:numFmt w:val="decimal"/>
      <w:lvlText w:val="%4."/>
      <w:lvlJc w:val="left"/>
      <w:pPr>
        <w:ind w:left="2655" w:hanging="360"/>
      </w:pPr>
    </w:lvl>
    <w:lvl w:ilvl="4" w:tplc="04220019" w:tentative="1">
      <w:start w:val="1"/>
      <w:numFmt w:val="lowerLetter"/>
      <w:lvlText w:val="%5."/>
      <w:lvlJc w:val="left"/>
      <w:pPr>
        <w:ind w:left="3375" w:hanging="360"/>
      </w:pPr>
    </w:lvl>
    <w:lvl w:ilvl="5" w:tplc="0422001B" w:tentative="1">
      <w:start w:val="1"/>
      <w:numFmt w:val="lowerRoman"/>
      <w:lvlText w:val="%6."/>
      <w:lvlJc w:val="right"/>
      <w:pPr>
        <w:ind w:left="4095" w:hanging="180"/>
      </w:pPr>
    </w:lvl>
    <w:lvl w:ilvl="6" w:tplc="0422000F" w:tentative="1">
      <w:start w:val="1"/>
      <w:numFmt w:val="decimal"/>
      <w:lvlText w:val="%7."/>
      <w:lvlJc w:val="left"/>
      <w:pPr>
        <w:ind w:left="4815" w:hanging="360"/>
      </w:pPr>
    </w:lvl>
    <w:lvl w:ilvl="7" w:tplc="04220019" w:tentative="1">
      <w:start w:val="1"/>
      <w:numFmt w:val="lowerLetter"/>
      <w:lvlText w:val="%8."/>
      <w:lvlJc w:val="left"/>
      <w:pPr>
        <w:ind w:left="5535" w:hanging="360"/>
      </w:pPr>
    </w:lvl>
    <w:lvl w:ilvl="8" w:tplc="0422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 w15:restartNumberingAfterBreak="0">
    <w:nsid w:val="572855D0"/>
    <w:multiLevelType w:val="hybridMultilevel"/>
    <w:tmpl w:val="8CCC17E0"/>
    <w:lvl w:ilvl="0" w:tplc="1A4E7A5C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15" w:hanging="360"/>
      </w:pPr>
    </w:lvl>
    <w:lvl w:ilvl="2" w:tplc="0422001B" w:tentative="1">
      <w:start w:val="1"/>
      <w:numFmt w:val="lowerRoman"/>
      <w:lvlText w:val="%3."/>
      <w:lvlJc w:val="right"/>
      <w:pPr>
        <w:ind w:left="1935" w:hanging="180"/>
      </w:pPr>
    </w:lvl>
    <w:lvl w:ilvl="3" w:tplc="0422000F" w:tentative="1">
      <w:start w:val="1"/>
      <w:numFmt w:val="decimal"/>
      <w:lvlText w:val="%4."/>
      <w:lvlJc w:val="left"/>
      <w:pPr>
        <w:ind w:left="2655" w:hanging="360"/>
      </w:pPr>
    </w:lvl>
    <w:lvl w:ilvl="4" w:tplc="04220019" w:tentative="1">
      <w:start w:val="1"/>
      <w:numFmt w:val="lowerLetter"/>
      <w:lvlText w:val="%5."/>
      <w:lvlJc w:val="left"/>
      <w:pPr>
        <w:ind w:left="3375" w:hanging="360"/>
      </w:pPr>
    </w:lvl>
    <w:lvl w:ilvl="5" w:tplc="0422001B" w:tentative="1">
      <w:start w:val="1"/>
      <w:numFmt w:val="lowerRoman"/>
      <w:lvlText w:val="%6."/>
      <w:lvlJc w:val="right"/>
      <w:pPr>
        <w:ind w:left="4095" w:hanging="180"/>
      </w:pPr>
    </w:lvl>
    <w:lvl w:ilvl="6" w:tplc="0422000F" w:tentative="1">
      <w:start w:val="1"/>
      <w:numFmt w:val="decimal"/>
      <w:lvlText w:val="%7."/>
      <w:lvlJc w:val="left"/>
      <w:pPr>
        <w:ind w:left="4815" w:hanging="360"/>
      </w:pPr>
    </w:lvl>
    <w:lvl w:ilvl="7" w:tplc="04220019" w:tentative="1">
      <w:start w:val="1"/>
      <w:numFmt w:val="lowerLetter"/>
      <w:lvlText w:val="%8."/>
      <w:lvlJc w:val="left"/>
      <w:pPr>
        <w:ind w:left="5535" w:hanging="360"/>
      </w:pPr>
    </w:lvl>
    <w:lvl w:ilvl="8" w:tplc="0422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20F"/>
    <w:rsid w:val="00001089"/>
    <w:rsid w:val="000112BA"/>
    <w:rsid w:val="000951A5"/>
    <w:rsid w:val="000A220F"/>
    <w:rsid w:val="000A67B7"/>
    <w:rsid w:val="000D755A"/>
    <w:rsid w:val="000F5205"/>
    <w:rsid w:val="00105669"/>
    <w:rsid w:val="00121D78"/>
    <w:rsid w:val="001943DD"/>
    <w:rsid w:val="001C505F"/>
    <w:rsid w:val="001D7B85"/>
    <w:rsid w:val="00223AC0"/>
    <w:rsid w:val="00235289"/>
    <w:rsid w:val="002A741F"/>
    <w:rsid w:val="002C5BDB"/>
    <w:rsid w:val="003160C2"/>
    <w:rsid w:val="003A264D"/>
    <w:rsid w:val="003A40B0"/>
    <w:rsid w:val="003C4C51"/>
    <w:rsid w:val="00470AB2"/>
    <w:rsid w:val="00492593"/>
    <w:rsid w:val="004F0576"/>
    <w:rsid w:val="00593C81"/>
    <w:rsid w:val="006615C1"/>
    <w:rsid w:val="00682305"/>
    <w:rsid w:val="006A1EF7"/>
    <w:rsid w:val="007366EE"/>
    <w:rsid w:val="007F6FCF"/>
    <w:rsid w:val="00845704"/>
    <w:rsid w:val="00872A63"/>
    <w:rsid w:val="00891DAA"/>
    <w:rsid w:val="00A0068E"/>
    <w:rsid w:val="00A00A43"/>
    <w:rsid w:val="00A00C40"/>
    <w:rsid w:val="00A3203F"/>
    <w:rsid w:val="00A74389"/>
    <w:rsid w:val="00AC331B"/>
    <w:rsid w:val="00AD69BE"/>
    <w:rsid w:val="00B47B19"/>
    <w:rsid w:val="00B90F24"/>
    <w:rsid w:val="00BD2D18"/>
    <w:rsid w:val="00C81506"/>
    <w:rsid w:val="00C903F8"/>
    <w:rsid w:val="00CA7ED7"/>
    <w:rsid w:val="00D0196F"/>
    <w:rsid w:val="00DD5417"/>
    <w:rsid w:val="00EB6088"/>
    <w:rsid w:val="00EE49B6"/>
    <w:rsid w:val="00F525A4"/>
    <w:rsid w:val="00F71683"/>
    <w:rsid w:val="00F73CB9"/>
    <w:rsid w:val="00FA00F5"/>
    <w:rsid w:val="00FC0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0A840"/>
  <w15:chartTrackingRefBased/>
  <w15:docId w15:val="{920B118B-ACCD-4FD6-B712-762911AF7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6E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7366EE"/>
    <w:pPr>
      <w:tabs>
        <w:tab w:val="left" w:pos="9498"/>
      </w:tabs>
      <w:ind w:left="284" w:hanging="142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7366E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8150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81506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A006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97CD1B-A226-40F5-83B0-69338EC7D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21</cp:revision>
  <cp:lastPrinted>2021-09-16T07:35:00Z</cp:lastPrinted>
  <dcterms:created xsi:type="dcterms:W3CDTF">2022-08-29T11:58:00Z</dcterms:created>
  <dcterms:modified xsi:type="dcterms:W3CDTF">2022-09-19T12:57:00Z</dcterms:modified>
</cp:coreProperties>
</file>