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4E" w:rsidRDefault="00B47B4E" w:rsidP="00B5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807" w:rsidRPr="004340CE" w:rsidRDefault="00007807" w:rsidP="00007807">
      <w:pPr>
        <w:spacing w:after="0" w:line="240" w:lineRule="auto"/>
        <w:ind w:firstLine="4253"/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</w:pPr>
      <w:r w:rsidRPr="004340CE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07" w:rsidRPr="004340CE" w:rsidRDefault="00007807" w:rsidP="0000780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</w:pPr>
    </w:p>
    <w:p w:rsidR="00007807" w:rsidRPr="004340CE" w:rsidRDefault="00007807" w:rsidP="00007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340CE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007807" w:rsidRPr="004340CE" w:rsidRDefault="00007807" w:rsidP="00007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07807" w:rsidRPr="004340CE" w:rsidRDefault="00007807" w:rsidP="00007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340CE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007807" w:rsidRPr="004340CE" w:rsidRDefault="00007807" w:rsidP="00007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b/>
          <w:sz w:val="28"/>
          <w:szCs w:val="28"/>
        </w:rPr>
        <w:t>VІІІ СКЛИКАННЯ</w:t>
      </w:r>
    </w:p>
    <w:p w:rsidR="00007807" w:rsidRPr="004340CE" w:rsidRDefault="00007807" w:rsidP="00007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807" w:rsidRPr="004340CE" w:rsidRDefault="00007807" w:rsidP="00007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b/>
          <w:sz w:val="28"/>
          <w:szCs w:val="28"/>
        </w:rPr>
        <w:t>П’ЯТНАДЦЯТА  СЕСІЯ</w:t>
      </w:r>
    </w:p>
    <w:p w:rsidR="00007807" w:rsidRPr="004340CE" w:rsidRDefault="00007807" w:rsidP="00007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07807" w:rsidRPr="004340CE" w:rsidRDefault="000B56AE" w:rsidP="000B5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</w:t>
      </w:r>
      <w:r w:rsidR="00007807" w:rsidRPr="004340CE">
        <w:rPr>
          <w:rFonts w:ascii="Times New Roman" w:eastAsia="Times New Roman" w:hAnsi="Times New Roman" w:cs="Times New Roman"/>
          <w:b/>
          <w:bCs/>
          <w:sz w:val="32"/>
          <w:szCs w:val="32"/>
        </w:rPr>
        <w:t>РІШЕННЯ</w:t>
      </w:r>
    </w:p>
    <w:p w:rsidR="00007807" w:rsidRPr="004340CE" w:rsidRDefault="00007807" w:rsidP="00007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07807" w:rsidRPr="004340CE" w:rsidRDefault="00007807" w:rsidP="00007807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0CE">
        <w:rPr>
          <w:rFonts w:ascii="Times New Roman" w:eastAsia="Times New Roman" w:hAnsi="Times New Roman" w:cs="Times New Roman"/>
          <w:b/>
          <w:sz w:val="28"/>
          <w:szCs w:val="28"/>
        </w:rPr>
        <w:t xml:space="preserve">    30 червня  2022 року                                                           </w:t>
      </w:r>
      <w:r w:rsidR="0082043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4340CE">
        <w:rPr>
          <w:rFonts w:ascii="Times New Roman" w:eastAsia="Times New Roman" w:hAnsi="Times New Roman" w:cs="Times New Roman"/>
          <w:b/>
          <w:sz w:val="28"/>
          <w:szCs w:val="28"/>
        </w:rPr>
        <w:t xml:space="preserve">  №  </w:t>
      </w:r>
      <w:r w:rsidR="007446E5">
        <w:rPr>
          <w:rFonts w:ascii="Times New Roman" w:eastAsia="Times New Roman" w:hAnsi="Times New Roman" w:cs="Times New Roman"/>
          <w:b/>
          <w:sz w:val="28"/>
          <w:szCs w:val="28"/>
        </w:rPr>
        <w:t>684</w:t>
      </w:r>
      <w:bookmarkStart w:id="0" w:name="_GoBack"/>
      <w:bookmarkEnd w:id="0"/>
      <w:r w:rsidRPr="004340CE">
        <w:rPr>
          <w:rFonts w:ascii="Times New Roman" w:eastAsia="Times New Roman" w:hAnsi="Times New Roman" w:cs="Times New Roman"/>
          <w:b/>
          <w:sz w:val="28"/>
          <w:szCs w:val="28"/>
        </w:rPr>
        <w:t xml:space="preserve">- 15 – </w:t>
      </w:r>
      <w:r w:rsidRPr="004340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4340CE">
        <w:rPr>
          <w:rFonts w:ascii="Times New Roman" w:eastAsia="Times New Roman" w:hAnsi="Times New Roman" w:cs="Times New Roman"/>
          <w:b/>
          <w:sz w:val="28"/>
          <w:szCs w:val="28"/>
        </w:rPr>
        <w:t>І</w:t>
      </w:r>
    </w:p>
    <w:p w:rsidR="00B47B4E" w:rsidRDefault="00B47B4E" w:rsidP="00B5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807" w:rsidRDefault="00007807" w:rsidP="00B52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807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рішення другої сесії </w:t>
      </w:r>
    </w:p>
    <w:p w:rsidR="00AB02EB" w:rsidRDefault="00007807" w:rsidP="00B52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807">
        <w:rPr>
          <w:rFonts w:ascii="Times New Roman" w:hAnsi="Times New Roman" w:cs="Times New Roman"/>
          <w:b/>
          <w:sz w:val="28"/>
          <w:szCs w:val="28"/>
        </w:rPr>
        <w:t xml:space="preserve">міської ради </w:t>
      </w:r>
      <w:r w:rsidRPr="0000780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07807">
        <w:rPr>
          <w:rFonts w:ascii="Times New Roman" w:hAnsi="Times New Roman" w:cs="Times New Roman"/>
          <w:b/>
          <w:sz w:val="28"/>
          <w:szCs w:val="28"/>
        </w:rPr>
        <w:t xml:space="preserve"> скликання </w:t>
      </w:r>
      <w:r w:rsidR="00AB02EB">
        <w:rPr>
          <w:rFonts w:ascii="Times New Roman" w:hAnsi="Times New Roman" w:cs="Times New Roman"/>
          <w:b/>
          <w:sz w:val="28"/>
          <w:szCs w:val="28"/>
        </w:rPr>
        <w:t xml:space="preserve">від 26.01.2021 року </w:t>
      </w:r>
    </w:p>
    <w:p w:rsidR="00AB02EB" w:rsidRDefault="00007807" w:rsidP="00B52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807">
        <w:rPr>
          <w:rFonts w:ascii="Times New Roman" w:hAnsi="Times New Roman" w:cs="Times New Roman"/>
          <w:b/>
          <w:sz w:val="28"/>
          <w:szCs w:val="28"/>
        </w:rPr>
        <w:t>№ 86-02-</w:t>
      </w:r>
      <w:r w:rsidRPr="0000780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AB02E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07807">
        <w:rPr>
          <w:rFonts w:ascii="Times New Roman" w:hAnsi="Times New Roman" w:cs="Times New Roman"/>
          <w:b/>
          <w:sz w:val="28"/>
          <w:szCs w:val="28"/>
        </w:rPr>
        <w:t xml:space="preserve">Про утворення виконавчого </w:t>
      </w:r>
    </w:p>
    <w:p w:rsidR="00AB02EB" w:rsidRDefault="00AB02EB" w:rsidP="00B52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комітету </w:t>
      </w:r>
      <w:r w:rsidR="00007807" w:rsidRPr="00007807">
        <w:rPr>
          <w:rFonts w:ascii="Times New Roman" w:hAnsi="Times New Roman" w:cs="Times New Roman"/>
          <w:b/>
          <w:sz w:val="28"/>
          <w:szCs w:val="28"/>
        </w:rPr>
        <w:t xml:space="preserve">Тетіївської міської ради та </w:t>
      </w:r>
    </w:p>
    <w:p w:rsidR="00007807" w:rsidRPr="00007807" w:rsidRDefault="00007807" w:rsidP="00B52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807">
        <w:rPr>
          <w:rFonts w:ascii="Times New Roman" w:hAnsi="Times New Roman" w:cs="Times New Roman"/>
          <w:b/>
          <w:sz w:val="28"/>
          <w:szCs w:val="28"/>
        </w:rPr>
        <w:t>визначення його чисельності»</w:t>
      </w:r>
    </w:p>
    <w:p w:rsidR="00B47B4E" w:rsidRDefault="00B47B4E" w:rsidP="00B5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807" w:rsidRDefault="00F61D65" w:rsidP="00F61D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пункту 3 частини 1 статті 26 ЗУ «Про місцеве самоврядування в Україні» </w:t>
      </w:r>
      <w:r w:rsidR="00B01505">
        <w:rPr>
          <w:rFonts w:ascii="Times New Roman" w:hAnsi="Times New Roman" w:cs="Times New Roman"/>
          <w:sz w:val="28"/>
          <w:szCs w:val="28"/>
        </w:rPr>
        <w:t xml:space="preserve">Тетіївська міська рада </w:t>
      </w:r>
    </w:p>
    <w:p w:rsidR="00F61D65" w:rsidRDefault="00F61D65" w:rsidP="00F61D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1505" w:rsidRDefault="00B01505" w:rsidP="00B52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57C1E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620DAE" w:rsidRDefault="00620DAE" w:rsidP="00B52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6AE" w:rsidRDefault="0096116A" w:rsidP="0096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1D65" w:rsidRPr="00F61D65">
        <w:rPr>
          <w:rFonts w:ascii="Times New Roman" w:hAnsi="Times New Roman" w:cs="Times New Roman"/>
          <w:sz w:val="28"/>
          <w:szCs w:val="28"/>
        </w:rPr>
        <w:t xml:space="preserve">Внести зміни до рішення другої сесії міської ради </w:t>
      </w:r>
      <w:r w:rsidR="00F61D65" w:rsidRPr="00F61D6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61D65" w:rsidRPr="00F61D65">
        <w:rPr>
          <w:rFonts w:ascii="Times New Roman" w:hAnsi="Times New Roman" w:cs="Times New Roman"/>
          <w:sz w:val="28"/>
          <w:szCs w:val="28"/>
        </w:rPr>
        <w:t xml:space="preserve"> скликання </w:t>
      </w:r>
      <w:r w:rsidR="008B729E" w:rsidRPr="008B729E">
        <w:rPr>
          <w:rFonts w:ascii="Times New Roman" w:hAnsi="Times New Roman" w:cs="Times New Roman"/>
          <w:sz w:val="28"/>
          <w:szCs w:val="28"/>
        </w:rPr>
        <w:t>від 26.01.2021 року</w:t>
      </w:r>
      <w:r w:rsidR="008B7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D65" w:rsidRPr="00F61D65">
        <w:rPr>
          <w:rFonts w:ascii="Times New Roman" w:hAnsi="Times New Roman" w:cs="Times New Roman"/>
          <w:sz w:val="28"/>
          <w:szCs w:val="28"/>
        </w:rPr>
        <w:t>№ 86-02-</w:t>
      </w:r>
      <w:r w:rsidR="00F61D65" w:rsidRPr="00F61D6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360E7">
        <w:rPr>
          <w:rFonts w:ascii="Times New Roman" w:hAnsi="Times New Roman" w:cs="Times New Roman"/>
          <w:sz w:val="28"/>
          <w:szCs w:val="28"/>
        </w:rPr>
        <w:t xml:space="preserve"> </w:t>
      </w:r>
      <w:r w:rsidR="008B729E">
        <w:rPr>
          <w:rFonts w:ascii="Times New Roman" w:hAnsi="Times New Roman" w:cs="Times New Roman"/>
          <w:sz w:val="28"/>
          <w:szCs w:val="28"/>
        </w:rPr>
        <w:t>«</w:t>
      </w:r>
      <w:r w:rsidR="00F61D65" w:rsidRPr="00F61D65">
        <w:rPr>
          <w:rFonts w:ascii="Times New Roman" w:hAnsi="Times New Roman" w:cs="Times New Roman"/>
          <w:sz w:val="28"/>
          <w:szCs w:val="28"/>
        </w:rPr>
        <w:t>Про утворення виконавчого комітету</w:t>
      </w:r>
      <w:r w:rsidR="00F61D65">
        <w:rPr>
          <w:rFonts w:ascii="Times New Roman" w:hAnsi="Times New Roman" w:cs="Times New Roman"/>
          <w:sz w:val="28"/>
          <w:szCs w:val="28"/>
        </w:rPr>
        <w:t xml:space="preserve"> </w:t>
      </w:r>
      <w:r w:rsidR="00F61D65" w:rsidRPr="00F61D65">
        <w:rPr>
          <w:rFonts w:ascii="Times New Roman" w:hAnsi="Times New Roman" w:cs="Times New Roman"/>
          <w:sz w:val="28"/>
          <w:szCs w:val="28"/>
        </w:rPr>
        <w:t>Тетіївської міської ради та визначення його чисельності»</w:t>
      </w:r>
      <w:r w:rsidR="00F61D65">
        <w:rPr>
          <w:rFonts w:ascii="Times New Roman" w:hAnsi="Times New Roman" w:cs="Times New Roman"/>
          <w:sz w:val="28"/>
          <w:szCs w:val="28"/>
        </w:rPr>
        <w:t xml:space="preserve"> щодо чисельності виконавчого комітету, а саме</w:t>
      </w:r>
      <w:r w:rsidR="008B729E">
        <w:rPr>
          <w:rFonts w:ascii="Times New Roman" w:hAnsi="Times New Roman" w:cs="Times New Roman"/>
          <w:sz w:val="28"/>
          <w:szCs w:val="28"/>
        </w:rPr>
        <w:t>,</w:t>
      </w:r>
      <w:r w:rsidR="00F61D65">
        <w:rPr>
          <w:rFonts w:ascii="Times New Roman" w:hAnsi="Times New Roman" w:cs="Times New Roman"/>
          <w:sz w:val="28"/>
          <w:szCs w:val="28"/>
        </w:rPr>
        <w:t xml:space="preserve"> пункт 2 рішення викласти</w:t>
      </w:r>
      <w:r w:rsidR="00FA373E">
        <w:rPr>
          <w:rFonts w:ascii="Times New Roman" w:hAnsi="Times New Roman" w:cs="Times New Roman"/>
          <w:sz w:val="28"/>
          <w:szCs w:val="28"/>
        </w:rPr>
        <w:t xml:space="preserve"> у новій редакції: «Визначити чисельний склад виконавчого комітету Тетіївської м</w:t>
      </w:r>
      <w:r w:rsidR="008B729E">
        <w:rPr>
          <w:rFonts w:ascii="Times New Roman" w:hAnsi="Times New Roman" w:cs="Times New Roman"/>
          <w:sz w:val="28"/>
          <w:szCs w:val="28"/>
        </w:rPr>
        <w:t xml:space="preserve">іської ради у кількості </w:t>
      </w:r>
    </w:p>
    <w:p w:rsidR="00F61D65" w:rsidRPr="00F61D65" w:rsidRDefault="008B729E" w:rsidP="0096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особи</w:t>
      </w:r>
      <w:r w:rsidR="00FA373E">
        <w:rPr>
          <w:rFonts w:ascii="Times New Roman" w:hAnsi="Times New Roman" w:cs="Times New Roman"/>
          <w:sz w:val="28"/>
          <w:szCs w:val="28"/>
        </w:rPr>
        <w:t>».</w:t>
      </w:r>
    </w:p>
    <w:p w:rsidR="00F61D65" w:rsidRPr="00F61D65" w:rsidRDefault="00F61D65" w:rsidP="00B5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6A" w:rsidRPr="0096116A" w:rsidRDefault="0096116A" w:rsidP="00961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1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 (голова комісій – Чорний О.А.).</w:t>
      </w:r>
    </w:p>
    <w:p w:rsidR="0096116A" w:rsidRPr="0047051E" w:rsidRDefault="0096116A" w:rsidP="00961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6116A" w:rsidRPr="0047051E" w:rsidRDefault="0096116A" w:rsidP="00961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6116A" w:rsidRPr="0047051E" w:rsidRDefault="0096116A" w:rsidP="00961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07807" w:rsidRPr="0096116A" w:rsidRDefault="0096116A" w:rsidP="00961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</w:p>
    <w:p w:rsidR="00007807" w:rsidRDefault="0005056F" w:rsidP="00B5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11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Міський голова                                                 Богдан БАЛАГУРА</w:t>
      </w:r>
    </w:p>
    <w:p w:rsidR="00007807" w:rsidRDefault="00007807" w:rsidP="00B5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C1E" w:rsidRDefault="00A57C1E" w:rsidP="00B5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C1E" w:rsidRDefault="00A57C1E" w:rsidP="00B5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C1E" w:rsidRDefault="00A57C1E" w:rsidP="00B5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7C1E" w:rsidSect="0000780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025"/>
    <w:rsid w:val="00001EEC"/>
    <w:rsid w:val="00007807"/>
    <w:rsid w:val="0005056F"/>
    <w:rsid w:val="000B56AE"/>
    <w:rsid w:val="000F7689"/>
    <w:rsid w:val="0028259F"/>
    <w:rsid w:val="004C74CD"/>
    <w:rsid w:val="00620DAE"/>
    <w:rsid w:val="00641025"/>
    <w:rsid w:val="00734CFB"/>
    <w:rsid w:val="007446E5"/>
    <w:rsid w:val="007D266A"/>
    <w:rsid w:val="00820431"/>
    <w:rsid w:val="0089113A"/>
    <w:rsid w:val="008B729E"/>
    <w:rsid w:val="0096116A"/>
    <w:rsid w:val="00A57C1E"/>
    <w:rsid w:val="00A76039"/>
    <w:rsid w:val="00AB02EB"/>
    <w:rsid w:val="00B01505"/>
    <w:rsid w:val="00B20988"/>
    <w:rsid w:val="00B360E7"/>
    <w:rsid w:val="00B47B4E"/>
    <w:rsid w:val="00B52E2E"/>
    <w:rsid w:val="00F61D65"/>
    <w:rsid w:val="00FA373E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10</cp:revision>
  <cp:lastPrinted>2022-07-08T08:27:00Z</cp:lastPrinted>
  <dcterms:created xsi:type="dcterms:W3CDTF">2022-06-22T12:33:00Z</dcterms:created>
  <dcterms:modified xsi:type="dcterms:W3CDTF">2022-07-08T08:27:00Z</dcterms:modified>
</cp:coreProperties>
</file>