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913" w:rsidRDefault="00127913" w:rsidP="00127913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913" w:rsidRDefault="00127913" w:rsidP="00127913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127913" w:rsidRDefault="00127913" w:rsidP="00127913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127913" w:rsidRDefault="00127913" w:rsidP="00127913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127913" w:rsidRDefault="00127913" w:rsidP="00127913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127913" w:rsidRDefault="00127913" w:rsidP="00127913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127913" w:rsidRDefault="00127913" w:rsidP="00127913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             </w:t>
      </w:r>
      <w:r w:rsidR="00DB2028">
        <w:rPr>
          <w:b/>
          <w:sz w:val="28"/>
          <w:szCs w:val="28"/>
          <w:lang w:val="uk-UA" w:eastAsia="en-US"/>
        </w:rPr>
        <w:t xml:space="preserve">                ДВАНАДЦЯТА </w:t>
      </w:r>
      <w:r>
        <w:rPr>
          <w:b/>
          <w:sz w:val="28"/>
          <w:szCs w:val="28"/>
          <w:lang w:val="uk-UA"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 СЕСІЯ</w:t>
      </w:r>
    </w:p>
    <w:p w:rsidR="00984F02" w:rsidRDefault="004D3FB6" w:rsidP="00984F02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     </w:t>
      </w:r>
    </w:p>
    <w:p w:rsidR="00127913" w:rsidRPr="00984F02" w:rsidRDefault="00127913" w:rsidP="00127913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:rsidR="00127913" w:rsidRDefault="004D3FB6" w:rsidP="00127913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</w:t>
      </w:r>
      <w:r w:rsidR="00DB2028">
        <w:rPr>
          <w:b/>
          <w:bCs/>
          <w:sz w:val="32"/>
          <w:szCs w:val="32"/>
          <w:lang w:val="uk-UA" w:eastAsia="en-US"/>
        </w:rPr>
        <w:t>ПРОЕКТ</w:t>
      </w:r>
      <w:r w:rsidR="00127913">
        <w:rPr>
          <w:b/>
          <w:bCs/>
          <w:sz w:val="32"/>
          <w:szCs w:val="32"/>
          <w:lang w:eastAsia="en-US"/>
        </w:rPr>
        <w:t xml:space="preserve">   Р І Ш Е Н Н Я</w:t>
      </w:r>
    </w:p>
    <w:p w:rsidR="00127913" w:rsidRDefault="00127913" w:rsidP="00127913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br/>
      </w:r>
      <w:r w:rsidR="001244EB">
        <w:rPr>
          <w:rFonts w:eastAsia="Calibri"/>
          <w:sz w:val="28"/>
          <w:szCs w:val="28"/>
          <w:lang w:eastAsia="en-US"/>
        </w:rPr>
        <w:t>02.12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2021 р.  </w:t>
      </w:r>
      <w:r>
        <w:rPr>
          <w:sz w:val="28"/>
          <w:szCs w:val="22"/>
          <w:lang w:eastAsia="en-US"/>
        </w:rPr>
        <w:t xml:space="preserve">                                 </w:t>
      </w:r>
      <w:r w:rsidR="00773DD4">
        <w:rPr>
          <w:sz w:val="32"/>
          <w:szCs w:val="32"/>
          <w:lang w:eastAsia="en-US"/>
        </w:rPr>
        <w:t xml:space="preserve">№   </w:t>
      </w:r>
      <w:r w:rsidR="00DB2028">
        <w:rPr>
          <w:sz w:val="32"/>
          <w:szCs w:val="32"/>
          <w:lang w:eastAsia="en-US"/>
        </w:rPr>
        <w:t xml:space="preserve"> -12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  <w:r>
        <w:rPr>
          <w:sz w:val="32"/>
          <w:szCs w:val="32"/>
          <w:lang w:eastAsia="en-US"/>
        </w:rPr>
        <w:br/>
      </w:r>
    </w:p>
    <w:p w:rsidR="00285E14" w:rsidRDefault="00127913" w:rsidP="00285E14">
      <w:pPr>
        <w:tabs>
          <w:tab w:val="left" w:pos="949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285E14">
        <w:rPr>
          <w:b/>
          <w:sz w:val="28"/>
          <w:szCs w:val="28"/>
        </w:rPr>
        <w:t xml:space="preserve">затвердження проекту землеустрою </w:t>
      </w:r>
    </w:p>
    <w:p w:rsidR="00285E14" w:rsidRDefault="00285E14" w:rsidP="00285E14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щодо в</w:t>
      </w:r>
      <w:r>
        <w:rPr>
          <w:b/>
          <w:sz w:val="28"/>
          <w:szCs w:val="28"/>
          <w:lang w:val="uk-UA"/>
        </w:rPr>
        <w:t xml:space="preserve">ідведення земельної ділянки на </w:t>
      </w:r>
    </w:p>
    <w:p w:rsidR="00285E14" w:rsidRPr="00285E14" w:rsidRDefault="00285E14" w:rsidP="00285E14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території Тетіївської міської ради</w:t>
      </w:r>
    </w:p>
    <w:p w:rsidR="00127913" w:rsidRDefault="00127913" w:rsidP="00127913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127913" w:rsidRDefault="00127913" w:rsidP="00127913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127913" w:rsidRDefault="00127913" w:rsidP="0012791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3C6961">
        <w:rPr>
          <w:sz w:val="28"/>
          <w:szCs w:val="28"/>
          <w:lang w:val="uk-UA"/>
        </w:rPr>
        <w:t xml:space="preserve">   Роз</w:t>
      </w:r>
      <w:r w:rsidR="00DB2028">
        <w:rPr>
          <w:sz w:val="28"/>
          <w:szCs w:val="28"/>
          <w:lang w:val="uk-UA"/>
        </w:rPr>
        <w:t>глянувши заяви</w:t>
      </w:r>
      <w:r w:rsidR="004D3FB6">
        <w:rPr>
          <w:sz w:val="28"/>
          <w:szCs w:val="28"/>
          <w:lang w:val="uk-UA"/>
        </w:rPr>
        <w:t xml:space="preserve"> фізичних осіб підприємців</w:t>
      </w:r>
      <w:r w:rsidR="00C1439B">
        <w:rPr>
          <w:sz w:val="28"/>
          <w:szCs w:val="28"/>
          <w:lang w:val="uk-UA"/>
        </w:rPr>
        <w:t>,</w:t>
      </w:r>
      <w:r w:rsidR="004D3FB6">
        <w:rPr>
          <w:sz w:val="28"/>
          <w:szCs w:val="28"/>
          <w:lang w:val="uk-UA"/>
        </w:rPr>
        <w:t xml:space="preserve"> </w:t>
      </w:r>
      <w:r w:rsidR="00773D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керуючись пунктом 34 частиною 1 статті 26 Закону України «Про місцеве самоврядування в Україні», відповідно до статей 12, 79-1, Перехідних положень Земельного кодексу України, Закону України «Про землеустрій», міською програмою розвитку земельних відносин на 2021-2025 роки, Тетіївська міська рада</w:t>
      </w:r>
    </w:p>
    <w:p w:rsidR="00127913" w:rsidRDefault="00127913" w:rsidP="00127913">
      <w:pPr>
        <w:pStyle w:val="a3"/>
        <w:ind w:left="0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в и р і ш и л а :</w:t>
      </w:r>
    </w:p>
    <w:p w:rsidR="00127913" w:rsidRDefault="00DB2028" w:rsidP="00127913">
      <w:pPr>
        <w:pStyle w:val="a3"/>
        <w:ind w:left="0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1.Затвердити  розроблений</w:t>
      </w:r>
      <w:r w:rsidR="00DB05CC">
        <w:rPr>
          <w:b/>
          <w:sz w:val="28"/>
          <w:szCs w:val="28"/>
          <w:lang w:val="uk-UA"/>
        </w:rPr>
        <w:t xml:space="preserve">  </w:t>
      </w:r>
      <w:r w:rsidR="00127913">
        <w:rPr>
          <w:b/>
          <w:sz w:val="28"/>
          <w:szCs w:val="28"/>
          <w:lang w:val="uk-UA"/>
        </w:rPr>
        <w:t xml:space="preserve"> ПП «Земля»</w:t>
      </w:r>
      <w:r>
        <w:rPr>
          <w:b/>
          <w:sz w:val="28"/>
          <w:szCs w:val="28"/>
          <w:lang w:val="uk-UA"/>
        </w:rPr>
        <w:t xml:space="preserve"> проект  </w:t>
      </w:r>
      <w:r w:rsidR="00DB05CC">
        <w:rPr>
          <w:b/>
          <w:sz w:val="28"/>
          <w:szCs w:val="28"/>
          <w:lang w:val="uk-UA"/>
        </w:rPr>
        <w:t xml:space="preserve"> землеустрою  щодо </w:t>
      </w:r>
      <w:r>
        <w:rPr>
          <w:b/>
          <w:sz w:val="28"/>
          <w:szCs w:val="28"/>
          <w:lang w:val="uk-UA"/>
        </w:rPr>
        <w:t xml:space="preserve">відведення </w:t>
      </w:r>
      <w:r w:rsidR="004D3FB6">
        <w:rPr>
          <w:b/>
          <w:sz w:val="28"/>
          <w:szCs w:val="28"/>
          <w:lang w:val="uk-UA"/>
        </w:rPr>
        <w:t xml:space="preserve">  </w:t>
      </w:r>
      <w:r w:rsidR="00153056">
        <w:rPr>
          <w:b/>
          <w:sz w:val="28"/>
          <w:szCs w:val="28"/>
          <w:lang w:val="uk-UA"/>
        </w:rPr>
        <w:t xml:space="preserve">  земельної</w:t>
      </w:r>
      <w:r w:rsidR="00DB05CC">
        <w:rPr>
          <w:b/>
          <w:sz w:val="28"/>
          <w:szCs w:val="28"/>
          <w:lang w:val="uk-UA"/>
        </w:rPr>
        <w:t xml:space="preserve"> </w:t>
      </w:r>
      <w:r w:rsidR="004E00EF">
        <w:rPr>
          <w:b/>
          <w:sz w:val="28"/>
          <w:szCs w:val="28"/>
          <w:lang w:val="uk-UA"/>
        </w:rPr>
        <w:t xml:space="preserve"> </w:t>
      </w:r>
      <w:r w:rsidR="00153056">
        <w:rPr>
          <w:b/>
          <w:sz w:val="28"/>
          <w:szCs w:val="28"/>
          <w:lang w:val="uk-UA"/>
        </w:rPr>
        <w:t>ділянки</w:t>
      </w:r>
      <w:r w:rsidR="00DB05CC">
        <w:rPr>
          <w:b/>
          <w:sz w:val="28"/>
          <w:szCs w:val="28"/>
          <w:lang w:val="uk-UA"/>
        </w:rPr>
        <w:t xml:space="preserve"> </w:t>
      </w:r>
      <w:r w:rsidR="00127913">
        <w:rPr>
          <w:b/>
          <w:sz w:val="28"/>
          <w:szCs w:val="28"/>
          <w:lang w:val="uk-UA"/>
        </w:rPr>
        <w:t xml:space="preserve"> в межах м. Тетієва</w:t>
      </w:r>
      <w:r w:rsidR="004D3FB6">
        <w:rPr>
          <w:b/>
          <w:sz w:val="28"/>
          <w:szCs w:val="28"/>
          <w:lang w:val="uk-UA"/>
        </w:rPr>
        <w:t xml:space="preserve"> </w:t>
      </w:r>
      <w:r w:rsidR="004E00EF">
        <w:rPr>
          <w:b/>
          <w:sz w:val="28"/>
          <w:szCs w:val="28"/>
          <w:lang w:val="uk-UA"/>
        </w:rPr>
        <w:t>:</w:t>
      </w:r>
    </w:p>
    <w:p w:rsidR="008218CA" w:rsidRDefault="00127913" w:rsidP="00DB2028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Тетіївській міській раді на земельну ділянку </w:t>
      </w:r>
      <w:r w:rsidR="00DB2028">
        <w:rPr>
          <w:sz w:val="28"/>
          <w:szCs w:val="28"/>
          <w:lang w:val="uk-UA"/>
        </w:rPr>
        <w:t>по вул. Шевченка</w:t>
      </w:r>
      <w:r>
        <w:rPr>
          <w:sz w:val="28"/>
          <w:szCs w:val="28"/>
          <w:lang w:val="uk-UA"/>
        </w:rPr>
        <w:t>, б</w:t>
      </w:r>
      <w:r>
        <w:rPr>
          <w:rFonts w:ascii="Calibri" w:hAnsi="Calibri"/>
          <w:sz w:val="28"/>
          <w:szCs w:val="28"/>
          <w:lang w:val="uk-UA"/>
        </w:rPr>
        <w:t>/</w:t>
      </w:r>
      <w:r w:rsidR="00DB2028">
        <w:rPr>
          <w:sz w:val="28"/>
          <w:szCs w:val="28"/>
          <w:lang w:val="uk-UA"/>
        </w:rPr>
        <w:t>н площею 0,0058</w:t>
      </w:r>
      <w:r>
        <w:rPr>
          <w:sz w:val="28"/>
          <w:szCs w:val="28"/>
          <w:lang w:val="uk-UA"/>
        </w:rPr>
        <w:t xml:space="preserve"> га під землі житлової та громадської забудови для будівництва та обслуговування будівель торгівлі, кад</w:t>
      </w:r>
      <w:r w:rsidR="00DB2028">
        <w:rPr>
          <w:sz w:val="28"/>
          <w:szCs w:val="28"/>
          <w:lang w:val="uk-UA"/>
        </w:rPr>
        <w:t>астровий номер 3224610100:01:150:0037</w:t>
      </w:r>
    </w:p>
    <w:p w:rsidR="003D1700" w:rsidRDefault="003D1700" w:rsidP="001244EB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Тетіївській міській раді на земельну ділянку по вул. Цвіткова, б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н площею 0,0075 га під землі житлової та громадської забудови для будівництва та обслуговування будівель торгівлі, кадастровий номер 3224610100:01:131:0037</w:t>
      </w:r>
    </w:p>
    <w:p w:rsidR="00127913" w:rsidRDefault="00C10EAD" w:rsidP="0012791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27913">
        <w:rPr>
          <w:sz w:val="28"/>
          <w:szCs w:val="28"/>
          <w:lang w:val="uk-UA"/>
        </w:rPr>
        <w:t>.Технічні документації із землеустрою щодо встановлення меж частин земельних ділянок на яку поширюється право сервітуту направити на затвердження до Тетіївської міської ради.</w:t>
      </w:r>
    </w:p>
    <w:p w:rsidR="00127913" w:rsidRDefault="00C10EAD" w:rsidP="00DB2028">
      <w:pPr>
        <w:pStyle w:val="2"/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bookmarkStart w:id="0" w:name="_GoBack"/>
      <w:bookmarkEnd w:id="0"/>
      <w:r w:rsidR="00127913">
        <w:rPr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127913" w:rsidRDefault="00127913" w:rsidP="00127913">
      <w:pPr>
        <w:pStyle w:val="2"/>
        <w:ind w:left="426" w:hanging="426"/>
        <w:rPr>
          <w:b/>
          <w:sz w:val="28"/>
          <w:szCs w:val="28"/>
          <w:lang w:val="uk-UA"/>
        </w:rPr>
      </w:pPr>
    </w:p>
    <w:p w:rsidR="001633C8" w:rsidRDefault="001633C8" w:rsidP="00F5338C">
      <w:pPr>
        <w:pStyle w:val="2"/>
        <w:ind w:left="0" w:firstLine="0"/>
        <w:rPr>
          <w:b/>
          <w:sz w:val="28"/>
          <w:szCs w:val="28"/>
          <w:lang w:val="uk-UA"/>
        </w:rPr>
      </w:pPr>
    </w:p>
    <w:p w:rsidR="00127913" w:rsidRDefault="00127913" w:rsidP="00127913">
      <w:pPr>
        <w:pStyle w:val="2"/>
        <w:ind w:left="0" w:firstLine="0"/>
        <w:rPr>
          <w:b/>
          <w:sz w:val="28"/>
          <w:szCs w:val="28"/>
          <w:lang w:val="uk-UA"/>
        </w:rPr>
      </w:pPr>
    </w:p>
    <w:p w:rsidR="00127913" w:rsidRPr="00DB05CC" w:rsidRDefault="00DB05CC" w:rsidP="00DB05CC">
      <w:pPr>
        <w:widowControl w:val="0"/>
        <w:autoSpaceDE w:val="0"/>
        <w:autoSpaceDN w:val="0"/>
        <w:ind w:right="-6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</w:t>
      </w:r>
      <w:r w:rsidR="00127913">
        <w:rPr>
          <w:sz w:val="28"/>
          <w:lang w:val="uk-UA"/>
        </w:rPr>
        <w:t xml:space="preserve">    </w:t>
      </w:r>
      <w:r>
        <w:rPr>
          <w:sz w:val="28"/>
          <w:szCs w:val="28"/>
          <w:lang w:val="uk-UA"/>
        </w:rPr>
        <w:t>Міський  голова                                      Богдан   БАЛАГУРА</w:t>
      </w:r>
    </w:p>
    <w:p w:rsidR="00127913" w:rsidRDefault="00127913" w:rsidP="00127913">
      <w:pPr>
        <w:tabs>
          <w:tab w:val="left" w:pos="9498"/>
        </w:tabs>
        <w:ind w:firstLine="851"/>
        <w:jc w:val="center"/>
        <w:rPr>
          <w:b/>
          <w:sz w:val="28"/>
          <w:szCs w:val="28"/>
          <w:lang w:val="uk-UA"/>
        </w:rPr>
      </w:pPr>
    </w:p>
    <w:p w:rsidR="00127913" w:rsidRDefault="00127913" w:rsidP="00127913">
      <w:pPr>
        <w:tabs>
          <w:tab w:val="left" w:pos="9498"/>
        </w:tabs>
        <w:rPr>
          <w:szCs w:val="24"/>
          <w:lang w:val="uk-UA"/>
        </w:rPr>
      </w:pPr>
    </w:p>
    <w:p w:rsidR="00127913" w:rsidRDefault="00127913" w:rsidP="00127913">
      <w:pPr>
        <w:rPr>
          <w:szCs w:val="24"/>
          <w:lang w:val="uk-UA"/>
        </w:rPr>
      </w:pPr>
    </w:p>
    <w:p w:rsidR="00773DD4" w:rsidRDefault="00773DD4" w:rsidP="00773DD4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127913" w:rsidRDefault="00127913" w:rsidP="00127913">
      <w:pPr>
        <w:rPr>
          <w:szCs w:val="24"/>
          <w:lang w:val="uk-UA"/>
        </w:rPr>
      </w:pPr>
    </w:p>
    <w:p w:rsidR="001244EB" w:rsidRDefault="001244EB" w:rsidP="001244EB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  <w:r>
        <w:rPr>
          <w:b/>
          <w:bCs/>
          <w:szCs w:val="24"/>
          <w:lang w:eastAsia="x-none"/>
        </w:rPr>
        <w:t>Про</w:t>
      </w:r>
      <w:r>
        <w:rPr>
          <w:b/>
          <w:bCs/>
          <w:szCs w:val="24"/>
          <w:lang w:val="uk-UA" w:eastAsia="x-none"/>
        </w:rPr>
        <w:t>е</w:t>
      </w:r>
      <w:r>
        <w:rPr>
          <w:b/>
          <w:bCs/>
          <w:szCs w:val="24"/>
          <w:lang w:eastAsia="x-none"/>
        </w:rPr>
        <w:t>кт рішення погоджено :</w:t>
      </w:r>
    </w:p>
    <w:p w:rsidR="001244EB" w:rsidRDefault="001244EB" w:rsidP="001244EB">
      <w:pPr>
        <w:widowControl w:val="0"/>
        <w:autoSpaceDE w:val="0"/>
        <w:autoSpaceDN w:val="0"/>
        <w:ind w:right="-66"/>
        <w:rPr>
          <w:bCs/>
          <w:szCs w:val="24"/>
          <w:lang w:eastAsia="x-none"/>
        </w:rPr>
      </w:pPr>
    </w:p>
    <w:p w:rsidR="001244EB" w:rsidRDefault="001244EB" w:rsidP="001244EB">
      <w:pPr>
        <w:widowControl w:val="0"/>
        <w:tabs>
          <w:tab w:val="left" w:pos="7755"/>
        </w:tabs>
        <w:autoSpaceDE w:val="0"/>
        <w:autoSpaceDN w:val="0"/>
        <w:ind w:left="142" w:right="-66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 xml:space="preserve">          П</w:t>
      </w:r>
      <w:r>
        <w:rPr>
          <w:bCs/>
          <w:szCs w:val="24"/>
          <w:lang w:eastAsia="x-none"/>
        </w:rPr>
        <w:t>ерш</w:t>
      </w:r>
      <w:r>
        <w:rPr>
          <w:bCs/>
          <w:szCs w:val="24"/>
          <w:lang w:val="uk-UA" w:eastAsia="x-none"/>
        </w:rPr>
        <w:t>ий</w:t>
      </w:r>
      <w:r>
        <w:rPr>
          <w:bCs/>
          <w:szCs w:val="24"/>
          <w:lang w:eastAsia="x-none"/>
        </w:rPr>
        <w:t xml:space="preserve"> заступник м</w:t>
      </w:r>
      <w:r>
        <w:rPr>
          <w:bCs/>
          <w:szCs w:val="24"/>
          <w:lang w:val="uk-UA" w:eastAsia="x-none"/>
        </w:rPr>
        <w:t>і</w:t>
      </w:r>
      <w:r>
        <w:rPr>
          <w:bCs/>
          <w:szCs w:val="24"/>
          <w:lang w:eastAsia="x-none"/>
        </w:rPr>
        <w:t>ського голови</w:t>
      </w:r>
      <w:r>
        <w:rPr>
          <w:bCs/>
          <w:szCs w:val="24"/>
          <w:lang w:val="uk-UA" w:eastAsia="x-none"/>
        </w:rPr>
        <w:t xml:space="preserve">                                                    В.Й. Кизимишин</w:t>
      </w:r>
    </w:p>
    <w:p w:rsidR="001244EB" w:rsidRDefault="001244EB" w:rsidP="001244EB">
      <w:pPr>
        <w:widowControl w:val="0"/>
        <w:tabs>
          <w:tab w:val="left" w:pos="7755"/>
        </w:tabs>
        <w:autoSpaceDE w:val="0"/>
        <w:autoSpaceDN w:val="0"/>
        <w:ind w:left="142" w:right="-66"/>
        <w:rPr>
          <w:bCs/>
          <w:szCs w:val="24"/>
          <w:lang w:val="uk-UA" w:eastAsia="x-none"/>
        </w:rPr>
      </w:pPr>
    </w:p>
    <w:p w:rsidR="001244EB" w:rsidRDefault="001244EB" w:rsidP="001244EB">
      <w:pPr>
        <w:widowControl w:val="0"/>
        <w:autoSpaceDE w:val="0"/>
        <w:autoSpaceDN w:val="0"/>
        <w:spacing w:before="1"/>
        <w:ind w:firstLine="708"/>
        <w:jc w:val="both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>Секретар ради                                                                                         Н.Ф. Іванюта</w:t>
      </w:r>
    </w:p>
    <w:p w:rsidR="001244EB" w:rsidRDefault="001244EB" w:rsidP="001244EB">
      <w:pPr>
        <w:widowControl w:val="0"/>
        <w:autoSpaceDE w:val="0"/>
        <w:autoSpaceDN w:val="0"/>
        <w:spacing w:before="1"/>
        <w:ind w:firstLine="708"/>
        <w:jc w:val="both"/>
        <w:rPr>
          <w:bCs/>
          <w:szCs w:val="24"/>
          <w:lang w:val="uk-UA" w:eastAsia="x-none"/>
        </w:rPr>
      </w:pPr>
    </w:p>
    <w:p w:rsidR="001244EB" w:rsidRDefault="001244EB" w:rsidP="001244EB">
      <w:pPr>
        <w:widowControl w:val="0"/>
        <w:autoSpaceDE w:val="0"/>
        <w:autoSpaceDN w:val="0"/>
        <w:spacing w:before="1"/>
        <w:ind w:firstLine="708"/>
        <w:jc w:val="both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>Начальник  юридичного відділу                                                          Н.М. Складена</w:t>
      </w:r>
    </w:p>
    <w:p w:rsidR="001244EB" w:rsidRDefault="001244EB" w:rsidP="001244EB">
      <w:pPr>
        <w:widowControl w:val="0"/>
        <w:autoSpaceDE w:val="0"/>
        <w:autoSpaceDN w:val="0"/>
        <w:spacing w:before="1"/>
        <w:ind w:firstLine="708"/>
        <w:jc w:val="both"/>
        <w:rPr>
          <w:bCs/>
          <w:szCs w:val="24"/>
          <w:lang w:val="uk-UA" w:eastAsia="x-none"/>
        </w:rPr>
      </w:pPr>
    </w:p>
    <w:p w:rsidR="001244EB" w:rsidRDefault="001244EB" w:rsidP="001244EB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 xml:space="preserve">            Начальник відділу земельних відносин</w:t>
      </w:r>
    </w:p>
    <w:p w:rsidR="001244EB" w:rsidRDefault="001244EB" w:rsidP="001244EB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  <w:r>
        <w:rPr>
          <w:bCs/>
          <w:szCs w:val="24"/>
          <w:lang w:val="uk-UA" w:eastAsia="x-none"/>
        </w:rPr>
        <w:tab/>
        <w:t>та охорони навколишнього середовища</w:t>
      </w:r>
      <w:r>
        <w:rPr>
          <w:bCs/>
          <w:szCs w:val="24"/>
          <w:lang w:val="uk-UA" w:eastAsia="x-none"/>
        </w:rPr>
        <w:tab/>
      </w:r>
      <w:r>
        <w:rPr>
          <w:bCs/>
          <w:szCs w:val="24"/>
          <w:lang w:val="uk-UA" w:eastAsia="x-none"/>
        </w:rPr>
        <w:tab/>
        <w:t xml:space="preserve">  </w:t>
      </w:r>
      <w:r>
        <w:rPr>
          <w:bCs/>
          <w:szCs w:val="24"/>
          <w:lang w:val="uk-UA" w:eastAsia="x-none"/>
        </w:rPr>
        <w:tab/>
        <w:t xml:space="preserve">                   С.П. Литвин</w:t>
      </w:r>
    </w:p>
    <w:p w:rsidR="001244EB" w:rsidRDefault="001244EB" w:rsidP="001244EB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</w:p>
    <w:p w:rsidR="001244EB" w:rsidRDefault="001244EB" w:rsidP="001244EB">
      <w:pPr>
        <w:tabs>
          <w:tab w:val="left" w:pos="9498"/>
        </w:tabs>
        <w:rPr>
          <w:rFonts w:eastAsia="Calibri"/>
          <w:sz w:val="28"/>
          <w:szCs w:val="28"/>
          <w:u w:val="single"/>
          <w:lang w:val="uk-UA"/>
        </w:rPr>
      </w:pPr>
    </w:p>
    <w:p w:rsidR="001244EB" w:rsidRDefault="001244EB" w:rsidP="001244EB">
      <w:pPr>
        <w:widowControl w:val="0"/>
        <w:autoSpaceDE w:val="0"/>
        <w:autoSpaceDN w:val="0"/>
        <w:ind w:left="142" w:right="-66" w:firstLine="578"/>
        <w:rPr>
          <w:bCs/>
          <w:szCs w:val="24"/>
          <w:lang w:eastAsia="x-none"/>
        </w:rPr>
      </w:pPr>
      <w:r>
        <w:rPr>
          <w:bCs/>
          <w:szCs w:val="24"/>
          <w:lang w:eastAsia="x-none"/>
        </w:rPr>
        <w:t>Виконавець                                                                                             Г.П.Журба</w:t>
      </w:r>
    </w:p>
    <w:p w:rsidR="001244EB" w:rsidRDefault="001244EB" w:rsidP="001244EB">
      <w:pPr>
        <w:rPr>
          <w:lang w:val="uk-UA"/>
        </w:rPr>
      </w:pPr>
    </w:p>
    <w:p w:rsidR="001244EB" w:rsidRDefault="001244EB" w:rsidP="001244EB">
      <w:pPr>
        <w:widowControl w:val="0"/>
        <w:autoSpaceDE w:val="0"/>
        <w:autoSpaceDN w:val="0"/>
        <w:ind w:left="142" w:right="-66" w:firstLine="578"/>
        <w:rPr>
          <w:bCs/>
          <w:szCs w:val="24"/>
          <w:lang w:val="uk-UA" w:eastAsia="x-none"/>
        </w:rPr>
      </w:pPr>
    </w:p>
    <w:p w:rsidR="0036025C" w:rsidRDefault="0036025C"/>
    <w:sectPr w:rsidR="00360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BE"/>
    <w:rsid w:val="001244EB"/>
    <w:rsid w:val="00127913"/>
    <w:rsid w:val="001350A5"/>
    <w:rsid w:val="00135EF7"/>
    <w:rsid w:val="00153056"/>
    <w:rsid w:val="001633C8"/>
    <w:rsid w:val="00285E14"/>
    <w:rsid w:val="00292A8F"/>
    <w:rsid w:val="002A6EAA"/>
    <w:rsid w:val="0036025C"/>
    <w:rsid w:val="003C6961"/>
    <w:rsid w:val="003D1700"/>
    <w:rsid w:val="004D3FB6"/>
    <w:rsid w:val="004E00EF"/>
    <w:rsid w:val="006101D1"/>
    <w:rsid w:val="00683B94"/>
    <w:rsid w:val="00773DD4"/>
    <w:rsid w:val="008218CA"/>
    <w:rsid w:val="008717C5"/>
    <w:rsid w:val="008E65BE"/>
    <w:rsid w:val="00917EED"/>
    <w:rsid w:val="009718B7"/>
    <w:rsid w:val="00984F02"/>
    <w:rsid w:val="009A19F2"/>
    <w:rsid w:val="009B438A"/>
    <w:rsid w:val="00A53D9B"/>
    <w:rsid w:val="00C10EAD"/>
    <w:rsid w:val="00C1439B"/>
    <w:rsid w:val="00DB05CC"/>
    <w:rsid w:val="00DB2028"/>
    <w:rsid w:val="00E35144"/>
    <w:rsid w:val="00F5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7B9"/>
  <w15:chartTrackingRefBased/>
  <w15:docId w15:val="{23B000B4-50E6-4693-98A6-5A97B9CD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27913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12791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27913"/>
    <w:pPr>
      <w:tabs>
        <w:tab w:val="left" w:pos="9498"/>
      </w:tabs>
      <w:ind w:left="284" w:hanging="284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12791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3D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3D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39</cp:revision>
  <cp:lastPrinted>2021-10-18T05:32:00Z</cp:lastPrinted>
  <dcterms:created xsi:type="dcterms:W3CDTF">2021-09-13T12:05:00Z</dcterms:created>
  <dcterms:modified xsi:type="dcterms:W3CDTF">2021-11-23T12:44:00Z</dcterms:modified>
</cp:coreProperties>
</file>