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C5" w:rsidRDefault="00B426C5" w:rsidP="00B426C5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B426C5" w:rsidRDefault="00B426C5" w:rsidP="00B426C5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C5" w:rsidRDefault="00B426C5" w:rsidP="00B426C5">
      <w:pPr>
        <w:rPr>
          <w:noProof/>
          <w:sz w:val="28"/>
          <w:lang w:val="uk-UA" w:eastAsia="uk-UA"/>
        </w:rPr>
      </w:pPr>
    </w:p>
    <w:p w:rsidR="00B426C5" w:rsidRDefault="00B426C5" w:rsidP="00B426C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B426C5" w:rsidRDefault="00B426C5" w:rsidP="00B426C5">
      <w:pPr>
        <w:jc w:val="center"/>
        <w:rPr>
          <w:sz w:val="32"/>
          <w:szCs w:val="32"/>
          <w:lang w:val="uk-UA"/>
        </w:rPr>
      </w:pPr>
    </w:p>
    <w:p w:rsidR="00B426C5" w:rsidRDefault="00B426C5" w:rsidP="00B426C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B426C5" w:rsidRDefault="00B426C5" w:rsidP="00B426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B426C5" w:rsidRDefault="00B426C5" w:rsidP="00B426C5">
      <w:pPr>
        <w:jc w:val="center"/>
        <w:rPr>
          <w:b/>
          <w:sz w:val="28"/>
          <w:szCs w:val="28"/>
          <w:lang w:val="uk-UA"/>
        </w:rPr>
      </w:pPr>
    </w:p>
    <w:p w:rsidR="00B426C5" w:rsidRDefault="00B426C5" w:rsidP="00B426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ДВАНАДЦЯТА  СЕСІЯ</w:t>
      </w:r>
    </w:p>
    <w:p w:rsidR="00B426C5" w:rsidRDefault="00B426C5" w:rsidP="00B426C5">
      <w:pPr>
        <w:jc w:val="center"/>
        <w:rPr>
          <w:sz w:val="32"/>
          <w:szCs w:val="32"/>
          <w:lang w:val="uk-UA"/>
        </w:rPr>
      </w:pPr>
    </w:p>
    <w:p w:rsidR="00B426C5" w:rsidRDefault="00B426C5" w:rsidP="00B426C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B426C5" w:rsidRDefault="00B426C5" w:rsidP="00B426C5">
      <w:pPr>
        <w:jc w:val="center"/>
        <w:rPr>
          <w:sz w:val="32"/>
          <w:szCs w:val="32"/>
          <w:lang w:val="uk-UA"/>
        </w:rPr>
      </w:pPr>
    </w:p>
    <w:p w:rsidR="00B426C5" w:rsidRDefault="00B426C5" w:rsidP="00B426C5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02 грудня 2021 р.                                                              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- 12</w:t>
      </w:r>
      <w:r>
        <w:rPr>
          <w:rStyle w:val="rvts23"/>
          <w:color w:val="333333"/>
          <w:lang w:val="uk-UA"/>
        </w:rPr>
        <w:t xml:space="preserve"> - </w:t>
      </w:r>
      <w:r>
        <w:rPr>
          <w:rStyle w:val="rvts23"/>
          <w:color w:val="333333"/>
          <w:lang w:val="en-US"/>
        </w:rPr>
        <w:t>V</w:t>
      </w:r>
      <w:r>
        <w:rPr>
          <w:rStyle w:val="rvts23"/>
          <w:color w:val="333333"/>
          <w:lang w:val="uk-UA"/>
        </w:rPr>
        <w:t>ІІІ</w:t>
      </w:r>
    </w:p>
    <w:p w:rsidR="00B426C5" w:rsidRPr="00B426C5" w:rsidRDefault="00B426C5" w:rsidP="00B426C5">
      <w:pPr>
        <w:pStyle w:val="a3"/>
        <w:spacing w:before="1"/>
        <w:jc w:val="both"/>
        <w:rPr>
          <w:b w:val="0"/>
          <w:lang w:val="ru-RU"/>
        </w:rPr>
      </w:pPr>
    </w:p>
    <w:p w:rsidR="00B426C5" w:rsidRPr="00503FF8" w:rsidRDefault="00B426C5" w:rsidP="00B426C5">
      <w:pPr>
        <w:rPr>
          <w:b/>
          <w:sz w:val="28"/>
          <w:szCs w:val="28"/>
          <w:lang w:val="uk-UA"/>
        </w:rPr>
      </w:pPr>
      <w:r w:rsidRPr="00503FF8">
        <w:rPr>
          <w:b/>
          <w:sz w:val="28"/>
          <w:szCs w:val="28"/>
          <w:lang w:val="uk-UA"/>
        </w:rPr>
        <w:t xml:space="preserve">Про затвердження Переліку об’єктів </w:t>
      </w:r>
    </w:p>
    <w:p w:rsidR="00B426C5" w:rsidRPr="00503FF8" w:rsidRDefault="00B426C5" w:rsidP="00B426C5">
      <w:pPr>
        <w:rPr>
          <w:b/>
          <w:sz w:val="28"/>
          <w:szCs w:val="28"/>
          <w:lang w:val="uk-UA"/>
        </w:rPr>
      </w:pPr>
      <w:r w:rsidRPr="00503FF8">
        <w:rPr>
          <w:b/>
          <w:sz w:val="28"/>
          <w:szCs w:val="28"/>
          <w:lang w:val="uk-UA"/>
        </w:rPr>
        <w:t xml:space="preserve">комунальної власності Тетіївської міської </w:t>
      </w:r>
    </w:p>
    <w:p w:rsidR="00503FF8" w:rsidRDefault="00B426C5" w:rsidP="00B426C5">
      <w:pPr>
        <w:rPr>
          <w:b/>
          <w:sz w:val="28"/>
          <w:szCs w:val="28"/>
          <w:lang w:val="uk-UA"/>
        </w:rPr>
      </w:pPr>
      <w:r w:rsidRPr="00503FF8">
        <w:rPr>
          <w:b/>
          <w:sz w:val="28"/>
          <w:szCs w:val="28"/>
          <w:lang w:val="uk-UA"/>
        </w:rPr>
        <w:t>територіальної громади, що підлягають</w:t>
      </w:r>
    </w:p>
    <w:p w:rsidR="00B426C5" w:rsidRPr="00503FF8" w:rsidRDefault="00B426C5" w:rsidP="00B426C5">
      <w:pPr>
        <w:rPr>
          <w:b/>
          <w:sz w:val="28"/>
          <w:szCs w:val="28"/>
          <w:lang w:val="uk-UA"/>
        </w:rPr>
      </w:pPr>
      <w:r w:rsidRPr="00503FF8">
        <w:rPr>
          <w:b/>
          <w:sz w:val="28"/>
          <w:szCs w:val="28"/>
          <w:lang w:val="uk-UA"/>
        </w:rPr>
        <w:t xml:space="preserve">приватизації </w:t>
      </w:r>
      <w:r w:rsidR="00503FF8">
        <w:rPr>
          <w:b/>
          <w:sz w:val="28"/>
          <w:szCs w:val="28"/>
          <w:lang w:val="uk-UA"/>
        </w:rPr>
        <w:t xml:space="preserve"> </w:t>
      </w:r>
      <w:r w:rsidR="00E812A6">
        <w:rPr>
          <w:b/>
          <w:sz w:val="28"/>
          <w:szCs w:val="28"/>
          <w:lang w:val="uk-UA"/>
        </w:rPr>
        <w:t>в 2021</w:t>
      </w:r>
      <w:r w:rsidRPr="00503FF8">
        <w:rPr>
          <w:b/>
          <w:sz w:val="28"/>
          <w:szCs w:val="28"/>
          <w:lang w:val="uk-UA"/>
        </w:rPr>
        <w:t xml:space="preserve"> році</w:t>
      </w:r>
    </w:p>
    <w:p w:rsidR="00B426C5" w:rsidRPr="00B426C5" w:rsidRDefault="00B426C5" w:rsidP="00B426C5">
      <w:pPr>
        <w:rPr>
          <w:sz w:val="26"/>
          <w:szCs w:val="26"/>
          <w:lang w:val="uk-UA"/>
        </w:rPr>
      </w:pPr>
    </w:p>
    <w:p w:rsidR="00B426C5" w:rsidRDefault="00B426C5" w:rsidP="00B426C5">
      <w:pPr>
        <w:jc w:val="both"/>
        <w:rPr>
          <w:sz w:val="28"/>
          <w:szCs w:val="28"/>
          <w:lang w:val="uk-UA"/>
        </w:rPr>
      </w:pPr>
      <w:r w:rsidRPr="00B426C5">
        <w:rPr>
          <w:sz w:val="26"/>
          <w:szCs w:val="26"/>
          <w:lang w:val="uk-UA"/>
        </w:rPr>
        <w:t xml:space="preserve">       </w:t>
      </w:r>
      <w:r w:rsidRPr="00503FF8">
        <w:rPr>
          <w:sz w:val="28"/>
          <w:szCs w:val="28"/>
          <w:lang w:val="uk-UA"/>
        </w:rPr>
        <w:t>Керуючись п. 30 ч.1 ст. 26 Закону України «Про місцеве самоврядування в Україні», відповідно до ст. 11 Закону України «Про приватизацію державного і комунального майна», Порядку проведення електронних аукціонів для продажу об</w:t>
      </w:r>
      <w:r w:rsidRPr="00503FF8">
        <w:rPr>
          <w:sz w:val="28"/>
          <w:szCs w:val="28"/>
        </w:rPr>
        <w:t>’</w:t>
      </w:r>
      <w:r w:rsidRPr="00503FF8">
        <w:rPr>
          <w:sz w:val="28"/>
          <w:szCs w:val="28"/>
          <w:lang w:val="uk-UA"/>
        </w:rPr>
        <w:t xml:space="preserve">єктів малої приватизації та визначення додаткових умов продажу, затвердженого постановою Кабінету Міністрів України від 10 травня 2018 року № 432, 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503FF8" w:rsidRPr="00503FF8" w:rsidRDefault="00503FF8" w:rsidP="00B426C5">
      <w:pPr>
        <w:jc w:val="both"/>
        <w:rPr>
          <w:sz w:val="28"/>
          <w:szCs w:val="28"/>
          <w:lang w:val="uk-UA"/>
        </w:rPr>
      </w:pPr>
    </w:p>
    <w:p w:rsidR="00B426C5" w:rsidRPr="00503FF8" w:rsidRDefault="00503FF8" w:rsidP="00B426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B426C5" w:rsidRPr="00503FF8" w:rsidRDefault="00B426C5" w:rsidP="00B426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 xml:space="preserve">  Затвердити Перелік об’єктів комунальної власності Тетіївської міської </w:t>
      </w:r>
    </w:p>
    <w:p w:rsidR="00B426C5" w:rsidRPr="00503FF8" w:rsidRDefault="00B426C5" w:rsidP="00B426C5">
      <w:pPr>
        <w:jc w:val="both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>територіальної громади, що підлягають приватизації шляхом продажу</w:t>
      </w:r>
      <w:r w:rsidR="00E812A6">
        <w:rPr>
          <w:sz w:val="28"/>
          <w:szCs w:val="28"/>
          <w:lang w:val="uk-UA"/>
        </w:rPr>
        <w:t xml:space="preserve"> на електронних аукціонах в 2021</w:t>
      </w:r>
      <w:r w:rsidRPr="00503FF8">
        <w:rPr>
          <w:sz w:val="28"/>
          <w:szCs w:val="28"/>
          <w:lang w:val="uk-UA"/>
        </w:rPr>
        <w:t xml:space="preserve"> році (Додаток 1).</w:t>
      </w:r>
    </w:p>
    <w:p w:rsidR="00B426C5" w:rsidRPr="00503FF8" w:rsidRDefault="00B426C5" w:rsidP="00B426C5">
      <w:pPr>
        <w:jc w:val="both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 xml:space="preserve">     2. 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:rsidR="00B426C5" w:rsidRPr="00503FF8" w:rsidRDefault="00B426C5" w:rsidP="00B426C5">
      <w:pPr>
        <w:jc w:val="both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 xml:space="preserve">     3. Контроль за виконанням даного рішення покласти на першого заступника міського голови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зв’язку.</w:t>
      </w:r>
    </w:p>
    <w:p w:rsidR="00B426C5" w:rsidRPr="00503FF8" w:rsidRDefault="00B426C5" w:rsidP="00B426C5">
      <w:pPr>
        <w:jc w:val="center"/>
        <w:rPr>
          <w:sz w:val="28"/>
          <w:szCs w:val="28"/>
          <w:lang w:val="uk-UA"/>
        </w:rPr>
      </w:pPr>
    </w:p>
    <w:p w:rsidR="00B426C5" w:rsidRPr="00503FF8" w:rsidRDefault="00B426C5" w:rsidP="00B426C5">
      <w:pPr>
        <w:jc w:val="center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p w:rsidR="00073E71" w:rsidRDefault="00E812A6">
      <w:pPr>
        <w:rPr>
          <w:sz w:val="28"/>
          <w:szCs w:val="28"/>
          <w:lang w:val="uk-UA"/>
        </w:rPr>
      </w:pPr>
    </w:p>
    <w:p w:rsidR="00D171E9" w:rsidRDefault="00D171E9">
      <w:pPr>
        <w:rPr>
          <w:sz w:val="28"/>
          <w:szCs w:val="28"/>
          <w:lang w:val="uk-UA"/>
        </w:rPr>
      </w:pPr>
    </w:p>
    <w:p w:rsidR="00D171E9" w:rsidRPr="00D171E9" w:rsidRDefault="00D171E9">
      <w:pPr>
        <w:rPr>
          <w:sz w:val="28"/>
          <w:szCs w:val="28"/>
          <w:lang w:val="uk-UA"/>
        </w:rPr>
      </w:pPr>
    </w:p>
    <w:p w:rsidR="00D171E9" w:rsidRPr="00C80211" w:rsidRDefault="00D171E9" w:rsidP="00D171E9">
      <w:pPr>
        <w:adjustRightInd w:val="0"/>
        <w:spacing w:line="25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C80211">
        <w:rPr>
          <w:color w:val="000000"/>
          <w:sz w:val="28"/>
          <w:szCs w:val="28"/>
          <w:lang w:val="uk-UA"/>
        </w:rPr>
        <w:t>Додаток 1</w:t>
      </w:r>
    </w:p>
    <w:p w:rsidR="00D171E9" w:rsidRDefault="00D171E9" w:rsidP="00D171E9">
      <w:pPr>
        <w:adjustRightInd w:val="0"/>
        <w:spacing w:line="25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D171E9" w:rsidRDefault="00D171E9" w:rsidP="00D171E9">
      <w:pPr>
        <w:adjustRightInd w:val="0"/>
        <w:spacing w:line="25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до рішення  дванадцятої</w:t>
      </w:r>
      <w:r w:rsidRPr="00C80211">
        <w:rPr>
          <w:color w:val="000000"/>
          <w:sz w:val="28"/>
          <w:szCs w:val="28"/>
          <w:lang w:val="uk-UA"/>
        </w:rPr>
        <w:t xml:space="preserve"> сесії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D171E9" w:rsidRPr="00C80211" w:rsidRDefault="00D171E9" w:rsidP="00D171E9">
      <w:pPr>
        <w:adjustRightInd w:val="0"/>
        <w:spacing w:line="25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Тетіївської міської </w:t>
      </w:r>
      <w:r w:rsidRPr="00C80211">
        <w:rPr>
          <w:color w:val="000000"/>
          <w:sz w:val="28"/>
          <w:szCs w:val="28"/>
          <w:lang w:val="uk-UA"/>
        </w:rPr>
        <w:t>VIII скликання</w:t>
      </w:r>
    </w:p>
    <w:p w:rsidR="00D171E9" w:rsidRDefault="00D171E9" w:rsidP="00D171E9">
      <w:pPr>
        <w:adjustRightInd w:val="0"/>
        <w:spacing w:line="25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від 02.12.2021 р.  №     -12</w:t>
      </w:r>
      <w:r w:rsidRPr="00C80211">
        <w:rPr>
          <w:color w:val="000000"/>
          <w:sz w:val="28"/>
          <w:szCs w:val="28"/>
          <w:lang w:val="uk-UA"/>
        </w:rPr>
        <w:t>-VIII</w:t>
      </w:r>
    </w:p>
    <w:p w:rsidR="00D171E9" w:rsidRDefault="00D171E9" w:rsidP="00D171E9">
      <w:pPr>
        <w:adjustRightInd w:val="0"/>
        <w:spacing w:line="256" w:lineRule="auto"/>
        <w:jc w:val="center"/>
        <w:rPr>
          <w:color w:val="000000"/>
          <w:sz w:val="28"/>
          <w:szCs w:val="28"/>
          <w:lang w:val="uk-UA"/>
        </w:rPr>
      </w:pPr>
    </w:p>
    <w:p w:rsidR="00D171E9" w:rsidRPr="00C80211" w:rsidRDefault="00D171E9" w:rsidP="00D171E9">
      <w:pPr>
        <w:adjustRightInd w:val="0"/>
        <w:spacing w:line="256" w:lineRule="auto"/>
        <w:rPr>
          <w:color w:val="000000"/>
          <w:sz w:val="28"/>
          <w:szCs w:val="28"/>
          <w:lang w:val="uk-UA"/>
        </w:rPr>
      </w:pPr>
    </w:p>
    <w:p w:rsidR="00D171E9" w:rsidRPr="00C80211" w:rsidRDefault="00D171E9" w:rsidP="00D171E9">
      <w:pPr>
        <w:jc w:val="center"/>
        <w:rPr>
          <w:b/>
          <w:sz w:val="28"/>
          <w:szCs w:val="28"/>
          <w:lang w:val="uk-UA"/>
        </w:rPr>
      </w:pPr>
      <w:r w:rsidRPr="00C80211">
        <w:rPr>
          <w:b/>
          <w:sz w:val="28"/>
          <w:szCs w:val="28"/>
          <w:lang w:val="uk-UA"/>
        </w:rPr>
        <w:t>П Е Р Е Л І К</w:t>
      </w:r>
    </w:p>
    <w:p w:rsidR="00D171E9" w:rsidRDefault="00D171E9" w:rsidP="00D171E9">
      <w:pPr>
        <w:rPr>
          <w:b/>
          <w:sz w:val="28"/>
          <w:szCs w:val="28"/>
          <w:lang w:val="uk-UA"/>
        </w:rPr>
      </w:pPr>
      <w:r w:rsidRPr="00C80211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б</w:t>
      </w:r>
      <w:r w:rsidRPr="00C80211">
        <w:rPr>
          <w:b/>
          <w:sz w:val="28"/>
          <w:szCs w:val="28"/>
          <w:lang w:val="uk-UA"/>
        </w:rPr>
        <w:t xml:space="preserve">’єктів </w:t>
      </w:r>
      <w:r>
        <w:rPr>
          <w:b/>
          <w:sz w:val="28"/>
          <w:szCs w:val="28"/>
          <w:lang w:val="uk-UA"/>
        </w:rPr>
        <w:t xml:space="preserve">комунальної власності Тетіївської міської територіальної  </w:t>
      </w:r>
    </w:p>
    <w:p w:rsidR="00D171E9" w:rsidRPr="00D171E9" w:rsidRDefault="00D171E9" w:rsidP="00D171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громади</w:t>
      </w:r>
      <w:r w:rsidRPr="00C8021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C80211">
        <w:rPr>
          <w:b/>
          <w:sz w:val="28"/>
          <w:szCs w:val="28"/>
          <w:lang w:val="uk-UA"/>
        </w:rPr>
        <w:t>що пропонуються до приватизації</w:t>
      </w:r>
      <w:r w:rsidR="00E812A6">
        <w:rPr>
          <w:b/>
          <w:sz w:val="28"/>
          <w:szCs w:val="28"/>
          <w:lang w:val="uk-UA"/>
        </w:rPr>
        <w:t xml:space="preserve"> у 2021</w:t>
      </w:r>
      <w:bookmarkStart w:id="0" w:name="_GoBack"/>
      <w:bookmarkEnd w:id="0"/>
      <w:r w:rsidRPr="00C80211">
        <w:rPr>
          <w:b/>
          <w:sz w:val="28"/>
          <w:szCs w:val="28"/>
          <w:lang w:val="uk-UA"/>
        </w:rPr>
        <w:t xml:space="preserve"> році</w:t>
      </w:r>
      <w:r w:rsidRPr="00C80211">
        <w:rPr>
          <w:sz w:val="28"/>
          <w:szCs w:val="28"/>
          <w:lang w:val="uk-UA"/>
        </w:rPr>
        <w:t xml:space="preserve"> </w:t>
      </w:r>
    </w:p>
    <w:p w:rsidR="00B426C5" w:rsidRDefault="00B426C5">
      <w:pPr>
        <w:rPr>
          <w:lang w:val="uk-UA"/>
        </w:rPr>
      </w:pPr>
    </w:p>
    <w:p w:rsidR="00D171E9" w:rsidRPr="00C80211" w:rsidRDefault="00D171E9" w:rsidP="00D171E9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="-777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842"/>
        <w:gridCol w:w="1843"/>
        <w:gridCol w:w="1134"/>
        <w:gridCol w:w="1276"/>
        <w:gridCol w:w="1134"/>
        <w:gridCol w:w="1452"/>
      </w:tblGrid>
      <w:tr w:rsidR="00D171E9" w:rsidRPr="00F4430A" w:rsidTr="00D171E9">
        <w:tc>
          <w:tcPr>
            <w:tcW w:w="5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№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 xml:space="preserve"> п/</w:t>
            </w:r>
            <w:proofErr w:type="spellStart"/>
            <w:r w:rsidRPr="00F4430A">
              <w:rPr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Назва об‘єкта</w:t>
            </w:r>
          </w:p>
        </w:tc>
        <w:tc>
          <w:tcPr>
            <w:tcW w:w="1842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1843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Орган управління</w:t>
            </w:r>
          </w:p>
          <w:p w:rsidR="00D171E9" w:rsidRPr="00F4430A" w:rsidRDefault="00D171E9" w:rsidP="00D171E9">
            <w:pPr>
              <w:jc w:val="center"/>
              <w:rPr>
                <w:color w:val="C00000"/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F4430A">
              <w:rPr>
                <w:sz w:val="26"/>
                <w:szCs w:val="26"/>
                <w:lang w:val="uk-UA"/>
              </w:rPr>
              <w:t>балансоутримувач</w:t>
            </w:r>
            <w:proofErr w:type="spellEnd"/>
            <w:r w:rsidRPr="00F4430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Загальна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 xml:space="preserve"> площа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(кв. м.)</w:t>
            </w:r>
          </w:p>
        </w:tc>
        <w:tc>
          <w:tcPr>
            <w:tcW w:w="1276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 xml:space="preserve">Експертна 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оцінка об</w:t>
            </w:r>
            <w:r w:rsidRPr="00F4430A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F4430A">
              <w:rPr>
                <w:sz w:val="26"/>
                <w:szCs w:val="26"/>
                <w:lang w:val="uk-UA"/>
              </w:rPr>
              <w:t>єкта</w:t>
            </w:r>
            <w:proofErr w:type="spellEnd"/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11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Балансова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вартість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об’єкта</w:t>
            </w:r>
          </w:p>
        </w:tc>
        <w:tc>
          <w:tcPr>
            <w:tcW w:w="1452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Дата</w:t>
            </w:r>
          </w:p>
        </w:tc>
      </w:tr>
      <w:tr w:rsidR="00D171E9" w:rsidRPr="00F4430A" w:rsidTr="00D171E9">
        <w:tc>
          <w:tcPr>
            <w:tcW w:w="5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sz w:val="26"/>
                <w:szCs w:val="26"/>
                <w:lang w:val="uk-UA"/>
              </w:rPr>
              <w:t>Цвіткова</w:t>
            </w:r>
            <w:proofErr w:type="spellEnd"/>
            <w:r>
              <w:rPr>
                <w:sz w:val="26"/>
                <w:szCs w:val="26"/>
                <w:lang w:val="uk-UA"/>
              </w:rPr>
              <w:t>, 26Я</w:t>
            </w:r>
          </w:p>
          <w:p w:rsidR="00D171E9" w:rsidRPr="00F4430A" w:rsidRDefault="00D171E9" w:rsidP="00D171E9">
            <w:pPr>
              <w:jc w:val="center"/>
              <w:rPr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55 070</w:t>
            </w:r>
          </w:p>
        </w:tc>
        <w:tc>
          <w:tcPr>
            <w:tcW w:w="11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D171E9" w:rsidRPr="00F4430A" w:rsidRDefault="00D171E9" w:rsidP="00D171E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31.08.2021</w:t>
            </w:r>
          </w:p>
        </w:tc>
      </w:tr>
    </w:tbl>
    <w:p w:rsidR="00D171E9" w:rsidRPr="00C80211" w:rsidRDefault="00D171E9" w:rsidP="00D171E9">
      <w:pPr>
        <w:jc w:val="center"/>
        <w:rPr>
          <w:lang w:val="uk-UA"/>
        </w:rPr>
      </w:pPr>
      <w:r>
        <w:rPr>
          <w:lang w:val="uk-UA"/>
        </w:rPr>
        <w:br w:type="textWrapping" w:clear="all"/>
      </w:r>
    </w:p>
    <w:p w:rsidR="00D171E9" w:rsidRDefault="00D171E9" w:rsidP="00D171E9"/>
    <w:p w:rsidR="00D171E9" w:rsidRPr="00D171E9" w:rsidRDefault="00D171E9" w:rsidP="00D171E9">
      <w:pPr>
        <w:rPr>
          <w:sz w:val="28"/>
          <w:szCs w:val="28"/>
          <w:lang w:val="uk-UA"/>
        </w:rPr>
      </w:pPr>
      <w:r w:rsidRPr="00D171E9">
        <w:rPr>
          <w:sz w:val="28"/>
          <w:szCs w:val="28"/>
          <w:lang w:val="uk-UA"/>
        </w:rPr>
        <w:t xml:space="preserve">          </w:t>
      </w:r>
      <w:r w:rsidRPr="00D171E9">
        <w:rPr>
          <w:sz w:val="28"/>
          <w:szCs w:val="28"/>
          <w:lang w:val="en-US"/>
        </w:rPr>
        <w:t>C</w:t>
      </w:r>
      <w:proofErr w:type="spellStart"/>
      <w:r w:rsidRPr="00D171E9">
        <w:rPr>
          <w:sz w:val="28"/>
          <w:szCs w:val="28"/>
          <w:lang w:val="uk-UA"/>
        </w:rPr>
        <w:t>екретар</w:t>
      </w:r>
      <w:proofErr w:type="spellEnd"/>
      <w:r w:rsidRPr="00D171E9">
        <w:rPr>
          <w:sz w:val="28"/>
          <w:szCs w:val="28"/>
          <w:lang w:val="uk-UA"/>
        </w:rPr>
        <w:t xml:space="preserve"> міської ради                  </w:t>
      </w:r>
      <w:r>
        <w:rPr>
          <w:sz w:val="28"/>
          <w:szCs w:val="28"/>
          <w:lang w:val="uk-UA"/>
        </w:rPr>
        <w:t xml:space="preserve">      </w:t>
      </w:r>
      <w:r w:rsidRPr="00D171E9">
        <w:rPr>
          <w:sz w:val="28"/>
          <w:szCs w:val="28"/>
          <w:lang w:val="uk-UA"/>
        </w:rPr>
        <w:t xml:space="preserve">              Наталія ІВАНЮТА</w:t>
      </w:r>
    </w:p>
    <w:p w:rsidR="00D171E9" w:rsidRDefault="00D171E9" w:rsidP="00D171E9"/>
    <w:p w:rsidR="00D171E9" w:rsidRPr="00D171E9" w:rsidRDefault="00D171E9">
      <w:pPr>
        <w:rPr>
          <w:lang w:val="uk-UA"/>
        </w:rPr>
      </w:pPr>
    </w:p>
    <w:sectPr w:rsidR="00D171E9" w:rsidRPr="00D171E9" w:rsidSect="00503F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35"/>
    <w:rsid w:val="00090E41"/>
    <w:rsid w:val="0016506C"/>
    <w:rsid w:val="00503FF8"/>
    <w:rsid w:val="00B426C5"/>
    <w:rsid w:val="00D171E9"/>
    <w:rsid w:val="00E812A6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426C5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B426C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B426C5"/>
    <w:pPr>
      <w:spacing w:before="100" w:beforeAutospacing="1" w:after="100" w:afterAutospacing="1"/>
    </w:pPr>
  </w:style>
  <w:style w:type="character" w:customStyle="1" w:styleId="rvts23">
    <w:name w:val="rvts23"/>
    <w:rsid w:val="00B426C5"/>
  </w:style>
  <w:style w:type="paragraph" w:styleId="a5">
    <w:name w:val="Balloon Text"/>
    <w:basedOn w:val="a"/>
    <w:link w:val="a6"/>
    <w:uiPriority w:val="99"/>
    <w:semiHidden/>
    <w:unhideWhenUsed/>
    <w:rsid w:val="00503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426C5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B426C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B426C5"/>
    <w:pPr>
      <w:spacing w:before="100" w:beforeAutospacing="1" w:after="100" w:afterAutospacing="1"/>
    </w:pPr>
  </w:style>
  <w:style w:type="character" w:customStyle="1" w:styleId="rvts23">
    <w:name w:val="rvts23"/>
    <w:rsid w:val="00B426C5"/>
  </w:style>
  <w:style w:type="paragraph" w:styleId="a5">
    <w:name w:val="Balloon Text"/>
    <w:basedOn w:val="a"/>
    <w:link w:val="a6"/>
    <w:uiPriority w:val="99"/>
    <w:semiHidden/>
    <w:unhideWhenUsed/>
    <w:rsid w:val="00503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cp:lastPrinted>2021-11-22T14:09:00Z</cp:lastPrinted>
  <dcterms:created xsi:type="dcterms:W3CDTF">2021-11-19T13:28:00Z</dcterms:created>
  <dcterms:modified xsi:type="dcterms:W3CDTF">2021-11-22T14:09:00Z</dcterms:modified>
</cp:coreProperties>
</file>