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2E33F9" w:rsidRDefault="002E33F9" w:rsidP="002E33F9">
      <w:pPr>
        <w:ind w:left="-284" w:firstLine="4537"/>
        <w:rPr>
          <w:rFonts w:ascii="Times New Roman" w:hAnsi="Times New Roman" w:cs="Times New Roman"/>
          <w:noProof/>
        </w:rPr>
      </w:pPr>
      <w:r w:rsidRPr="002E33F9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41F7549F" wp14:editId="48763ECA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uk-UA"/>
        </w:rPr>
        <w:t>ОДИНАДЦЯТА</w:t>
      </w:r>
      <w:r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bCs/>
          <w:sz w:val="32"/>
          <w:szCs w:val="32"/>
        </w:rPr>
      </w:pPr>
      <w:r w:rsidRPr="002E33F9">
        <w:rPr>
          <w:rFonts w:ascii="Times New Roman" w:hAnsi="Times New Roman"/>
          <w:b/>
          <w:bCs/>
          <w:sz w:val="32"/>
          <w:szCs w:val="32"/>
        </w:rPr>
        <w:t xml:space="preserve">ПРОЄКТ </w:t>
      </w:r>
      <w:proofErr w:type="gramStart"/>
      <w:r w:rsidRPr="002E33F9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2E33F9">
        <w:rPr>
          <w:rFonts w:ascii="Times New Roman" w:hAnsi="Times New Roman"/>
          <w:b/>
          <w:bCs/>
          <w:sz w:val="32"/>
          <w:szCs w:val="32"/>
        </w:rPr>
        <w:t>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2E33F9" w:rsidP="002E33F9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3F9">
        <w:rPr>
          <w:rFonts w:ascii="Times New Roman" w:hAnsi="Times New Roman" w:cs="Times New Roman"/>
          <w:b/>
          <w:sz w:val="28"/>
          <w:szCs w:val="28"/>
        </w:rPr>
        <w:t xml:space="preserve"> 02 листопада 2021 р.                                                            №      - 11 –</w:t>
      </w:r>
      <w:r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2E33F9" w:rsidRDefault="002E33F9" w:rsidP="002E3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Тетіївського </w:t>
      </w:r>
    </w:p>
    <w:p w:rsidR="002E33F9" w:rsidRPr="002E33F9" w:rsidRDefault="002E33F9" w:rsidP="002E3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відділу Білоцерківської окружної    </w:t>
      </w:r>
    </w:p>
    <w:p w:rsidR="002E33F9" w:rsidRDefault="002E33F9" w:rsidP="002E3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прокуратури та Тетіївського відділення  </w:t>
      </w:r>
    </w:p>
    <w:p w:rsidR="002E33F9" w:rsidRPr="002E33F9" w:rsidRDefault="002E33F9" w:rsidP="002E3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поліції  № 3 Білоцерківського </w:t>
      </w:r>
    </w:p>
    <w:p w:rsidR="002E33F9" w:rsidRDefault="002E33F9" w:rsidP="002E3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управління поліції ГУНП в Київській </w:t>
      </w:r>
    </w:p>
    <w:p w:rsidR="002E33F9" w:rsidRPr="002E33F9" w:rsidRDefault="002E33F9" w:rsidP="002E3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3F9">
        <w:rPr>
          <w:rFonts w:ascii="Times New Roman" w:hAnsi="Times New Roman" w:cs="Times New Roman"/>
          <w:b/>
          <w:sz w:val="28"/>
          <w:szCs w:val="28"/>
        </w:rPr>
        <w:t xml:space="preserve">області на території Тетіївської </w:t>
      </w:r>
    </w:p>
    <w:p w:rsidR="002E33F9" w:rsidRPr="002E33F9" w:rsidRDefault="00BC75E0" w:rsidP="002E3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  <w:bookmarkStart w:id="0" w:name="_GoBack"/>
      <w:bookmarkEnd w:id="0"/>
    </w:p>
    <w:p w:rsidR="003F01F9" w:rsidRPr="002F4D76" w:rsidRDefault="003F01F9" w:rsidP="002F4D76">
      <w:pPr>
        <w:spacing w:after="0" w:line="240" w:lineRule="auto"/>
        <w:ind w:right="-766" w:hanging="284"/>
        <w:rPr>
          <w:rFonts w:ascii="Times New Roman" w:hAnsi="Times New Roman" w:cs="Times New Roman"/>
          <w:b/>
        </w:rPr>
      </w:pPr>
    </w:p>
    <w:p w:rsidR="003F01F9" w:rsidRPr="003F01F9" w:rsidRDefault="00B45F93" w:rsidP="002E3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2F4D76">
        <w:rPr>
          <w:rFonts w:ascii="Times New Roman" w:hAnsi="Times New Roman" w:cs="Times New Roman"/>
          <w:sz w:val="28"/>
          <w:szCs w:val="28"/>
        </w:rPr>
        <w:t>ї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керівників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відділу Білоцерківської окружної  прокуратури та Тетіївського відділення  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Білоцерківського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області на території Тетіївської </w:t>
      </w:r>
      <w:r w:rsidR="002E33F9">
        <w:rPr>
          <w:rFonts w:ascii="Times New Roman" w:hAnsi="Times New Roman" w:cs="Times New Roman"/>
          <w:sz w:val="28"/>
          <w:szCs w:val="28"/>
        </w:rPr>
        <w:t>міської ради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ст.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ст.9, </w:t>
      </w:r>
      <w:r w:rsidR="00010A22">
        <w:rPr>
          <w:rFonts w:ascii="Times New Roman" w:hAnsi="Times New Roman" w:cs="Times New Roman"/>
          <w:sz w:val="28"/>
          <w:szCs w:val="28"/>
        </w:rPr>
        <w:t>88 Закону України «</w:t>
      </w:r>
      <w:r w:rsidR="000A1189">
        <w:rPr>
          <w:rFonts w:ascii="Times New Roman" w:hAnsi="Times New Roman" w:cs="Times New Roman"/>
          <w:sz w:val="28"/>
          <w:szCs w:val="28"/>
        </w:rPr>
        <w:t>Про Н</w:t>
      </w:r>
      <w:r w:rsidR="00010A22">
        <w:rPr>
          <w:rFonts w:ascii="Times New Roman" w:hAnsi="Times New Roman" w:cs="Times New Roman"/>
          <w:sz w:val="28"/>
          <w:szCs w:val="28"/>
        </w:rPr>
        <w:t xml:space="preserve">аціональну поліцію», </w:t>
      </w:r>
      <w:r w:rsidR="00B3287D">
        <w:rPr>
          <w:rFonts w:ascii="Times New Roman" w:hAnsi="Times New Roman" w:cs="Times New Roman"/>
          <w:sz w:val="28"/>
          <w:szCs w:val="28"/>
        </w:rPr>
        <w:t>керуючись пп.40  п.1 ст. 26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Закону України « Про місцеве самоврядування в Україні», міська рада   </w:t>
      </w:r>
    </w:p>
    <w:p w:rsidR="003F01F9" w:rsidRDefault="003F01F9" w:rsidP="00B45F93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B45F93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3F01F9" w:rsidRPr="003F01F9" w:rsidRDefault="002F4D76" w:rsidP="000A11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 w:rsidR="000A1189">
        <w:rPr>
          <w:rFonts w:ascii="Times New Roman" w:hAnsi="Times New Roman" w:cs="Times New Roman"/>
          <w:sz w:val="28"/>
          <w:szCs w:val="28"/>
        </w:rPr>
        <w:t xml:space="preserve">про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результати діяльності Тетіївського відділу Білоцерківської </w:t>
      </w:r>
      <w:r w:rsidR="002E33F9">
        <w:rPr>
          <w:rFonts w:ascii="Times New Roman" w:hAnsi="Times New Roman" w:cs="Times New Roman"/>
          <w:sz w:val="28"/>
          <w:szCs w:val="28"/>
        </w:rPr>
        <w:t xml:space="preserve">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>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 прийняти до відома.</w:t>
      </w:r>
    </w:p>
    <w:p w:rsidR="003F01F9" w:rsidRPr="003F01F9" w:rsidRDefault="003F01F9" w:rsidP="002F4D76">
      <w:pPr>
        <w:spacing w:after="0" w:line="240" w:lineRule="auto"/>
        <w:ind w:left="-540" w:firstLine="180"/>
        <w:rPr>
          <w:rFonts w:ascii="Times New Roman" w:hAnsi="Times New Roman" w:cs="Times New Roman"/>
          <w:sz w:val="28"/>
          <w:szCs w:val="28"/>
        </w:rPr>
      </w:pPr>
    </w:p>
    <w:p w:rsidR="002E33F9" w:rsidRPr="002E33F9" w:rsidRDefault="002F4D76" w:rsidP="002E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86B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>ю</w:t>
      </w:r>
      <w:r w:rsidR="00F0486B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476B28">
        <w:rPr>
          <w:rFonts w:ascii="Times New Roman" w:hAnsi="Times New Roman" w:cs="Times New Roman"/>
          <w:sz w:val="28"/>
          <w:szCs w:val="28"/>
        </w:rPr>
        <w:t xml:space="preserve">про результати діяльності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</w:t>
      </w:r>
    </w:p>
    <w:p w:rsidR="002E33F9" w:rsidRPr="002E33F9" w:rsidRDefault="002E33F9" w:rsidP="002E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 № 3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</w:p>
    <w:p w:rsidR="00F0486B" w:rsidRDefault="002E33F9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6B" w:rsidRPr="003F01F9">
        <w:rPr>
          <w:rFonts w:ascii="Times New Roman" w:hAnsi="Times New Roman" w:cs="Times New Roman"/>
          <w:sz w:val="28"/>
          <w:szCs w:val="28"/>
        </w:rPr>
        <w:t>прийняти до відома.</w:t>
      </w:r>
    </w:p>
    <w:p w:rsidR="00F60A22" w:rsidRDefault="00F60A22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2E33F9" w:rsidRDefault="00F60A22" w:rsidP="002E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5F93">
        <w:rPr>
          <w:rFonts w:ascii="Times New Roman" w:hAnsi="Times New Roman" w:cs="Times New Roman"/>
          <w:sz w:val="28"/>
          <w:szCs w:val="28"/>
        </w:rPr>
        <w:t>Тетіївському відділенню</w:t>
      </w:r>
      <w:r w:rsidR="00B45F93" w:rsidRPr="002F4D76">
        <w:rPr>
          <w:rFonts w:ascii="Times New Roman" w:hAnsi="Times New Roman" w:cs="Times New Roman"/>
          <w:sz w:val="28"/>
          <w:szCs w:val="28"/>
        </w:rPr>
        <w:t xml:space="preserve"> 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поліції </w:t>
      </w:r>
      <w:r w:rsidR="002E33F9">
        <w:rPr>
          <w:rFonts w:ascii="Times New Roman" w:hAnsi="Times New Roman" w:cs="Times New Roman"/>
          <w:sz w:val="28"/>
          <w:szCs w:val="28"/>
        </w:rPr>
        <w:t xml:space="preserve"> № 3  </w:t>
      </w:r>
    </w:p>
    <w:p w:rsidR="002E33F9" w:rsidRPr="002E33F9" w:rsidRDefault="002E33F9" w:rsidP="002E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</w:p>
    <w:p w:rsidR="00F60A22" w:rsidRDefault="002E33F9" w:rsidP="00F60A22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0A22">
        <w:rPr>
          <w:rFonts w:ascii="Times New Roman" w:hAnsi="Times New Roman" w:cs="Times New Roman"/>
          <w:sz w:val="28"/>
          <w:szCs w:val="28"/>
        </w:rPr>
        <w:t>забезпечувати чергування</w:t>
      </w:r>
      <w:r w:rsidR="00B45F93">
        <w:rPr>
          <w:rFonts w:ascii="Times New Roman" w:hAnsi="Times New Roman" w:cs="Times New Roman"/>
          <w:sz w:val="28"/>
          <w:szCs w:val="28"/>
        </w:rPr>
        <w:t xml:space="preserve"> в громадських місцях у вечірній час.</w:t>
      </w:r>
    </w:p>
    <w:p w:rsidR="008647F4" w:rsidRDefault="008647F4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8647F4" w:rsidRDefault="00B45F93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7F4">
        <w:rPr>
          <w:rFonts w:ascii="Times New Roman" w:hAnsi="Times New Roman" w:cs="Times New Roman"/>
          <w:sz w:val="28"/>
          <w:szCs w:val="28"/>
        </w:rPr>
        <w:t xml:space="preserve">. Виконавчому комітету Тетіївської міської ради сприяти встановленню камер  </w:t>
      </w:r>
    </w:p>
    <w:p w:rsidR="008647F4" w:rsidRDefault="008647F4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відеоспостереження при в</w:t>
      </w:r>
      <w:r w:rsidRPr="008647F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їздах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місто Тетіїв.</w:t>
      </w:r>
    </w:p>
    <w:p w:rsidR="002E33F9" w:rsidRDefault="002E33F9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2E33F9" w:rsidRDefault="002E33F9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2E33F9" w:rsidRDefault="002E33F9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2E33F9" w:rsidRPr="008647F4" w:rsidRDefault="002E33F9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3F01F9" w:rsidRPr="003F01F9" w:rsidRDefault="003F01F9" w:rsidP="00F0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F9" w:rsidRPr="002E33F9" w:rsidRDefault="00B45F93" w:rsidP="002E33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D76">
        <w:rPr>
          <w:rFonts w:ascii="Times New Roman" w:hAnsi="Times New Roman" w:cs="Times New Roman"/>
          <w:sz w:val="28"/>
          <w:szCs w:val="28"/>
        </w:rPr>
        <w:t xml:space="preserve">. </w:t>
      </w:r>
      <w:r w:rsidR="000A1189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2E33F9">
        <w:rPr>
          <w:rFonts w:ascii="Times New Roman" w:hAnsi="Times New Roman" w:cs="Times New Roman"/>
          <w:sz w:val="28"/>
          <w:szCs w:val="28"/>
        </w:rPr>
        <w:t xml:space="preserve">інформаційної політики </w:t>
      </w:r>
      <w:r w:rsidR="000A1189">
        <w:rPr>
          <w:rFonts w:ascii="Times New Roman" w:hAnsi="Times New Roman" w:cs="Times New Roman"/>
          <w:sz w:val="28"/>
          <w:szCs w:val="28"/>
        </w:rPr>
        <w:t xml:space="preserve">виконавчого комітету Тетіївської міської ради   розмістити інформації про  </w:t>
      </w:r>
      <w:r w:rsidR="000A1189" w:rsidRPr="000A1189">
        <w:rPr>
          <w:rFonts w:ascii="Times New Roman" w:hAnsi="Times New Roman" w:cs="Times New Roman"/>
          <w:sz w:val="28"/>
          <w:szCs w:val="28"/>
        </w:rPr>
        <w:t>результати діяльності Тетіївського в</w:t>
      </w:r>
      <w:r w:rsidR="002E33F9">
        <w:rPr>
          <w:rFonts w:ascii="Times New Roman" w:hAnsi="Times New Roman" w:cs="Times New Roman"/>
          <w:sz w:val="28"/>
          <w:szCs w:val="28"/>
        </w:rPr>
        <w:t xml:space="preserve">ідділу Білоцерківської 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прокуратури 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0A1189" w:rsidRPr="000A1189">
        <w:rPr>
          <w:rFonts w:ascii="Times New Roman" w:hAnsi="Times New Roman" w:cs="Times New Roman"/>
          <w:sz w:val="28"/>
          <w:szCs w:val="28"/>
        </w:rPr>
        <w:t>та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 xml:space="preserve">Тетіївського відділення  </w:t>
      </w:r>
    </w:p>
    <w:p w:rsidR="002E33F9" w:rsidRPr="002E33F9" w:rsidRDefault="002E33F9" w:rsidP="002E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 xml:space="preserve">поліції </w:t>
      </w:r>
      <w:r>
        <w:rPr>
          <w:rFonts w:ascii="Times New Roman" w:hAnsi="Times New Roman" w:cs="Times New Roman"/>
          <w:sz w:val="28"/>
          <w:szCs w:val="28"/>
        </w:rPr>
        <w:t xml:space="preserve"> № 3 Білоцерківського  </w:t>
      </w:r>
      <w:r w:rsidRPr="002E33F9">
        <w:rPr>
          <w:rFonts w:ascii="Times New Roman" w:hAnsi="Times New Roman" w:cs="Times New Roman"/>
          <w:sz w:val="28"/>
          <w:szCs w:val="28"/>
        </w:rPr>
        <w:t xml:space="preserve">управління поліції ГУНП в Київській </w:t>
      </w:r>
    </w:p>
    <w:p w:rsidR="000A1189" w:rsidRDefault="002E33F9" w:rsidP="002E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33F9">
        <w:rPr>
          <w:rFonts w:ascii="Times New Roman" w:hAnsi="Times New Roman" w:cs="Times New Roman"/>
          <w:sz w:val="28"/>
          <w:szCs w:val="28"/>
        </w:rPr>
        <w:t>області</w:t>
      </w:r>
      <w:r w:rsidR="000A1189">
        <w:rPr>
          <w:rFonts w:ascii="Times New Roman" w:hAnsi="Times New Roman" w:cs="Times New Roman"/>
          <w:sz w:val="28"/>
          <w:szCs w:val="28"/>
        </w:rPr>
        <w:t xml:space="preserve">  </w:t>
      </w:r>
      <w:r w:rsidR="000A1189" w:rsidRPr="000A1189">
        <w:rPr>
          <w:rFonts w:ascii="Times New Roman" w:hAnsi="Times New Roman" w:cs="Times New Roman"/>
          <w:sz w:val="28"/>
          <w:szCs w:val="28"/>
        </w:rPr>
        <w:t>на сайті міської ради</w:t>
      </w:r>
      <w:r w:rsidR="000A1189">
        <w:rPr>
          <w:rFonts w:ascii="Times New Roman" w:hAnsi="Times New Roman" w:cs="Times New Roman"/>
          <w:sz w:val="28"/>
          <w:szCs w:val="28"/>
        </w:rPr>
        <w:t>.</w:t>
      </w:r>
    </w:p>
    <w:p w:rsidR="008647F4" w:rsidRDefault="008647F4" w:rsidP="000A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7F4" w:rsidRDefault="00B45F93" w:rsidP="0086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7F4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депутатську   </w:t>
      </w:r>
    </w:p>
    <w:p w:rsidR="008647F4" w:rsidRDefault="008647F4" w:rsidP="0086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7F4" w:rsidRDefault="008647F4" w:rsidP="0086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F4" w:rsidRDefault="008647F4" w:rsidP="008647F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 w:rsidR="002E33F9">
        <w:rPr>
          <w:rFonts w:ascii="Times New Roman" w:hAnsi="Times New Roman" w:cs="Times New Roman"/>
          <w:sz w:val="28"/>
          <w:szCs w:val="28"/>
        </w:rPr>
        <w:t>.</w:t>
      </w:r>
    </w:p>
    <w:p w:rsidR="002E33F9" w:rsidRDefault="002E33F9" w:rsidP="008647F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E33F9" w:rsidRPr="008647F4" w:rsidRDefault="002E33F9" w:rsidP="008647F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B45F93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E33F9"/>
    <w:rsid w:val="002F4D76"/>
    <w:rsid w:val="00306860"/>
    <w:rsid w:val="0038425E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96D82"/>
    <w:rsid w:val="006C2F06"/>
    <w:rsid w:val="00776D3E"/>
    <w:rsid w:val="007E39BD"/>
    <w:rsid w:val="00800946"/>
    <w:rsid w:val="008647F4"/>
    <w:rsid w:val="008F52F4"/>
    <w:rsid w:val="00921097"/>
    <w:rsid w:val="009B6620"/>
    <w:rsid w:val="00A7681C"/>
    <w:rsid w:val="00A850D8"/>
    <w:rsid w:val="00B3287D"/>
    <w:rsid w:val="00B45F93"/>
    <w:rsid w:val="00B657C1"/>
    <w:rsid w:val="00BC75E0"/>
    <w:rsid w:val="00D52861"/>
    <w:rsid w:val="00D710D5"/>
    <w:rsid w:val="00F0486B"/>
    <w:rsid w:val="00F60A2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A382-7A6A-40AC-9B41-BA85293A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2021-10-23T10:01:00Z</cp:lastPrinted>
  <dcterms:created xsi:type="dcterms:W3CDTF">2020-01-27T06:07:00Z</dcterms:created>
  <dcterms:modified xsi:type="dcterms:W3CDTF">2021-10-30T17:06:00Z</dcterms:modified>
</cp:coreProperties>
</file>