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BE" w:rsidRDefault="00DF23BE" w:rsidP="00DF23BE">
      <w:pPr>
        <w:jc w:val="center"/>
        <w:rPr>
          <w:color w:val="000000"/>
          <w:sz w:val="28"/>
          <w:szCs w:val="28"/>
          <w:lang w:val="uk-UA"/>
        </w:rPr>
      </w:pPr>
    </w:p>
    <w:p w:rsidR="00DF23BE" w:rsidRDefault="00DF23BE" w:rsidP="00DF23BE">
      <w:pPr>
        <w:ind w:firstLine="4253"/>
        <w:rPr>
          <w:noProof/>
          <w:sz w:val="28"/>
          <w:lang w:val="uk-UA" w:eastAsia="uk-UA"/>
        </w:rPr>
      </w:pPr>
      <w:r w:rsidRPr="008D5206"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BE" w:rsidRPr="002A196E" w:rsidRDefault="00DF23BE" w:rsidP="002A196E">
      <w:pPr>
        <w:spacing w:line="360" w:lineRule="auto"/>
        <w:rPr>
          <w:noProof/>
          <w:sz w:val="32"/>
          <w:szCs w:val="32"/>
          <w:lang w:val="uk-UA" w:eastAsia="uk-UA"/>
        </w:rPr>
      </w:pPr>
    </w:p>
    <w:p w:rsidR="00DF23BE" w:rsidRPr="002A196E" w:rsidRDefault="00DF23BE" w:rsidP="002A196E">
      <w:pPr>
        <w:spacing w:line="360" w:lineRule="auto"/>
        <w:jc w:val="center"/>
        <w:rPr>
          <w:sz w:val="32"/>
          <w:szCs w:val="32"/>
          <w:lang w:val="uk-UA"/>
        </w:rPr>
      </w:pPr>
      <w:r w:rsidRPr="002A196E">
        <w:rPr>
          <w:sz w:val="32"/>
          <w:szCs w:val="32"/>
          <w:lang w:val="uk-UA"/>
        </w:rPr>
        <w:t>КИЇВСЬКА ОБЛАСТЬ</w:t>
      </w:r>
    </w:p>
    <w:p w:rsidR="00DF23BE" w:rsidRPr="002A196E" w:rsidRDefault="00DF23BE" w:rsidP="002A196E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A196E">
        <w:rPr>
          <w:b/>
          <w:sz w:val="32"/>
          <w:szCs w:val="32"/>
          <w:lang w:val="uk-UA"/>
        </w:rPr>
        <w:t>ТЕТІЇВСЬКА МІСЬКА РАДА</w:t>
      </w:r>
    </w:p>
    <w:p w:rsidR="00DF23BE" w:rsidRPr="002A196E" w:rsidRDefault="00DF23BE" w:rsidP="002A196E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A196E">
        <w:rPr>
          <w:b/>
          <w:sz w:val="32"/>
          <w:szCs w:val="32"/>
          <w:lang w:val="uk-UA"/>
        </w:rPr>
        <w:t>VІІІ СКЛИКАННЯ</w:t>
      </w:r>
    </w:p>
    <w:p w:rsidR="00DF23BE" w:rsidRPr="002A196E" w:rsidRDefault="00DF23BE" w:rsidP="00FD2870">
      <w:pPr>
        <w:jc w:val="center"/>
        <w:rPr>
          <w:b/>
          <w:sz w:val="32"/>
          <w:szCs w:val="32"/>
          <w:lang w:val="uk-UA"/>
        </w:rPr>
      </w:pPr>
      <w:r w:rsidRPr="002A196E">
        <w:rPr>
          <w:b/>
          <w:sz w:val="32"/>
          <w:szCs w:val="32"/>
          <w:lang w:val="uk-UA"/>
        </w:rPr>
        <w:t>ДЕСЯТА  СЕСІЯ</w:t>
      </w:r>
    </w:p>
    <w:p w:rsidR="00FD2870" w:rsidRDefault="00FD2870" w:rsidP="00FD2870">
      <w:pPr>
        <w:ind w:right="-68"/>
        <w:jc w:val="center"/>
        <w:rPr>
          <w:b/>
          <w:sz w:val="32"/>
          <w:szCs w:val="32"/>
          <w:lang w:val="uk-UA"/>
        </w:rPr>
      </w:pPr>
      <w:bookmarkStart w:id="0" w:name="_GoBack"/>
      <w:r>
        <w:rPr>
          <w:b/>
          <w:sz w:val="32"/>
          <w:szCs w:val="32"/>
          <w:lang w:val="uk-UA"/>
        </w:rPr>
        <w:t>перше пленарне засідання</w:t>
      </w:r>
    </w:p>
    <w:bookmarkEnd w:id="0"/>
    <w:p w:rsidR="00FD2870" w:rsidRDefault="00FD2870" w:rsidP="00FD2870">
      <w:pPr>
        <w:ind w:right="-68"/>
        <w:jc w:val="center"/>
        <w:rPr>
          <w:b/>
          <w:sz w:val="32"/>
          <w:szCs w:val="32"/>
          <w:lang w:val="uk-UA"/>
        </w:rPr>
      </w:pPr>
    </w:p>
    <w:p w:rsidR="00DF23BE" w:rsidRPr="002A196E" w:rsidRDefault="00DF23BE" w:rsidP="002A196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2A196E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A196E">
        <w:rPr>
          <w:b/>
          <w:bCs/>
          <w:sz w:val="32"/>
          <w:szCs w:val="32"/>
          <w:lang w:val="uk-UA"/>
        </w:rPr>
        <w:t>Н</w:t>
      </w:r>
      <w:proofErr w:type="spellEnd"/>
      <w:r w:rsidRPr="002A196E">
        <w:rPr>
          <w:b/>
          <w:bCs/>
          <w:sz w:val="32"/>
          <w:szCs w:val="32"/>
          <w:lang w:val="uk-UA"/>
        </w:rPr>
        <w:t xml:space="preserve"> Я</w:t>
      </w:r>
    </w:p>
    <w:p w:rsidR="00DF23BE" w:rsidRDefault="00DF23BE" w:rsidP="00DF23BE">
      <w:pPr>
        <w:jc w:val="center"/>
        <w:rPr>
          <w:sz w:val="32"/>
          <w:szCs w:val="32"/>
          <w:lang w:val="uk-UA"/>
        </w:rPr>
      </w:pPr>
    </w:p>
    <w:p w:rsidR="00DF23BE" w:rsidRPr="002A196E" w:rsidRDefault="00FD2870" w:rsidP="00DF23BE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28 вересня </w:t>
      </w:r>
      <w:r w:rsidR="00DF23BE">
        <w:rPr>
          <w:b/>
          <w:sz w:val="28"/>
          <w:szCs w:val="28"/>
          <w:lang w:val="uk-UA"/>
        </w:rPr>
        <w:t>2021 р</w:t>
      </w:r>
      <w:r>
        <w:rPr>
          <w:b/>
          <w:sz w:val="28"/>
          <w:szCs w:val="28"/>
          <w:lang w:val="uk-UA"/>
        </w:rPr>
        <w:t>оку</w:t>
      </w:r>
      <w:r w:rsidR="00DF23BE" w:rsidRPr="002A196E">
        <w:rPr>
          <w:b/>
          <w:sz w:val="28"/>
          <w:szCs w:val="28"/>
          <w:lang w:val="uk-UA"/>
        </w:rPr>
        <w:t xml:space="preserve">                                                   </w:t>
      </w:r>
      <w:r w:rsidR="002A196E" w:rsidRPr="002A196E">
        <w:rPr>
          <w:b/>
          <w:sz w:val="28"/>
          <w:szCs w:val="28"/>
          <w:lang w:val="uk-UA"/>
        </w:rPr>
        <w:t xml:space="preserve">    </w:t>
      </w:r>
      <w:r w:rsidR="00DF23BE" w:rsidRPr="002A196E">
        <w:rPr>
          <w:b/>
          <w:sz w:val="28"/>
          <w:szCs w:val="28"/>
          <w:lang w:val="uk-UA"/>
        </w:rPr>
        <w:t xml:space="preserve"> № </w:t>
      </w:r>
      <w:r w:rsidR="002A196E" w:rsidRPr="00FD2870">
        <w:rPr>
          <w:b/>
          <w:sz w:val="28"/>
          <w:szCs w:val="28"/>
          <w:lang w:val="uk-UA"/>
        </w:rPr>
        <w:t>426</w:t>
      </w:r>
      <w:r w:rsidR="00DF23BE" w:rsidRPr="00FD2870">
        <w:rPr>
          <w:rStyle w:val="rvts23"/>
          <w:b/>
          <w:bCs/>
          <w:sz w:val="28"/>
          <w:szCs w:val="28"/>
          <w:lang w:val="uk-UA"/>
        </w:rPr>
        <w:t xml:space="preserve"> - 10</w:t>
      </w:r>
      <w:r w:rsidR="00DF23BE" w:rsidRPr="00FD2870">
        <w:rPr>
          <w:rStyle w:val="rvts23"/>
          <w:b/>
          <w:lang w:val="uk-UA"/>
        </w:rPr>
        <w:t xml:space="preserve"> - </w:t>
      </w:r>
      <w:r w:rsidR="00DF23BE" w:rsidRPr="00FD2870">
        <w:rPr>
          <w:rStyle w:val="rvts23"/>
          <w:b/>
          <w:lang w:val="en-US"/>
        </w:rPr>
        <w:t>V</w:t>
      </w:r>
      <w:r w:rsidR="00DF23BE" w:rsidRPr="00FD2870">
        <w:rPr>
          <w:rStyle w:val="rvts23"/>
          <w:b/>
          <w:lang w:val="uk-UA"/>
        </w:rPr>
        <w:t>ІІІ</w:t>
      </w:r>
    </w:p>
    <w:p w:rsidR="00DF23BE" w:rsidRPr="00820572" w:rsidRDefault="00DF23BE" w:rsidP="00DF23BE">
      <w:pPr>
        <w:pStyle w:val="a3"/>
        <w:spacing w:before="1"/>
        <w:jc w:val="both"/>
        <w:rPr>
          <w:lang w:val="uk-UA"/>
        </w:rPr>
      </w:pPr>
    </w:p>
    <w:p w:rsidR="002B736F" w:rsidRDefault="00DF23BE" w:rsidP="00DF23BE">
      <w:pPr>
        <w:rPr>
          <w:b/>
          <w:sz w:val="28"/>
          <w:szCs w:val="28"/>
          <w:lang w:val="uk-UA"/>
        </w:rPr>
      </w:pPr>
      <w:r w:rsidRPr="00C25113">
        <w:rPr>
          <w:b/>
          <w:sz w:val="28"/>
          <w:szCs w:val="28"/>
          <w:lang w:val="uk-UA"/>
        </w:rPr>
        <w:t xml:space="preserve">Про затвердження </w:t>
      </w:r>
      <w:r w:rsidR="00820572" w:rsidRPr="00C25113">
        <w:rPr>
          <w:b/>
          <w:sz w:val="28"/>
          <w:szCs w:val="28"/>
          <w:lang w:val="uk-UA"/>
        </w:rPr>
        <w:t>звітів</w:t>
      </w:r>
      <w:r w:rsidR="002B736F">
        <w:rPr>
          <w:b/>
          <w:sz w:val="28"/>
          <w:szCs w:val="28"/>
          <w:lang w:val="uk-UA"/>
        </w:rPr>
        <w:t xml:space="preserve"> </w:t>
      </w:r>
      <w:r w:rsidRPr="00C25113">
        <w:rPr>
          <w:b/>
          <w:sz w:val="28"/>
          <w:szCs w:val="28"/>
          <w:lang w:val="uk-UA"/>
        </w:rPr>
        <w:t>суб’</w:t>
      </w:r>
      <w:r w:rsidR="00D74748" w:rsidRPr="00C25113">
        <w:rPr>
          <w:b/>
          <w:sz w:val="28"/>
          <w:szCs w:val="28"/>
          <w:lang w:val="uk-UA"/>
        </w:rPr>
        <w:t xml:space="preserve">єкта </w:t>
      </w:r>
    </w:p>
    <w:p w:rsidR="002B736F" w:rsidRDefault="00D74748" w:rsidP="00DF23BE">
      <w:pPr>
        <w:rPr>
          <w:b/>
          <w:sz w:val="28"/>
          <w:szCs w:val="28"/>
          <w:lang w:val="uk-UA"/>
        </w:rPr>
      </w:pPr>
      <w:r w:rsidRPr="00C25113">
        <w:rPr>
          <w:b/>
          <w:sz w:val="28"/>
          <w:szCs w:val="28"/>
          <w:lang w:val="uk-UA"/>
        </w:rPr>
        <w:t>оціночної діяльності про</w:t>
      </w:r>
      <w:r w:rsidR="002B736F">
        <w:rPr>
          <w:b/>
          <w:sz w:val="28"/>
          <w:szCs w:val="28"/>
          <w:lang w:val="uk-UA"/>
        </w:rPr>
        <w:t xml:space="preserve"> </w:t>
      </w:r>
      <w:r w:rsidR="00820572" w:rsidRPr="00C25113">
        <w:rPr>
          <w:b/>
          <w:sz w:val="28"/>
          <w:szCs w:val="28"/>
          <w:lang w:val="uk-UA"/>
        </w:rPr>
        <w:t xml:space="preserve">оцінку </w:t>
      </w:r>
    </w:p>
    <w:p w:rsidR="00820572" w:rsidRPr="00C25113" w:rsidRDefault="00820572" w:rsidP="00DF23BE">
      <w:pPr>
        <w:rPr>
          <w:b/>
          <w:sz w:val="28"/>
          <w:szCs w:val="28"/>
          <w:lang w:val="uk-UA"/>
        </w:rPr>
      </w:pPr>
      <w:r w:rsidRPr="00C25113">
        <w:rPr>
          <w:b/>
          <w:sz w:val="28"/>
          <w:szCs w:val="28"/>
          <w:lang w:val="uk-UA"/>
        </w:rPr>
        <w:t>ринкової вартості нерухомого майна</w:t>
      </w:r>
    </w:p>
    <w:p w:rsidR="00DF23BE" w:rsidRDefault="00DF23BE" w:rsidP="00DF23BE">
      <w:pPr>
        <w:rPr>
          <w:sz w:val="28"/>
          <w:szCs w:val="28"/>
          <w:lang w:val="uk-UA"/>
        </w:rPr>
      </w:pPr>
      <w:r w:rsidRPr="00D83FAF">
        <w:rPr>
          <w:sz w:val="28"/>
          <w:szCs w:val="28"/>
          <w:lang w:val="uk-UA"/>
        </w:rPr>
        <w:t xml:space="preserve">                </w:t>
      </w:r>
    </w:p>
    <w:p w:rsidR="00DF23BE" w:rsidRDefault="00DF23BE" w:rsidP="002B7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статей 26, 59,  60 Закону України «Про місцеве самоврядування в Україні»,</w:t>
      </w:r>
      <w:r w:rsidR="000052B5">
        <w:rPr>
          <w:sz w:val="28"/>
          <w:szCs w:val="28"/>
          <w:lang w:val="uk-UA"/>
        </w:rPr>
        <w:t xml:space="preserve"> Закону України «Про оренду державного та комунального майна»,</w:t>
      </w:r>
      <w:r w:rsidR="00D74748">
        <w:rPr>
          <w:sz w:val="28"/>
          <w:szCs w:val="28"/>
          <w:lang w:val="uk-UA"/>
        </w:rPr>
        <w:t xml:space="preserve"> </w:t>
      </w:r>
      <w:r w:rsidR="00D74748" w:rsidRPr="00D74748">
        <w:rPr>
          <w:color w:val="000000"/>
          <w:sz w:val="28"/>
          <w:szCs w:val="28"/>
          <w:shd w:val="clear" w:color="auto" w:fill="FFFFFF"/>
          <w:lang w:val="uk-UA"/>
        </w:rPr>
        <w:t>«Про приватизацію державного та комунального майна»</w:t>
      </w:r>
      <w:r w:rsidR="00D7474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D74748">
        <w:rPr>
          <w:sz w:val="28"/>
          <w:szCs w:val="28"/>
          <w:lang w:val="uk-UA"/>
        </w:rPr>
        <w:t xml:space="preserve"> </w:t>
      </w:r>
      <w:r w:rsidR="000052B5" w:rsidRPr="00A0742C">
        <w:rPr>
          <w:sz w:val="28"/>
          <w:szCs w:val="28"/>
          <w:lang w:val="uk-UA"/>
        </w:rPr>
        <w:t>статті 12 Закону України «Про оцінку майна, майнових прав та професійну оціночну діяльність в Україні», Порядку проведення конкурсного відбору суб’єктів оціночної діяльності, затвердженог</w:t>
      </w:r>
      <w:r w:rsidR="00A0742C" w:rsidRPr="00A0742C">
        <w:rPr>
          <w:sz w:val="28"/>
          <w:szCs w:val="28"/>
          <w:lang w:val="uk-UA"/>
        </w:rPr>
        <w:t>о рішенням Тетіївсь</w:t>
      </w:r>
      <w:r w:rsidR="000052B5" w:rsidRPr="00A0742C">
        <w:rPr>
          <w:sz w:val="28"/>
          <w:szCs w:val="28"/>
          <w:lang w:val="uk-UA"/>
        </w:rPr>
        <w:t>кої міської ради № 308-07-</w:t>
      </w:r>
      <w:r w:rsidR="00A0742C" w:rsidRPr="00A0742C">
        <w:rPr>
          <w:sz w:val="28"/>
          <w:szCs w:val="28"/>
          <w:lang w:val="en-US"/>
        </w:rPr>
        <w:t>VIII</w:t>
      </w:r>
      <w:r w:rsidR="00A0742C" w:rsidRPr="00A0742C">
        <w:rPr>
          <w:sz w:val="28"/>
          <w:szCs w:val="28"/>
          <w:lang w:val="uk-UA"/>
        </w:rPr>
        <w:t xml:space="preserve"> від 24 червня 2021 року</w:t>
      </w:r>
      <w:r w:rsidR="00A0742C">
        <w:rPr>
          <w:sz w:val="28"/>
          <w:szCs w:val="28"/>
          <w:lang w:val="uk-UA"/>
        </w:rPr>
        <w:t xml:space="preserve">, </w:t>
      </w:r>
      <w:r w:rsidR="00D74748">
        <w:rPr>
          <w:sz w:val="28"/>
          <w:szCs w:val="28"/>
          <w:lang w:val="uk-UA"/>
        </w:rPr>
        <w:t xml:space="preserve">розглянувши Звіти </w:t>
      </w:r>
      <w:r w:rsidR="002C6E78">
        <w:rPr>
          <w:sz w:val="28"/>
          <w:szCs w:val="28"/>
          <w:lang w:val="uk-UA"/>
        </w:rPr>
        <w:t>суб</w:t>
      </w:r>
      <w:r w:rsidR="002C6E78" w:rsidRPr="002C6E78">
        <w:rPr>
          <w:sz w:val="28"/>
          <w:szCs w:val="28"/>
          <w:lang w:val="uk-UA"/>
        </w:rPr>
        <w:t>’</w:t>
      </w:r>
      <w:r w:rsidR="002C6E78">
        <w:rPr>
          <w:sz w:val="28"/>
          <w:szCs w:val="28"/>
          <w:lang w:val="uk-UA"/>
        </w:rPr>
        <w:t xml:space="preserve">єкта оціночної діяльності ФОП Голодного В. І. про незалежну оцінку нерухомого майна, </w:t>
      </w:r>
      <w:r w:rsidRPr="007946B8">
        <w:rPr>
          <w:sz w:val="28"/>
          <w:szCs w:val="28"/>
          <w:lang w:val="uk-UA"/>
        </w:rPr>
        <w:t xml:space="preserve">враховуючи висновки та рекомендації </w:t>
      </w:r>
      <w:r w:rsidRPr="0069752C">
        <w:rPr>
          <w:sz w:val="28"/>
          <w:szCs w:val="28"/>
          <w:lang w:val="uk-UA"/>
        </w:rPr>
        <w:t>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>
        <w:rPr>
          <w:sz w:val="28"/>
          <w:szCs w:val="28"/>
          <w:lang w:val="uk-UA"/>
        </w:rPr>
        <w:t xml:space="preserve">, Тетіївська міська рада </w:t>
      </w:r>
    </w:p>
    <w:p w:rsidR="00DF23BE" w:rsidRPr="00A0742C" w:rsidRDefault="00DF23BE" w:rsidP="002B736F">
      <w:pPr>
        <w:jc w:val="both"/>
        <w:rPr>
          <w:sz w:val="28"/>
          <w:szCs w:val="28"/>
          <w:lang w:val="uk-UA"/>
        </w:rPr>
      </w:pPr>
    </w:p>
    <w:p w:rsidR="00DF23BE" w:rsidRPr="00893D07" w:rsidRDefault="002B736F" w:rsidP="002B736F">
      <w:pPr>
        <w:pStyle w:val="50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 xml:space="preserve">                                         </w:t>
      </w:r>
      <w:r w:rsidR="00893D07" w:rsidRPr="00893D07"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 xml:space="preserve"> </w:t>
      </w:r>
      <w:r w:rsidR="00893D07" w:rsidRPr="00893D07"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 xml:space="preserve"> </w:t>
      </w:r>
      <w:r w:rsidR="00893D07" w:rsidRPr="00893D07"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 xml:space="preserve"> </w:t>
      </w:r>
      <w:r w:rsidR="00893D07" w:rsidRPr="00893D07"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 xml:space="preserve"> </w:t>
      </w:r>
      <w:r w:rsidR="00893D07" w:rsidRPr="00893D07"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 xml:space="preserve"> </w:t>
      </w:r>
      <w:r w:rsidR="00893D07" w:rsidRPr="00893D07"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 xml:space="preserve"> </w:t>
      </w:r>
      <w:r w:rsidR="00893D07" w:rsidRPr="00893D07"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 xml:space="preserve"> </w:t>
      </w:r>
      <w:r w:rsidR="00893D07" w:rsidRPr="00893D07"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>А</w:t>
      </w:r>
      <w:r w:rsidR="00DF23BE" w:rsidRPr="00893D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6E78" w:rsidRDefault="002C6E78" w:rsidP="002B736F">
      <w:pPr>
        <w:pStyle w:val="50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C6E78" w:rsidRPr="00BC0F5E" w:rsidRDefault="00BC0F5E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0F5E">
        <w:rPr>
          <w:sz w:val="28"/>
          <w:szCs w:val="28"/>
          <w:lang w:val="uk-UA"/>
        </w:rPr>
        <w:t xml:space="preserve">1. </w:t>
      </w:r>
      <w:r w:rsidR="002C6E78" w:rsidRPr="00326825">
        <w:rPr>
          <w:sz w:val="28"/>
          <w:szCs w:val="28"/>
          <w:lang w:val="uk-UA"/>
        </w:rPr>
        <w:t xml:space="preserve">Затвердити </w:t>
      </w:r>
      <w:r w:rsidR="002C6E78">
        <w:rPr>
          <w:sz w:val="28"/>
          <w:szCs w:val="28"/>
          <w:lang w:val="uk-UA"/>
        </w:rPr>
        <w:t>Звіт суб</w:t>
      </w:r>
      <w:r w:rsidR="002C6E78" w:rsidRPr="00BC0F5E">
        <w:rPr>
          <w:sz w:val="28"/>
          <w:szCs w:val="28"/>
          <w:lang w:val="uk-UA"/>
        </w:rPr>
        <w:t>’</w:t>
      </w:r>
      <w:r w:rsidR="002C6E78">
        <w:rPr>
          <w:sz w:val="28"/>
          <w:szCs w:val="28"/>
          <w:lang w:val="uk-UA"/>
        </w:rPr>
        <w:t>єкта оціночної дія</w:t>
      </w:r>
      <w:r>
        <w:rPr>
          <w:sz w:val="28"/>
          <w:szCs w:val="28"/>
          <w:lang w:val="uk-UA"/>
        </w:rPr>
        <w:t>льності ФОП Голодного В. І. про</w:t>
      </w:r>
      <w:r w:rsidRPr="00BC0F5E">
        <w:rPr>
          <w:sz w:val="28"/>
          <w:szCs w:val="28"/>
          <w:lang w:val="uk-UA"/>
        </w:rPr>
        <w:t xml:space="preserve"> </w:t>
      </w:r>
      <w:r w:rsidR="002C6E78" w:rsidRPr="00BC0F5E">
        <w:rPr>
          <w:sz w:val="28"/>
          <w:szCs w:val="28"/>
          <w:lang w:val="uk-UA"/>
        </w:rPr>
        <w:t xml:space="preserve">оцінку ринкової вартості нерухомого майна </w:t>
      </w:r>
      <w:r>
        <w:rPr>
          <w:sz w:val="28"/>
          <w:szCs w:val="28"/>
          <w:lang w:val="uk-UA"/>
        </w:rPr>
        <w:t>нежитлової будівлі Тетіївської міської ради, загальною площею 436, 2</w:t>
      </w:r>
      <w:r w:rsidR="002C6E78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="002C6E78">
        <w:rPr>
          <w:sz w:val="28"/>
          <w:szCs w:val="28"/>
          <w:lang w:val="uk-UA"/>
        </w:rPr>
        <w:t xml:space="preserve">м., яка розташована по  </w:t>
      </w:r>
      <w:r>
        <w:rPr>
          <w:color w:val="000000"/>
          <w:sz w:val="28"/>
          <w:szCs w:val="28"/>
          <w:lang w:val="uk-UA"/>
        </w:rPr>
        <w:t xml:space="preserve">вул. </w:t>
      </w:r>
      <w:r w:rsidRPr="002B736F">
        <w:rPr>
          <w:sz w:val="28"/>
          <w:szCs w:val="28"/>
          <w:lang w:val="uk-UA"/>
        </w:rPr>
        <w:t>Соборна</w:t>
      </w:r>
      <w:r w:rsidR="002C6E78" w:rsidRPr="002B736F">
        <w:rPr>
          <w:sz w:val="28"/>
          <w:szCs w:val="28"/>
          <w:lang w:val="uk-UA"/>
        </w:rPr>
        <w:t>,</w:t>
      </w:r>
      <w:r w:rsidRPr="002B736F">
        <w:rPr>
          <w:sz w:val="28"/>
          <w:szCs w:val="28"/>
          <w:lang w:val="uk-UA"/>
        </w:rPr>
        <w:t xml:space="preserve"> 11</w:t>
      </w:r>
      <w:r>
        <w:rPr>
          <w:color w:val="000000"/>
          <w:sz w:val="28"/>
          <w:szCs w:val="28"/>
          <w:lang w:val="uk-UA"/>
        </w:rPr>
        <w:t>,</w:t>
      </w:r>
      <w:r w:rsidR="002C6E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Тетіїв Білоцерківського району</w:t>
      </w:r>
      <w:r w:rsidR="002C6E78">
        <w:rPr>
          <w:color w:val="000000"/>
          <w:sz w:val="28"/>
          <w:szCs w:val="28"/>
          <w:lang w:val="uk-UA"/>
        </w:rPr>
        <w:t xml:space="preserve"> Київської області.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BC0F5E" w:rsidRPr="00BC0F5E">
        <w:rPr>
          <w:color w:val="000000"/>
          <w:sz w:val="28"/>
          <w:szCs w:val="28"/>
          <w:lang w:val="uk-UA"/>
        </w:rPr>
        <w:t>1.1</w:t>
      </w:r>
      <w:r w:rsidR="00BC0F5E" w:rsidRPr="00BC0F5E">
        <w:rPr>
          <w:color w:val="000000"/>
          <w:sz w:val="28"/>
          <w:szCs w:val="28"/>
        </w:rPr>
        <w:t>.</w:t>
      </w:r>
      <w:r w:rsidR="00BC0F5E" w:rsidRPr="00BC0F5E">
        <w:rPr>
          <w:color w:val="000000"/>
          <w:sz w:val="28"/>
          <w:szCs w:val="28"/>
          <w:lang w:val="uk-UA"/>
        </w:rPr>
        <w:t xml:space="preserve"> </w:t>
      </w:r>
      <w:r w:rsidR="002C6E78">
        <w:rPr>
          <w:color w:val="000000"/>
          <w:sz w:val="28"/>
          <w:szCs w:val="28"/>
          <w:lang w:val="uk-UA"/>
        </w:rPr>
        <w:t>Ринкова в</w:t>
      </w:r>
      <w:r w:rsidR="00F56E72">
        <w:rPr>
          <w:color w:val="000000"/>
          <w:sz w:val="28"/>
          <w:szCs w:val="28"/>
          <w:lang w:val="uk-UA"/>
        </w:rPr>
        <w:t>артість об’єкта</w:t>
      </w:r>
      <w:r w:rsidR="00BC0F5E">
        <w:rPr>
          <w:color w:val="000000"/>
          <w:sz w:val="28"/>
          <w:szCs w:val="28"/>
          <w:lang w:val="uk-UA"/>
        </w:rPr>
        <w:t xml:space="preserve"> оцінки – 459320.00</w:t>
      </w:r>
      <w:r w:rsidR="002C6E78">
        <w:rPr>
          <w:color w:val="000000"/>
          <w:sz w:val="28"/>
          <w:szCs w:val="28"/>
          <w:lang w:val="uk-UA"/>
        </w:rPr>
        <w:t xml:space="preserve"> (</w:t>
      </w:r>
      <w:r w:rsidR="00BC0F5E">
        <w:rPr>
          <w:color w:val="000000"/>
          <w:sz w:val="28"/>
          <w:szCs w:val="28"/>
          <w:lang w:val="uk-UA"/>
        </w:rPr>
        <w:t>чотириста п</w:t>
      </w:r>
      <w:r w:rsidR="00BC0F5E" w:rsidRPr="00BC0F5E">
        <w:rPr>
          <w:color w:val="000000"/>
          <w:sz w:val="28"/>
          <w:szCs w:val="28"/>
          <w:lang w:val="uk-UA"/>
        </w:rPr>
        <w:t>’</w:t>
      </w:r>
      <w:r w:rsidR="00BC0F5E">
        <w:rPr>
          <w:color w:val="000000"/>
          <w:sz w:val="28"/>
          <w:szCs w:val="28"/>
          <w:lang w:val="uk-UA"/>
        </w:rPr>
        <w:t xml:space="preserve">ятдесят 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BC0F5E">
        <w:rPr>
          <w:color w:val="000000"/>
          <w:sz w:val="28"/>
          <w:szCs w:val="28"/>
          <w:lang w:val="uk-UA"/>
        </w:rPr>
        <w:t>дев</w:t>
      </w:r>
      <w:r w:rsidR="00BC0F5E" w:rsidRPr="00BC0F5E">
        <w:rPr>
          <w:color w:val="000000"/>
          <w:sz w:val="28"/>
          <w:szCs w:val="28"/>
          <w:lang w:val="uk-UA"/>
        </w:rPr>
        <w:t>’</w:t>
      </w:r>
      <w:r w:rsidR="00BC0F5E">
        <w:rPr>
          <w:color w:val="000000"/>
          <w:sz w:val="28"/>
          <w:szCs w:val="28"/>
          <w:lang w:val="uk-UA"/>
        </w:rPr>
        <w:t>ять  тисяч</w:t>
      </w:r>
      <w:r w:rsidR="00BC0F5E" w:rsidRPr="00BC0F5E">
        <w:rPr>
          <w:color w:val="000000"/>
          <w:sz w:val="28"/>
          <w:szCs w:val="28"/>
        </w:rPr>
        <w:t xml:space="preserve"> </w:t>
      </w:r>
      <w:r w:rsidR="00BC0F5E">
        <w:rPr>
          <w:color w:val="000000"/>
          <w:sz w:val="28"/>
          <w:szCs w:val="28"/>
          <w:lang w:val="uk-UA"/>
        </w:rPr>
        <w:t>триста двадцять</w:t>
      </w:r>
      <w:r w:rsidR="002C6E78" w:rsidRPr="00DC5167">
        <w:rPr>
          <w:color w:val="000000"/>
          <w:sz w:val="28"/>
          <w:szCs w:val="28"/>
          <w:lang w:val="uk-UA"/>
        </w:rPr>
        <w:t>) грн.</w:t>
      </w:r>
      <w:r w:rsidR="002C6E78">
        <w:rPr>
          <w:color w:val="000000"/>
          <w:sz w:val="28"/>
          <w:szCs w:val="28"/>
          <w:lang w:val="uk-UA"/>
        </w:rPr>
        <w:t xml:space="preserve"> 00 коп.</w:t>
      </w:r>
      <w:r w:rsidR="002C6E78" w:rsidRPr="00DC5167">
        <w:rPr>
          <w:color w:val="000000"/>
          <w:sz w:val="28"/>
          <w:szCs w:val="28"/>
        </w:rPr>
        <w:t> </w:t>
      </w:r>
      <w:r w:rsidR="002C6E78" w:rsidRPr="00DC5167">
        <w:rPr>
          <w:color w:val="000000"/>
          <w:sz w:val="28"/>
          <w:szCs w:val="28"/>
          <w:lang w:val="uk-UA"/>
        </w:rPr>
        <w:t xml:space="preserve"> </w:t>
      </w:r>
      <w:r w:rsidR="002C6E78">
        <w:rPr>
          <w:color w:val="000000"/>
          <w:sz w:val="28"/>
          <w:szCs w:val="28"/>
          <w:lang w:val="uk-UA"/>
        </w:rPr>
        <w:t>(</w:t>
      </w:r>
      <w:r w:rsidR="002C6E78" w:rsidRPr="00DC5167">
        <w:rPr>
          <w:color w:val="000000"/>
          <w:sz w:val="28"/>
          <w:szCs w:val="28"/>
          <w:lang w:val="uk-UA"/>
        </w:rPr>
        <w:t xml:space="preserve">без врахування вартості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C6E78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2C6E78" w:rsidRPr="00DC5167">
        <w:rPr>
          <w:color w:val="000000"/>
          <w:sz w:val="28"/>
          <w:szCs w:val="28"/>
          <w:lang w:val="uk-UA"/>
        </w:rPr>
        <w:t>земельної ділянки</w:t>
      </w:r>
      <w:r w:rsidR="002C6E78">
        <w:rPr>
          <w:color w:val="000000"/>
          <w:sz w:val="28"/>
          <w:szCs w:val="28"/>
          <w:lang w:val="uk-UA"/>
        </w:rPr>
        <w:t>)</w:t>
      </w:r>
      <w:r w:rsidR="002C6E78" w:rsidRPr="00DC5167">
        <w:rPr>
          <w:color w:val="000000"/>
          <w:sz w:val="28"/>
          <w:szCs w:val="28"/>
          <w:lang w:val="uk-UA"/>
        </w:rPr>
        <w:t>.</w:t>
      </w:r>
      <w:r w:rsidR="002C6E78">
        <w:rPr>
          <w:color w:val="000000"/>
          <w:sz w:val="28"/>
          <w:szCs w:val="28"/>
          <w:lang w:val="uk-UA"/>
        </w:rPr>
        <w:t xml:space="preserve"> 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71994" w:rsidRDefault="00571994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71994" w:rsidRDefault="00571994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71994" w:rsidRDefault="00571994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B736F" w:rsidRPr="00DC5167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C0F5E" w:rsidRPr="00BC0F5E" w:rsidRDefault="00BC0F5E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0F5E">
        <w:rPr>
          <w:sz w:val="28"/>
          <w:szCs w:val="28"/>
          <w:lang w:val="uk-UA"/>
        </w:rPr>
        <w:t xml:space="preserve">2. </w:t>
      </w:r>
      <w:r w:rsidRPr="0032682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Звіт суб</w:t>
      </w:r>
      <w:r w:rsidRPr="00BC0F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оціночної діяльності ФОП Голодного В. І. про</w:t>
      </w:r>
      <w:r w:rsidRPr="00BC0F5E">
        <w:rPr>
          <w:sz w:val="28"/>
          <w:szCs w:val="28"/>
          <w:lang w:val="uk-UA"/>
        </w:rPr>
        <w:t xml:space="preserve"> оцінку рин</w:t>
      </w:r>
      <w:r w:rsidR="00B57ADA">
        <w:rPr>
          <w:sz w:val="28"/>
          <w:szCs w:val="28"/>
          <w:lang w:val="uk-UA"/>
        </w:rPr>
        <w:t>кової вартості нерухомого майна комплексу водонапірних споруд</w:t>
      </w:r>
      <w:r>
        <w:rPr>
          <w:sz w:val="28"/>
          <w:szCs w:val="28"/>
          <w:lang w:val="uk-UA"/>
        </w:rPr>
        <w:t xml:space="preserve"> Тетіївської міської ради, загальною площею</w:t>
      </w:r>
      <w:r w:rsidR="00B57ADA">
        <w:rPr>
          <w:sz w:val="28"/>
          <w:szCs w:val="28"/>
          <w:lang w:val="uk-UA"/>
        </w:rPr>
        <w:t xml:space="preserve"> 90,8</w:t>
      </w:r>
      <w:r>
        <w:rPr>
          <w:sz w:val="28"/>
          <w:szCs w:val="28"/>
          <w:lang w:val="uk-UA"/>
        </w:rPr>
        <w:t xml:space="preserve">  кв. м., </w:t>
      </w:r>
      <w:r w:rsidR="00B57ADA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="00B57ADA">
        <w:rPr>
          <w:sz w:val="28"/>
          <w:szCs w:val="28"/>
          <w:lang w:val="uk-UA"/>
        </w:rPr>
        <w:t>розташовані</w:t>
      </w:r>
      <w:r>
        <w:rPr>
          <w:sz w:val="28"/>
          <w:szCs w:val="28"/>
          <w:lang w:val="uk-UA"/>
        </w:rPr>
        <w:t xml:space="preserve"> по  </w:t>
      </w:r>
      <w:r w:rsidR="00B57ADA" w:rsidRPr="002B736F">
        <w:rPr>
          <w:sz w:val="28"/>
          <w:szCs w:val="28"/>
          <w:lang w:val="uk-UA"/>
        </w:rPr>
        <w:t xml:space="preserve">вул. </w:t>
      </w:r>
      <w:proofErr w:type="spellStart"/>
      <w:r w:rsidR="00B57ADA" w:rsidRPr="002B736F">
        <w:rPr>
          <w:sz w:val="28"/>
          <w:szCs w:val="28"/>
          <w:lang w:val="uk-UA"/>
        </w:rPr>
        <w:t>Цвіткова</w:t>
      </w:r>
      <w:proofErr w:type="spellEnd"/>
      <w:r w:rsidR="00B57ADA" w:rsidRPr="002B736F">
        <w:rPr>
          <w:sz w:val="28"/>
          <w:szCs w:val="28"/>
          <w:lang w:val="uk-UA"/>
        </w:rPr>
        <w:t>, 38</w:t>
      </w:r>
      <w:r w:rsidR="002B736F">
        <w:rPr>
          <w:sz w:val="28"/>
          <w:szCs w:val="28"/>
          <w:lang w:val="uk-UA"/>
        </w:rPr>
        <w:t>-</w:t>
      </w:r>
      <w:r w:rsidR="00B57ADA" w:rsidRPr="002B736F">
        <w:rPr>
          <w:sz w:val="28"/>
          <w:szCs w:val="28"/>
          <w:lang w:val="uk-UA"/>
        </w:rPr>
        <w:t>Б</w:t>
      </w:r>
      <w:r w:rsidRPr="002B736F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м. Тетіїв Білоцерківського району Київської області.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BC0F5E">
        <w:rPr>
          <w:color w:val="000000"/>
          <w:sz w:val="28"/>
          <w:szCs w:val="28"/>
          <w:lang w:val="uk-UA"/>
        </w:rPr>
        <w:t>2</w:t>
      </w:r>
      <w:r w:rsidR="00BC0F5E" w:rsidRPr="00BC0F5E">
        <w:rPr>
          <w:color w:val="000000"/>
          <w:sz w:val="28"/>
          <w:szCs w:val="28"/>
          <w:lang w:val="uk-UA"/>
        </w:rPr>
        <w:t xml:space="preserve">.1. </w:t>
      </w:r>
      <w:r w:rsidR="00BC0F5E">
        <w:rPr>
          <w:color w:val="000000"/>
          <w:sz w:val="28"/>
          <w:szCs w:val="28"/>
          <w:lang w:val="uk-UA"/>
        </w:rPr>
        <w:t>Ринкова в</w:t>
      </w:r>
      <w:r w:rsidR="00B57ADA">
        <w:rPr>
          <w:color w:val="000000"/>
          <w:sz w:val="28"/>
          <w:szCs w:val="28"/>
          <w:lang w:val="uk-UA"/>
        </w:rPr>
        <w:t>артість об’єкту оцінки – 95620</w:t>
      </w:r>
      <w:r w:rsidR="00BC0F5E">
        <w:rPr>
          <w:color w:val="000000"/>
          <w:sz w:val="28"/>
          <w:szCs w:val="28"/>
          <w:lang w:val="uk-UA"/>
        </w:rPr>
        <w:t>.00 (</w:t>
      </w:r>
      <w:r w:rsidR="00B57ADA">
        <w:rPr>
          <w:color w:val="000000"/>
          <w:sz w:val="28"/>
          <w:szCs w:val="28"/>
          <w:lang w:val="uk-UA"/>
        </w:rPr>
        <w:t>дев</w:t>
      </w:r>
      <w:r w:rsidR="00B57ADA" w:rsidRPr="002B736F">
        <w:rPr>
          <w:color w:val="000000"/>
          <w:sz w:val="28"/>
          <w:szCs w:val="28"/>
          <w:lang w:val="uk-UA"/>
        </w:rPr>
        <w:t>’</w:t>
      </w:r>
      <w:r w:rsidR="00B57ADA">
        <w:rPr>
          <w:color w:val="000000"/>
          <w:sz w:val="28"/>
          <w:szCs w:val="28"/>
          <w:lang w:val="uk-UA"/>
        </w:rPr>
        <w:t>яносто п</w:t>
      </w:r>
      <w:r w:rsidR="00B57ADA" w:rsidRPr="002B736F">
        <w:rPr>
          <w:color w:val="000000"/>
          <w:sz w:val="28"/>
          <w:szCs w:val="28"/>
          <w:lang w:val="uk-UA"/>
        </w:rPr>
        <w:t>’</w:t>
      </w:r>
      <w:r w:rsidR="00B57ADA">
        <w:rPr>
          <w:color w:val="000000"/>
          <w:sz w:val="28"/>
          <w:szCs w:val="28"/>
          <w:lang w:val="uk-UA"/>
        </w:rPr>
        <w:t>ять</w:t>
      </w:r>
      <w:r w:rsidR="00BC0F5E">
        <w:rPr>
          <w:color w:val="000000"/>
          <w:sz w:val="28"/>
          <w:szCs w:val="28"/>
          <w:lang w:val="uk-UA"/>
        </w:rPr>
        <w:t xml:space="preserve"> тисяч</w:t>
      </w:r>
      <w:r w:rsidR="00B57ADA">
        <w:rPr>
          <w:color w:val="000000"/>
          <w:sz w:val="28"/>
          <w:szCs w:val="28"/>
          <w:lang w:val="uk-UA"/>
        </w:rPr>
        <w:t xml:space="preserve"> 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B57ADA">
        <w:rPr>
          <w:color w:val="000000"/>
          <w:sz w:val="28"/>
          <w:szCs w:val="28"/>
          <w:lang w:val="uk-UA"/>
        </w:rPr>
        <w:t>шістсот двадцять</w:t>
      </w:r>
      <w:r w:rsidR="00BC0F5E" w:rsidRPr="00DC5167">
        <w:rPr>
          <w:color w:val="000000"/>
          <w:sz w:val="28"/>
          <w:szCs w:val="28"/>
          <w:lang w:val="uk-UA"/>
        </w:rPr>
        <w:t>) грн.</w:t>
      </w:r>
      <w:r w:rsidR="00BC0F5E">
        <w:rPr>
          <w:color w:val="000000"/>
          <w:sz w:val="28"/>
          <w:szCs w:val="28"/>
          <w:lang w:val="uk-UA"/>
        </w:rPr>
        <w:t xml:space="preserve"> 00 коп.</w:t>
      </w:r>
      <w:r w:rsidR="00BC0F5E" w:rsidRPr="00DC5167">
        <w:rPr>
          <w:color w:val="000000"/>
          <w:sz w:val="28"/>
          <w:szCs w:val="28"/>
        </w:rPr>
        <w:t> </w:t>
      </w:r>
      <w:r w:rsidR="00BC0F5E" w:rsidRPr="00DC5167">
        <w:rPr>
          <w:color w:val="000000"/>
          <w:sz w:val="28"/>
          <w:szCs w:val="28"/>
          <w:lang w:val="uk-UA"/>
        </w:rPr>
        <w:t xml:space="preserve"> </w:t>
      </w:r>
      <w:r w:rsidR="00BC0F5E">
        <w:rPr>
          <w:color w:val="000000"/>
          <w:sz w:val="28"/>
          <w:szCs w:val="28"/>
          <w:lang w:val="uk-UA"/>
        </w:rPr>
        <w:t>(</w:t>
      </w:r>
      <w:r w:rsidR="00BC0F5E" w:rsidRPr="00DC5167">
        <w:rPr>
          <w:color w:val="000000"/>
          <w:sz w:val="28"/>
          <w:szCs w:val="28"/>
          <w:lang w:val="uk-UA"/>
        </w:rPr>
        <w:t xml:space="preserve">без врахування вартості земельної </w:t>
      </w:r>
    </w:p>
    <w:p w:rsidR="00BC0F5E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BC0F5E" w:rsidRPr="00DC5167">
        <w:rPr>
          <w:color w:val="000000"/>
          <w:sz w:val="28"/>
          <w:szCs w:val="28"/>
          <w:lang w:val="uk-UA"/>
        </w:rPr>
        <w:t>ділянки</w:t>
      </w:r>
      <w:r w:rsidR="00BC0F5E">
        <w:rPr>
          <w:color w:val="000000"/>
          <w:sz w:val="28"/>
          <w:szCs w:val="28"/>
          <w:lang w:val="uk-UA"/>
        </w:rPr>
        <w:t>)</w:t>
      </w:r>
      <w:r w:rsidR="00BC0F5E" w:rsidRPr="00DC5167">
        <w:rPr>
          <w:color w:val="000000"/>
          <w:sz w:val="28"/>
          <w:szCs w:val="28"/>
          <w:lang w:val="uk-UA"/>
        </w:rPr>
        <w:t>.</w:t>
      </w:r>
      <w:r w:rsidR="00BC0F5E">
        <w:rPr>
          <w:color w:val="000000"/>
          <w:sz w:val="28"/>
          <w:szCs w:val="28"/>
          <w:lang w:val="uk-UA"/>
        </w:rPr>
        <w:t xml:space="preserve"> </w:t>
      </w:r>
    </w:p>
    <w:p w:rsidR="00571994" w:rsidRDefault="00571994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57ADA" w:rsidRPr="00BC0F5E" w:rsidRDefault="00B57ADA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C0F5E">
        <w:rPr>
          <w:sz w:val="28"/>
          <w:szCs w:val="28"/>
          <w:lang w:val="uk-UA"/>
        </w:rPr>
        <w:t xml:space="preserve">. </w:t>
      </w:r>
      <w:r w:rsidRPr="0032682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Звіт суб</w:t>
      </w:r>
      <w:r w:rsidRPr="00BC0F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оціночної діяльності ФОП Голодного В. І. про</w:t>
      </w:r>
      <w:r w:rsidRPr="00BC0F5E">
        <w:rPr>
          <w:sz w:val="28"/>
          <w:szCs w:val="28"/>
          <w:lang w:val="uk-UA"/>
        </w:rPr>
        <w:t xml:space="preserve"> оцінку рин</w:t>
      </w:r>
      <w:r>
        <w:rPr>
          <w:sz w:val="28"/>
          <w:szCs w:val="28"/>
          <w:lang w:val="uk-UA"/>
        </w:rPr>
        <w:t xml:space="preserve">кової вартості нерухомого майна – будівлі АВМ Тетіївської міської ради, загальною площею 384,1  кв. м., яка розташована по  </w:t>
      </w:r>
      <w:r w:rsidRPr="002B736F">
        <w:rPr>
          <w:sz w:val="28"/>
          <w:szCs w:val="28"/>
          <w:lang w:val="uk-UA"/>
        </w:rPr>
        <w:t>вул. Центральна, 2</w:t>
      </w:r>
      <w:r w:rsidR="002B736F">
        <w:rPr>
          <w:sz w:val="28"/>
          <w:szCs w:val="28"/>
          <w:lang w:val="uk-UA"/>
        </w:rPr>
        <w:t>-</w:t>
      </w:r>
      <w:r w:rsidRPr="002B736F">
        <w:rPr>
          <w:sz w:val="28"/>
          <w:szCs w:val="28"/>
          <w:lang w:val="uk-UA"/>
        </w:rPr>
        <w:t xml:space="preserve">Г, с. </w:t>
      </w:r>
      <w:proofErr w:type="spellStart"/>
      <w:r w:rsidRPr="002B736F">
        <w:rPr>
          <w:sz w:val="28"/>
          <w:szCs w:val="28"/>
          <w:lang w:val="uk-UA"/>
        </w:rPr>
        <w:t>Галайки</w:t>
      </w:r>
      <w:proofErr w:type="spellEnd"/>
      <w:r w:rsidRPr="002B736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Білоцерківського району Київської області.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B57ADA">
        <w:rPr>
          <w:color w:val="000000"/>
          <w:sz w:val="28"/>
          <w:szCs w:val="28"/>
          <w:lang w:val="uk-UA"/>
        </w:rPr>
        <w:t>3</w:t>
      </w:r>
      <w:r w:rsidR="00B57ADA" w:rsidRPr="00BC0F5E">
        <w:rPr>
          <w:color w:val="000000"/>
          <w:sz w:val="28"/>
          <w:szCs w:val="28"/>
          <w:lang w:val="uk-UA"/>
        </w:rPr>
        <w:t xml:space="preserve">.1. </w:t>
      </w:r>
      <w:r w:rsidR="00B57ADA">
        <w:rPr>
          <w:color w:val="000000"/>
          <w:sz w:val="28"/>
          <w:szCs w:val="28"/>
          <w:lang w:val="uk-UA"/>
        </w:rPr>
        <w:t>Ринкова вартість об’єкту оцінки – 194740 (сто дев</w:t>
      </w:r>
      <w:r w:rsidR="00B57ADA" w:rsidRPr="00B57ADA">
        <w:rPr>
          <w:color w:val="000000"/>
          <w:sz w:val="28"/>
          <w:szCs w:val="28"/>
          <w:lang w:val="uk-UA"/>
        </w:rPr>
        <w:t>’</w:t>
      </w:r>
      <w:r w:rsidR="00B57ADA">
        <w:rPr>
          <w:color w:val="000000"/>
          <w:sz w:val="28"/>
          <w:szCs w:val="28"/>
          <w:lang w:val="uk-UA"/>
        </w:rPr>
        <w:t xml:space="preserve">яносто чотири 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B57ADA">
        <w:rPr>
          <w:color w:val="000000"/>
          <w:sz w:val="28"/>
          <w:szCs w:val="28"/>
          <w:lang w:val="uk-UA"/>
        </w:rPr>
        <w:t>тисячі сімсот сорок</w:t>
      </w:r>
      <w:r w:rsidR="00B57ADA" w:rsidRPr="00DC5167">
        <w:rPr>
          <w:color w:val="000000"/>
          <w:sz w:val="28"/>
          <w:szCs w:val="28"/>
          <w:lang w:val="uk-UA"/>
        </w:rPr>
        <w:t>) грн.</w:t>
      </w:r>
      <w:r w:rsidR="00B57ADA">
        <w:rPr>
          <w:color w:val="000000"/>
          <w:sz w:val="28"/>
          <w:szCs w:val="28"/>
          <w:lang w:val="uk-UA"/>
        </w:rPr>
        <w:t xml:space="preserve"> 00 коп.</w:t>
      </w:r>
      <w:r w:rsidR="00B57ADA" w:rsidRPr="00DC5167">
        <w:rPr>
          <w:color w:val="000000"/>
          <w:sz w:val="28"/>
          <w:szCs w:val="28"/>
        </w:rPr>
        <w:t> </w:t>
      </w:r>
      <w:r w:rsidR="00B57ADA" w:rsidRPr="00DC5167">
        <w:rPr>
          <w:color w:val="000000"/>
          <w:sz w:val="28"/>
          <w:szCs w:val="28"/>
          <w:lang w:val="uk-UA"/>
        </w:rPr>
        <w:t xml:space="preserve"> </w:t>
      </w:r>
      <w:r w:rsidR="00B57ADA">
        <w:rPr>
          <w:color w:val="000000"/>
          <w:sz w:val="28"/>
          <w:szCs w:val="28"/>
          <w:lang w:val="uk-UA"/>
        </w:rPr>
        <w:t>(</w:t>
      </w:r>
      <w:r w:rsidR="00B57ADA" w:rsidRPr="00DC5167">
        <w:rPr>
          <w:color w:val="000000"/>
          <w:sz w:val="28"/>
          <w:szCs w:val="28"/>
          <w:lang w:val="uk-UA"/>
        </w:rPr>
        <w:t xml:space="preserve">без врахування вартості земельної </w:t>
      </w:r>
    </w:p>
    <w:p w:rsidR="002C6E78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B57ADA" w:rsidRPr="00DC5167">
        <w:rPr>
          <w:color w:val="000000"/>
          <w:sz w:val="28"/>
          <w:szCs w:val="28"/>
          <w:lang w:val="uk-UA"/>
        </w:rPr>
        <w:t>ділянки</w:t>
      </w:r>
      <w:r w:rsidR="00B57ADA">
        <w:rPr>
          <w:color w:val="000000"/>
          <w:sz w:val="28"/>
          <w:szCs w:val="28"/>
          <w:lang w:val="uk-UA"/>
        </w:rPr>
        <w:t>)</w:t>
      </w:r>
      <w:r w:rsidR="00B57ADA" w:rsidRPr="00DC5167">
        <w:rPr>
          <w:color w:val="000000"/>
          <w:sz w:val="28"/>
          <w:szCs w:val="28"/>
          <w:lang w:val="uk-UA"/>
        </w:rPr>
        <w:t>.</w:t>
      </w:r>
      <w:r w:rsidR="00B57ADA">
        <w:rPr>
          <w:color w:val="000000"/>
          <w:sz w:val="28"/>
          <w:szCs w:val="28"/>
          <w:lang w:val="uk-UA"/>
        </w:rPr>
        <w:t xml:space="preserve"> </w:t>
      </w:r>
    </w:p>
    <w:p w:rsidR="00571994" w:rsidRDefault="00571994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2D1F" w:rsidRPr="00BC0F5E" w:rsidRDefault="00012D1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C0F5E">
        <w:rPr>
          <w:sz w:val="28"/>
          <w:szCs w:val="28"/>
          <w:lang w:val="uk-UA"/>
        </w:rPr>
        <w:t xml:space="preserve">. </w:t>
      </w:r>
      <w:r w:rsidRPr="0032682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Звіт суб</w:t>
      </w:r>
      <w:r w:rsidRPr="00BC0F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оціночної діяльності ФОП Голодного В. І. про</w:t>
      </w:r>
      <w:r w:rsidRPr="00BC0F5E">
        <w:rPr>
          <w:sz w:val="28"/>
          <w:szCs w:val="28"/>
          <w:lang w:val="uk-UA"/>
        </w:rPr>
        <w:t xml:space="preserve"> оцінку рин</w:t>
      </w:r>
      <w:r>
        <w:rPr>
          <w:sz w:val="28"/>
          <w:szCs w:val="28"/>
          <w:lang w:val="uk-UA"/>
        </w:rPr>
        <w:t xml:space="preserve">кової вартості нерухомого майна – нежитлових підвальних приміщень № 21-25, загальною площею 75,3  кв. м., що розташовані в чотириповерховій цегляній будівлі по  </w:t>
      </w:r>
      <w:r w:rsidRPr="002B736F">
        <w:rPr>
          <w:sz w:val="28"/>
          <w:szCs w:val="28"/>
          <w:lang w:val="uk-UA"/>
        </w:rPr>
        <w:t xml:space="preserve">вул. </w:t>
      </w:r>
      <w:proofErr w:type="spellStart"/>
      <w:r w:rsidRPr="002B736F">
        <w:rPr>
          <w:sz w:val="28"/>
          <w:szCs w:val="28"/>
          <w:lang w:val="uk-UA"/>
        </w:rPr>
        <w:t>Цвіткова</w:t>
      </w:r>
      <w:proofErr w:type="spellEnd"/>
      <w:r w:rsidRPr="002B736F">
        <w:rPr>
          <w:sz w:val="28"/>
          <w:szCs w:val="28"/>
          <w:lang w:val="uk-UA"/>
        </w:rPr>
        <w:t xml:space="preserve">,11, м. Тетіїв </w:t>
      </w:r>
      <w:r>
        <w:rPr>
          <w:color w:val="000000"/>
          <w:sz w:val="28"/>
          <w:szCs w:val="28"/>
          <w:lang w:val="uk-UA"/>
        </w:rPr>
        <w:t>Білоцерківського району Київської області.</w:t>
      </w:r>
    </w:p>
    <w:p w:rsidR="002B736F" w:rsidRDefault="00571994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C859A6">
        <w:rPr>
          <w:color w:val="000000"/>
          <w:sz w:val="28"/>
          <w:szCs w:val="28"/>
          <w:lang w:val="uk-UA"/>
        </w:rPr>
        <w:t>4</w:t>
      </w:r>
      <w:r w:rsidR="00012D1F" w:rsidRPr="00BC0F5E">
        <w:rPr>
          <w:color w:val="000000"/>
          <w:sz w:val="28"/>
          <w:szCs w:val="28"/>
          <w:lang w:val="uk-UA"/>
        </w:rPr>
        <w:t xml:space="preserve">.1. </w:t>
      </w:r>
      <w:r w:rsidR="00012D1F">
        <w:rPr>
          <w:color w:val="000000"/>
          <w:sz w:val="28"/>
          <w:szCs w:val="28"/>
          <w:lang w:val="uk-UA"/>
        </w:rPr>
        <w:t xml:space="preserve">Ринкова </w:t>
      </w:r>
      <w:r w:rsidR="00C859A6">
        <w:rPr>
          <w:color w:val="000000"/>
          <w:sz w:val="28"/>
          <w:szCs w:val="28"/>
          <w:lang w:val="uk-UA"/>
        </w:rPr>
        <w:t xml:space="preserve">вартість об’єкту оцінки – 67470 (шістдесят сім тисяч 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C859A6">
        <w:rPr>
          <w:color w:val="000000"/>
          <w:sz w:val="28"/>
          <w:szCs w:val="28"/>
          <w:lang w:val="uk-UA"/>
        </w:rPr>
        <w:t>чотириста сімдесят</w:t>
      </w:r>
      <w:r w:rsidR="00012D1F" w:rsidRPr="00DC5167">
        <w:rPr>
          <w:color w:val="000000"/>
          <w:sz w:val="28"/>
          <w:szCs w:val="28"/>
          <w:lang w:val="uk-UA"/>
        </w:rPr>
        <w:t>) грн.</w:t>
      </w:r>
      <w:r w:rsidR="00012D1F">
        <w:rPr>
          <w:color w:val="000000"/>
          <w:sz w:val="28"/>
          <w:szCs w:val="28"/>
          <w:lang w:val="uk-UA"/>
        </w:rPr>
        <w:t xml:space="preserve"> 00 коп.</w:t>
      </w:r>
      <w:r w:rsidR="00012D1F" w:rsidRPr="00DC5167">
        <w:rPr>
          <w:color w:val="000000"/>
          <w:sz w:val="28"/>
          <w:szCs w:val="28"/>
        </w:rPr>
        <w:t> </w:t>
      </w:r>
      <w:r w:rsidR="00012D1F" w:rsidRPr="00DC5167">
        <w:rPr>
          <w:color w:val="000000"/>
          <w:sz w:val="28"/>
          <w:szCs w:val="28"/>
          <w:lang w:val="uk-UA"/>
        </w:rPr>
        <w:t xml:space="preserve"> </w:t>
      </w:r>
      <w:r w:rsidR="00012D1F">
        <w:rPr>
          <w:color w:val="000000"/>
          <w:sz w:val="28"/>
          <w:szCs w:val="28"/>
          <w:lang w:val="uk-UA"/>
        </w:rPr>
        <w:t>(</w:t>
      </w:r>
      <w:r w:rsidR="00012D1F" w:rsidRPr="00DC5167">
        <w:rPr>
          <w:color w:val="000000"/>
          <w:sz w:val="28"/>
          <w:szCs w:val="28"/>
          <w:lang w:val="uk-UA"/>
        </w:rPr>
        <w:t xml:space="preserve">без врахування вартості земельної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012D1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012D1F" w:rsidRPr="00DC5167">
        <w:rPr>
          <w:color w:val="000000"/>
          <w:sz w:val="28"/>
          <w:szCs w:val="28"/>
          <w:lang w:val="uk-UA"/>
        </w:rPr>
        <w:t>ділянки</w:t>
      </w:r>
      <w:r w:rsidR="00012D1F">
        <w:rPr>
          <w:color w:val="000000"/>
          <w:sz w:val="28"/>
          <w:szCs w:val="28"/>
          <w:lang w:val="uk-UA"/>
        </w:rPr>
        <w:t>)</w:t>
      </w:r>
      <w:r w:rsidR="00012D1F" w:rsidRPr="00DC5167">
        <w:rPr>
          <w:color w:val="000000"/>
          <w:sz w:val="28"/>
          <w:szCs w:val="28"/>
          <w:lang w:val="uk-UA"/>
        </w:rPr>
        <w:t>.</w:t>
      </w:r>
      <w:r w:rsidR="00012D1F">
        <w:rPr>
          <w:color w:val="000000"/>
          <w:sz w:val="28"/>
          <w:szCs w:val="28"/>
          <w:lang w:val="uk-UA"/>
        </w:rPr>
        <w:t xml:space="preserve"> </w:t>
      </w:r>
    </w:p>
    <w:p w:rsidR="00571994" w:rsidRDefault="00571994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859A6" w:rsidRPr="00BC0F5E" w:rsidRDefault="00C859A6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C0F5E">
        <w:rPr>
          <w:sz w:val="28"/>
          <w:szCs w:val="28"/>
          <w:lang w:val="uk-UA"/>
        </w:rPr>
        <w:t xml:space="preserve">. </w:t>
      </w:r>
      <w:r w:rsidRPr="0032682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Звіт суб</w:t>
      </w:r>
      <w:r w:rsidRPr="00BC0F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оціночної діяльності ФОП Голодного В. І. про</w:t>
      </w:r>
      <w:r w:rsidRPr="00BC0F5E">
        <w:rPr>
          <w:sz w:val="28"/>
          <w:szCs w:val="28"/>
          <w:lang w:val="uk-UA"/>
        </w:rPr>
        <w:t xml:space="preserve"> оцінку рин</w:t>
      </w:r>
      <w:r>
        <w:rPr>
          <w:sz w:val="28"/>
          <w:szCs w:val="28"/>
          <w:lang w:val="uk-UA"/>
        </w:rPr>
        <w:t xml:space="preserve">кової вартості нерухомого майна – нежитлове підвальне приміщення №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, загальною площею 74,9  кв. м., що розміщене в двоповерховій будівлі по  </w:t>
      </w:r>
      <w:r w:rsidRPr="002B736F">
        <w:rPr>
          <w:sz w:val="28"/>
          <w:szCs w:val="28"/>
          <w:lang w:val="uk-UA"/>
        </w:rPr>
        <w:t xml:space="preserve">вул. Соборна, 7 м. Тетіїв </w:t>
      </w:r>
      <w:r>
        <w:rPr>
          <w:color w:val="000000"/>
          <w:sz w:val="28"/>
          <w:szCs w:val="28"/>
          <w:lang w:val="uk-UA"/>
        </w:rPr>
        <w:t>Білоцерківського району Київської області.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C859A6">
        <w:rPr>
          <w:color w:val="000000"/>
          <w:sz w:val="28"/>
          <w:szCs w:val="28"/>
          <w:lang w:val="uk-UA"/>
        </w:rPr>
        <w:t>5</w:t>
      </w:r>
      <w:r w:rsidR="00C859A6" w:rsidRPr="00BC0F5E">
        <w:rPr>
          <w:color w:val="000000"/>
          <w:sz w:val="28"/>
          <w:szCs w:val="28"/>
          <w:lang w:val="uk-UA"/>
        </w:rPr>
        <w:t xml:space="preserve">.1. </w:t>
      </w:r>
      <w:r w:rsidR="00C859A6">
        <w:rPr>
          <w:color w:val="000000"/>
          <w:sz w:val="28"/>
          <w:szCs w:val="28"/>
          <w:lang w:val="uk-UA"/>
        </w:rPr>
        <w:t xml:space="preserve">Ринкова вартість об’єкту оцінки – 67110 (шістдесят сім тисяч сто </w:t>
      </w:r>
    </w:p>
    <w:p w:rsidR="00C859A6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C859A6">
        <w:rPr>
          <w:color w:val="000000"/>
          <w:sz w:val="28"/>
          <w:szCs w:val="28"/>
          <w:lang w:val="uk-UA"/>
        </w:rPr>
        <w:t>десять</w:t>
      </w:r>
      <w:r w:rsidR="00C859A6" w:rsidRPr="00DC5167">
        <w:rPr>
          <w:color w:val="000000"/>
          <w:sz w:val="28"/>
          <w:szCs w:val="28"/>
          <w:lang w:val="uk-UA"/>
        </w:rPr>
        <w:t>) грн.</w:t>
      </w:r>
      <w:r w:rsidR="00C859A6">
        <w:rPr>
          <w:color w:val="000000"/>
          <w:sz w:val="28"/>
          <w:szCs w:val="28"/>
          <w:lang w:val="uk-UA"/>
        </w:rPr>
        <w:t xml:space="preserve"> 00 коп.</w:t>
      </w:r>
      <w:r w:rsidR="00C859A6" w:rsidRPr="00DC5167">
        <w:rPr>
          <w:color w:val="000000"/>
          <w:sz w:val="28"/>
          <w:szCs w:val="28"/>
        </w:rPr>
        <w:t> </w:t>
      </w:r>
      <w:r w:rsidR="00C859A6" w:rsidRPr="00DC5167">
        <w:rPr>
          <w:color w:val="000000"/>
          <w:sz w:val="28"/>
          <w:szCs w:val="28"/>
          <w:lang w:val="uk-UA"/>
        </w:rPr>
        <w:t xml:space="preserve"> </w:t>
      </w:r>
      <w:r w:rsidR="00C859A6">
        <w:rPr>
          <w:color w:val="000000"/>
          <w:sz w:val="28"/>
          <w:szCs w:val="28"/>
          <w:lang w:val="uk-UA"/>
        </w:rPr>
        <w:t>(</w:t>
      </w:r>
      <w:r w:rsidR="00C859A6" w:rsidRPr="00DC5167">
        <w:rPr>
          <w:color w:val="000000"/>
          <w:sz w:val="28"/>
          <w:szCs w:val="28"/>
          <w:lang w:val="uk-UA"/>
        </w:rPr>
        <w:t>без врахування вартості земельної ділянки</w:t>
      </w:r>
      <w:r w:rsidR="00C859A6">
        <w:rPr>
          <w:color w:val="000000"/>
          <w:sz w:val="28"/>
          <w:szCs w:val="28"/>
          <w:lang w:val="uk-UA"/>
        </w:rPr>
        <w:t>)</w:t>
      </w:r>
      <w:r w:rsidR="00C859A6" w:rsidRPr="00DC5167">
        <w:rPr>
          <w:color w:val="000000"/>
          <w:sz w:val="28"/>
          <w:szCs w:val="28"/>
          <w:lang w:val="uk-UA"/>
        </w:rPr>
        <w:t>.</w:t>
      </w:r>
      <w:r w:rsidR="00C859A6">
        <w:rPr>
          <w:color w:val="000000"/>
          <w:sz w:val="28"/>
          <w:szCs w:val="28"/>
          <w:lang w:val="uk-UA"/>
        </w:rPr>
        <w:t xml:space="preserve"> </w:t>
      </w:r>
    </w:p>
    <w:p w:rsidR="00571994" w:rsidRDefault="00571994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859A6" w:rsidRPr="00BC0F5E" w:rsidRDefault="00C859A6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C0F5E">
        <w:rPr>
          <w:sz w:val="28"/>
          <w:szCs w:val="28"/>
          <w:lang w:val="uk-UA"/>
        </w:rPr>
        <w:t xml:space="preserve">. </w:t>
      </w:r>
      <w:r w:rsidRPr="0032682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Звіт суб</w:t>
      </w:r>
      <w:r w:rsidRPr="00BC0F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оціночної діяльності ФОП Голодного В. І. про</w:t>
      </w:r>
      <w:r w:rsidRPr="00BC0F5E">
        <w:rPr>
          <w:sz w:val="28"/>
          <w:szCs w:val="28"/>
          <w:lang w:val="uk-UA"/>
        </w:rPr>
        <w:t xml:space="preserve"> оцінку рин</w:t>
      </w:r>
      <w:r>
        <w:rPr>
          <w:sz w:val="28"/>
          <w:szCs w:val="28"/>
          <w:lang w:val="uk-UA"/>
        </w:rPr>
        <w:t xml:space="preserve">кової вартості нерухомого майна – нежитлова одноповерхова будівля прокуратури, загальною площею 140,4  кв. м., що розташована по  </w:t>
      </w:r>
      <w:r w:rsidRPr="002B736F">
        <w:rPr>
          <w:sz w:val="28"/>
          <w:szCs w:val="28"/>
          <w:lang w:val="uk-UA"/>
        </w:rPr>
        <w:t xml:space="preserve">вул. Соборна, 42 м. Тетіїв </w:t>
      </w:r>
      <w:r>
        <w:rPr>
          <w:color w:val="000000"/>
          <w:sz w:val="28"/>
          <w:szCs w:val="28"/>
          <w:lang w:val="uk-UA"/>
        </w:rPr>
        <w:t>Білоцерківського району Київської області.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859A6">
        <w:rPr>
          <w:color w:val="000000"/>
          <w:sz w:val="28"/>
          <w:szCs w:val="28"/>
          <w:lang w:val="uk-UA"/>
        </w:rPr>
        <w:t>6</w:t>
      </w:r>
      <w:r w:rsidR="00C859A6" w:rsidRPr="00BC0F5E">
        <w:rPr>
          <w:color w:val="000000"/>
          <w:sz w:val="28"/>
          <w:szCs w:val="28"/>
          <w:lang w:val="uk-UA"/>
        </w:rPr>
        <w:t xml:space="preserve">.1. </w:t>
      </w:r>
      <w:r w:rsidR="00C859A6">
        <w:rPr>
          <w:color w:val="000000"/>
          <w:sz w:val="28"/>
          <w:szCs w:val="28"/>
          <w:lang w:val="uk-UA"/>
        </w:rPr>
        <w:t xml:space="preserve">Ринкова вартість об’єкту оцінки – 147 840 (сто сорок сім тисяч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C859A6">
        <w:rPr>
          <w:color w:val="000000"/>
          <w:sz w:val="28"/>
          <w:szCs w:val="28"/>
          <w:lang w:val="uk-UA"/>
        </w:rPr>
        <w:t>вісімсот сорок</w:t>
      </w:r>
      <w:r w:rsidR="00C859A6" w:rsidRPr="00DC5167">
        <w:rPr>
          <w:color w:val="000000"/>
          <w:sz w:val="28"/>
          <w:szCs w:val="28"/>
          <w:lang w:val="uk-UA"/>
        </w:rPr>
        <w:t>) грн.</w:t>
      </w:r>
      <w:r w:rsidR="00C859A6">
        <w:rPr>
          <w:color w:val="000000"/>
          <w:sz w:val="28"/>
          <w:szCs w:val="28"/>
          <w:lang w:val="uk-UA"/>
        </w:rPr>
        <w:t xml:space="preserve"> 00 коп.</w:t>
      </w:r>
      <w:r w:rsidR="00C859A6" w:rsidRPr="00DC5167">
        <w:rPr>
          <w:color w:val="000000"/>
          <w:sz w:val="28"/>
          <w:szCs w:val="28"/>
        </w:rPr>
        <w:t> </w:t>
      </w:r>
      <w:r w:rsidR="00C859A6" w:rsidRPr="00DC5167">
        <w:rPr>
          <w:color w:val="000000"/>
          <w:sz w:val="28"/>
          <w:szCs w:val="28"/>
          <w:lang w:val="uk-UA"/>
        </w:rPr>
        <w:t xml:space="preserve"> </w:t>
      </w:r>
      <w:r w:rsidR="00C859A6">
        <w:rPr>
          <w:color w:val="000000"/>
          <w:sz w:val="28"/>
          <w:szCs w:val="28"/>
          <w:lang w:val="uk-UA"/>
        </w:rPr>
        <w:t>(</w:t>
      </w:r>
      <w:r w:rsidR="00C859A6" w:rsidRPr="00DC5167">
        <w:rPr>
          <w:color w:val="000000"/>
          <w:sz w:val="28"/>
          <w:szCs w:val="28"/>
          <w:lang w:val="uk-UA"/>
        </w:rPr>
        <w:t xml:space="preserve">без врахування вартості земельної </w:t>
      </w:r>
    </w:p>
    <w:p w:rsidR="00C859A6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C859A6" w:rsidRPr="00DC5167">
        <w:rPr>
          <w:color w:val="000000"/>
          <w:sz w:val="28"/>
          <w:szCs w:val="28"/>
          <w:lang w:val="uk-UA"/>
        </w:rPr>
        <w:t>ділянки</w:t>
      </w:r>
      <w:r w:rsidR="00C859A6">
        <w:rPr>
          <w:color w:val="000000"/>
          <w:sz w:val="28"/>
          <w:szCs w:val="28"/>
          <w:lang w:val="uk-UA"/>
        </w:rPr>
        <w:t>)</w:t>
      </w:r>
      <w:r w:rsidR="00C859A6" w:rsidRPr="00DC5167">
        <w:rPr>
          <w:color w:val="000000"/>
          <w:sz w:val="28"/>
          <w:szCs w:val="28"/>
          <w:lang w:val="uk-UA"/>
        </w:rPr>
        <w:t>.</w:t>
      </w:r>
      <w:r w:rsidR="00C859A6">
        <w:rPr>
          <w:color w:val="000000"/>
          <w:sz w:val="28"/>
          <w:szCs w:val="28"/>
          <w:lang w:val="uk-UA"/>
        </w:rPr>
        <w:t xml:space="preserve"> </w:t>
      </w:r>
    </w:p>
    <w:p w:rsidR="00571994" w:rsidRDefault="00571994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859A6" w:rsidRPr="00BC0F5E" w:rsidRDefault="00C859A6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BC0F5E">
        <w:rPr>
          <w:sz w:val="28"/>
          <w:szCs w:val="28"/>
          <w:lang w:val="uk-UA"/>
        </w:rPr>
        <w:t xml:space="preserve">. </w:t>
      </w:r>
      <w:r w:rsidRPr="0032682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Звіт суб</w:t>
      </w:r>
      <w:r w:rsidRPr="00BC0F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оціночної діяльності ФОП Голодного В. І. про</w:t>
      </w:r>
      <w:r w:rsidRPr="00BC0F5E">
        <w:rPr>
          <w:sz w:val="28"/>
          <w:szCs w:val="28"/>
          <w:lang w:val="uk-UA"/>
        </w:rPr>
        <w:t xml:space="preserve"> оцінку рин</w:t>
      </w:r>
      <w:r>
        <w:rPr>
          <w:sz w:val="28"/>
          <w:szCs w:val="28"/>
          <w:lang w:val="uk-UA"/>
        </w:rPr>
        <w:t xml:space="preserve">кової вартості нерухомого майна – нежитлової одноповерхової будівля, загальною площею 90,7  кв. м., що розташована по  </w:t>
      </w:r>
      <w:r w:rsidRPr="002B736F">
        <w:rPr>
          <w:sz w:val="28"/>
          <w:szCs w:val="28"/>
          <w:lang w:val="uk-UA"/>
        </w:rPr>
        <w:t xml:space="preserve">вул. </w:t>
      </w:r>
      <w:proofErr w:type="spellStart"/>
      <w:r w:rsidRPr="002B736F">
        <w:rPr>
          <w:sz w:val="28"/>
          <w:szCs w:val="28"/>
          <w:lang w:val="uk-UA"/>
        </w:rPr>
        <w:t>Цвіткова</w:t>
      </w:r>
      <w:proofErr w:type="spellEnd"/>
      <w:r w:rsidRPr="002B736F">
        <w:rPr>
          <w:sz w:val="28"/>
          <w:szCs w:val="28"/>
          <w:lang w:val="uk-UA"/>
        </w:rPr>
        <w:t>, 26</w:t>
      </w:r>
      <w:r w:rsidR="002B736F">
        <w:rPr>
          <w:sz w:val="28"/>
          <w:szCs w:val="28"/>
          <w:lang w:val="uk-UA"/>
        </w:rPr>
        <w:t>-</w:t>
      </w:r>
      <w:r w:rsidRPr="002B736F">
        <w:rPr>
          <w:sz w:val="28"/>
          <w:szCs w:val="28"/>
          <w:lang w:val="uk-UA"/>
        </w:rPr>
        <w:t xml:space="preserve">Б м. Тетіїв </w:t>
      </w:r>
      <w:r>
        <w:rPr>
          <w:color w:val="000000"/>
          <w:sz w:val="28"/>
          <w:szCs w:val="28"/>
          <w:lang w:val="uk-UA"/>
        </w:rPr>
        <w:t>Білоцерківського району Київської області.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C859A6">
        <w:rPr>
          <w:color w:val="000000"/>
          <w:sz w:val="28"/>
          <w:szCs w:val="28"/>
          <w:lang w:val="uk-UA"/>
        </w:rPr>
        <w:t>7</w:t>
      </w:r>
      <w:r w:rsidR="00C859A6" w:rsidRPr="00BC0F5E">
        <w:rPr>
          <w:color w:val="000000"/>
          <w:sz w:val="28"/>
          <w:szCs w:val="28"/>
          <w:lang w:val="uk-UA"/>
        </w:rPr>
        <w:t xml:space="preserve">.1. </w:t>
      </w:r>
      <w:r w:rsidR="00C859A6">
        <w:rPr>
          <w:color w:val="000000"/>
          <w:sz w:val="28"/>
          <w:szCs w:val="28"/>
          <w:lang w:val="uk-UA"/>
        </w:rPr>
        <w:t>Ринкова вартість об’єкту оцінки – 95 510 (дев</w:t>
      </w:r>
      <w:r w:rsidR="00C859A6" w:rsidRPr="002B736F">
        <w:rPr>
          <w:color w:val="000000"/>
          <w:sz w:val="28"/>
          <w:szCs w:val="28"/>
          <w:lang w:val="uk-UA"/>
        </w:rPr>
        <w:t>’яносто п</w:t>
      </w:r>
      <w:r w:rsidR="00C859A6">
        <w:rPr>
          <w:color w:val="000000"/>
          <w:sz w:val="28"/>
          <w:szCs w:val="28"/>
          <w:lang w:val="uk-UA"/>
        </w:rPr>
        <w:t xml:space="preserve">’ять тисяч 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C859A6">
        <w:rPr>
          <w:color w:val="000000"/>
          <w:sz w:val="28"/>
          <w:szCs w:val="28"/>
          <w:lang w:val="uk-UA"/>
        </w:rPr>
        <w:t>п’ятсот десять</w:t>
      </w:r>
      <w:r w:rsidR="00C859A6" w:rsidRPr="00DC5167">
        <w:rPr>
          <w:color w:val="000000"/>
          <w:sz w:val="28"/>
          <w:szCs w:val="28"/>
          <w:lang w:val="uk-UA"/>
        </w:rPr>
        <w:t>) грн.</w:t>
      </w:r>
      <w:r w:rsidR="00C859A6">
        <w:rPr>
          <w:color w:val="000000"/>
          <w:sz w:val="28"/>
          <w:szCs w:val="28"/>
          <w:lang w:val="uk-UA"/>
        </w:rPr>
        <w:t xml:space="preserve"> 00 коп.</w:t>
      </w:r>
      <w:r w:rsidR="00C859A6" w:rsidRPr="00DC5167">
        <w:rPr>
          <w:color w:val="000000"/>
          <w:sz w:val="28"/>
          <w:szCs w:val="28"/>
        </w:rPr>
        <w:t> </w:t>
      </w:r>
      <w:r w:rsidR="00C859A6" w:rsidRPr="00DC5167">
        <w:rPr>
          <w:color w:val="000000"/>
          <w:sz w:val="28"/>
          <w:szCs w:val="28"/>
          <w:lang w:val="uk-UA"/>
        </w:rPr>
        <w:t xml:space="preserve"> </w:t>
      </w:r>
      <w:r w:rsidR="00C859A6">
        <w:rPr>
          <w:color w:val="000000"/>
          <w:sz w:val="28"/>
          <w:szCs w:val="28"/>
          <w:lang w:val="uk-UA"/>
        </w:rPr>
        <w:t>(</w:t>
      </w:r>
      <w:r w:rsidR="00C859A6" w:rsidRPr="00DC5167">
        <w:rPr>
          <w:color w:val="000000"/>
          <w:sz w:val="28"/>
          <w:szCs w:val="28"/>
          <w:lang w:val="uk-UA"/>
        </w:rPr>
        <w:t xml:space="preserve">без врахування вартості земельної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859A6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C859A6" w:rsidRPr="00DC5167">
        <w:rPr>
          <w:color w:val="000000"/>
          <w:sz w:val="28"/>
          <w:szCs w:val="28"/>
          <w:lang w:val="uk-UA"/>
        </w:rPr>
        <w:t>ділянки</w:t>
      </w:r>
      <w:r w:rsidR="00C859A6">
        <w:rPr>
          <w:color w:val="000000"/>
          <w:sz w:val="28"/>
          <w:szCs w:val="28"/>
          <w:lang w:val="uk-UA"/>
        </w:rPr>
        <w:t>)</w:t>
      </w:r>
      <w:r w:rsidR="00C859A6" w:rsidRPr="00DC5167">
        <w:rPr>
          <w:color w:val="000000"/>
          <w:sz w:val="28"/>
          <w:szCs w:val="28"/>
          <w:lang w:val="uk-UA"/>
        </w:rPr>
        <w:t>.</w:t>
      </w:r>
      <w:r w:rsidR="00C859A6">
        <w:rPr>
          <w:color w:val="000000"/>
          <w:sz w:val="28"/>
          <w:szCs w:val="28"/>
          <w:lang w:val="uk-UA"/>
        </w:rPr>
        <w:t xml:space="preserve"> </w:t>
      </w:r>
    </w:p>
    <w:p w:rsidR="00571994" w:rsidRDefault="00571994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71994" w:rsidRPr="00B57ADA" w:rsidRDefault="00571994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859A6" w:rsidRPr="00BC0F5E" w:rsidRDefault="00C859A6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BC0F5E">
        <w:rPr>
          <w:sz w:val="28"/>
          <w:szCs w:val="28"/>
          <w:lang w:val="uk-UA"/>
        </w:rPr>
        <w:t xml:space="preserve">. </w:t>
      </w:r>
      <w:r w:rsidRPr="0032682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Звіт суб</w:t>
      </w:r>
      <w:r w:rsidRPr="00BC0F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оціночної діяльності ФОП Голодного В. І. про</w:t>
      </w:r>
      <w:r w:rsidRPr="00BC0F5E">
        <w:rPr>
          <w:sz w:val="28"/>
          <w:szCs w:val="28"/>
          <w:lang w:val="uk-UA"/>
        </w:rPr>
        <w:t xml:space="preserve"> оцінку рин</w:t>
      </w:r>
      <w:r>
        <w:rPr>
          <w:sz w:val="28"/>
          <w:szCs w:val="28"/>
          <w:lang w:val="uk-UA"/>
        </w:rPr>
        <w:t>кової вартості нерухомого майна – нежитло</w:t>
      </w:r>
      <w:r w:rsidR="00615306">
        <w:rPr>
          <w:sz w:val="28"/>
          <w:szCs w:val="28"/>
          <w:lang w:val="uk-UA"/>
        </w:rPr>
        <w:t>ве приміщення</w:t>
      </w:r>
      <w:r>
        <w:rPr>
          <w:sz w:val="28"/>
          <w:szCs w:val="28"/>
          <w:lang w:val="uk-UA"/>
        </w:rPr>
        <w:t xml:space="preserve"> </w:t>
      </w:r>
      <w:r w:rsidR="00615306">
        <w:rPr>
          <w:sz w:val="28"/>
          <w:szCs w:val="28"/>
          <w:lang w:val="uk-UA"/>
        </w:rPr>
        <w:t>в одноповерховій будівлі</w:t>
      </w:r>
      <w:r>
        <w:rPr>
          <w:sz w:val="28"/>
          <w:szCs w:val="28"/>
          <w:lang w:val="uk-UA"/>
        </w:rPr>
        <w:t>, заг</w:t>
      </w:r>
      <w:r w:rsidR="00615306">
        <w:rPr>
          <w:sz w:val="28"/>
          <w:szCs w:val="28"/>
          <w:lang w:val="uk-UA"/>
        </w:rPr>
        <w:t>альною площею 52,3</w:t>
      </w:r>
      <w:r>
        <w:rPr>
          <w:sz w:val="28"/>
          <w:szCs w:val="28"/>
          <w:lang w:val="uk-UA"/>
        </w:rPr>
        <w:t xml:space="preserve">  кв. м., що розташована по  </w:t>
      </w:r>
      <w:r w:rsidR="00615306" w:rsidRPr="002B736F">
        <w:rPr>
          <w:sz w:val="28"/>
          <w:szCs w:val="28"/>
          <w:lang w:val="uk-UA"/>
        </w:rPr>
        <w:t xml:space="preserve">вул. </w:t>
      </w:r>
      <w:proofErr w:type="spellStart"/>
      <w:r w:rsidR="00615306" w:rsidRPr="002B736F">
        <w:rPr>
          <w:sz w:val="28"/>
          <w:szCs w:val="28"/>
          <w:lang w:val="uk-UA"/>
        </w:rPr>
        <w:t>Цвіткова</w:t>
      </w:r>
      <w:proofErr w:type="spellEnd"/>
      <w:r w:rsidR="00615306" w:rsidRPr="002B736F">
        <w:rPr>
          <w:sz w:val="28"/>
          <w:szCs w:val="28"/>
          <w:lang w:val="uk-UA"/>
        </w:rPr>
        <w:t>, 26</w:t>
      </w:r>
      <w:r w:rsidR="002B736F">
        <w:rPr>
          <w:sz w:val="28"/>
          <w:szCs w:val="28"/>
          <w:lang w:val="uk-UA"/>
        </w:rPr>
        <w:t>-</w:t>
      </w:r>
      <w:r w:rsidR="00615306" w:rsidRPr="002B736F">
        <w:rPr>
          <w:sz w:val="28"/>
          <w:szCs w:val="28"/>
          <w:lang w:val="uk-UA"/>
        </w:rPr>
        <w:t>Я</w:t>
      </w:r>
      <w:r w:rsidRPr="002B736F">
        <w:rPr>
          <w:sz w:val="28"/>
          <w:szCs w:val="28"/>
          <w:lang w:val="uk-UA"/>
        </w:rPr>
        <w:t xml:space="preserve"> м. Тетіїв </w:t>
      </w:r>
      <w:r>
        <w:rPr>
          <w:color w:val="000000"/>
          <w:sz w:val="28"/>
          <w:szCs w:val="28"/>
          <w:lang w:val="uk-UA"/>
        </w:rPr>
        <w:t>Білоцерківського району Київської області.</w:t>
      </w:r>
    </w:p>
    <w:p w:rsidR="002B736F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859A6">
        <w:rPr>
          <w:color w:val="000000"/>
          <w:sz w:val="28"/>
          <w:szCs w:val="28"/>
          <w:lang w:val="uk-UA"/>
        </w:rPr>
        <w:t>8</w:t>
      </w:r>
      <w:r w:rsidR="00C859A6" w:rsidRPr="00BC0F5E">
        <w:rPr>
          <w:color w:val="000000"/>
          <w:sz w:val="28"/>
          <w:szCs w:val="28"/>
          <w:lang w:val="uk-UA"/>
        </w:rPr>
        <w:t xml:space="preserve">.1. </w:t>
      </w:r>
      <w:r w:rsidR="00C859A6">
        <w:rPr>
          <w:color w:val="000000"/>
          <w:sz w:val="28"/>
          <w:szCs w:val="28"/>
          <w:lang w:val="uk-UA"/>
        </w:rPr>
        <w:t>Ринкова вартість об’єкту оцінк</w:t>
      </w:r>
      <w:r w:rsidR="00615306">
        <w:rPr>
          <w:color w:val="000000"/>
          <w:sz w:val="28"/>
          <w:szCs w:val="28"/>
          <w:lang w:val="uk-UA"/>
        </w:rPr>
        <w:t>и – 55 070</w:t>
      </w:r>
      <w:r w:rsidR="00C859A6">
        <w:rPr>
          <w:color w:val="000000"/>
          <w:sz w:val="28"/>
          <w:szCs w:val="28"/>
          <w:lang w:val="uk-UA"/>
        </w:rPr>
        <w:t xml:space="preserve"> </w:t>
      </w:r>
      <w:r w:rsidR="00615306">
        <w:rPr>
          <w:color w:val="000000"/>
          <w:sz w:val="28"/>
          <w:szCs w:val="28"/>
          <w:lang w:val="uk-UA"/>
        </w:rPr>
        <w:t xml:space="preserve">(п’ятдесят п’ять тисяч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859A6" w:rsidRDefault="002B736F" w:rsidP="002B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615306">
        <w:rPr>
          <w:color w:val="000000"/>
          <w:sz w:val="28"/>
          <w:szCs w:val="28"/>
          <w:lang w:val="uk-UA"/>
        </w:rPr>
        <w:t>сімдесят</w:t>
      </w:r>
      <w:r w:rsidR="00C859A6" w:rsidRPr="00DC5167">
        <w:rPr>
          <w:color w:val="000000"/>
          <w:sz w:val="28"/>
          <w:szCs w:val="28"/>
          <w:lang w:val="uk-UA"/>
        </w:rPr>
        <w:t>) грн.</w:t>
      </w:r>
      <w:r w:rsidR="00C859A6">
        <w:rPr>
          <w:color w:val="000000"/>
          <w:sz w:val="28"/>
          <w:szCs w:val="28"/>
          <w:lang w:val="uk-UA"/>
        </w:rPr>
        <w:t xml:space="preserve"> 00 коп.</w:t>
      </w:r>
      <w:r w:rsidR="00C859A6" w:rsidRPr="00DC5167">
        <w:rPr>
          <w:color w:val="000000"/>
          <w:sz w:val="28"/>
          <w:szCs w:val="28"/>
        </w:rPr>
        <w:t> </w:t>
      </w:r>
      <w:r w:rsidR="00C859A6" w:rsidRPr="00DC5167">
        <w:rPr>
          <w:color w:val="000000"/>
          <w:sz w:val="28"/>
          <w:szCs w:val="28"/>
          <w:lang w:val="uk-UA"/>
        </w:rPr>
        <w:t xml:space="preserve"> </w:t>
      </w:r>
      <w:r w:rsidR="00C859A6">
        <w:rPr>
          <w:color w:val="000000"/>
          <w:sz w:val="28"/>
          <w:szCs w:val="28"/>
          <w:lang w:val="uk-UA"/>
        </w:rPr>
        <w:t>(</w:t>
      </w:r>
      <w:r w:rsidR="00C859A6" w:rsidRPr="00DC5167">
        <w:rPr>
          <w:color w:val="000000"/>
          <w:sz w:val="28"/>
          <w:szCs w:val="28"/>
          <w:lang w:val="uk-UA"/>
        </w:rPr>
        <w:t>без врахування вартості земельної ділянки</w:t>
      </w:r>
      <w:r w:rsidR="00C859A6">
        <w:rPr>
          <w:color w:val="000000"/>
          <w:sz w:val="28"/>
          <w:szCs w:val="28"/>
          <w:lang w:val="uk-UA"/>
        </w:rPr>
        <w:t>)</w:t>
      </w:r>
      <w:r w:rsidR="00C859A6" w:rsidRPr="00DC5167">
        <w:rPr>
          <w:color w:val="000000"/>
          <w:sz w:val="28"/>
          <w:szCs w:val="28"/>
          <w:lang w:val="uk-UA"/>
        </w:rPr>
        <w:t>.</w:t>
      </w:r>
      <w:r w:rsidR="00C859A6">
        <w:rPr>
          <w:color w:val="000000"/>
          <w:sz w:val="28"/>
          <w:szCs w:val="28"/>
          <w:lang w:val="uk-UA"/>
        </w:rPr>
        <w:t xml:space="preserve"> </w:t>
      </w:r>
    </w:p>
    <w:p w:rsidR="002B736F" w:rsidRPr="00B57ADA" w:rsidRDefault="002B736F" w:rsidP="002B736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A196E" w:rsidRPr="002A196E" w:rsidRDefault="00615306" w:rsidP="002B736F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9</w:t>
      </w:r>
      <w:r w:rsidR="002C6E78">
        <w:rPr>
          <w:sz w:val="28"/>
          <w:szCs w:val="28"/>
          <w:lang w:val="uk-UA"/>
        </w:rPr>
        <w:t xml:space="preserve">. </w:t>
      </w:r>
      <w:r w:rsidR="00DF23BE">
        <w:rPr>
          <w:sz w:val="28"/>
          <w:szCs w:val="28"/>
          <w:lang w:val="uk-UA"/>
        </w:rPr>
        <w:t>Контроль за виконанням даного рішення покласти на постійну депутатську</w:t>
      </w:r>
      <w:r w:rsidR="00DF23BE" w:rsidRPr="0069752C">
        <w:rPr>
          <w:sz w:val="28"/>
          <w:szCs w:val="28"/>
          <w:lang w:val="uk-UA"/>
        </w:rPr>
        <w:t xml:space="preserve">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2A196E">
        <w:rPr>
          <w:sz w:val="28"/>
          <w:szCs w:val="28"/>
          <w:lang w:val="uk-UA"/>
        </w:rPr>
        <w:t xml:space="preserve"> </w:t>
      </w:r>
      <w:r w:rsidR="002A196E" w:rsidRPr="002A196E">
        <w:rPr>
          <w:sz w:val="28"/>
          <w:szCs w:val="28"/>
          <w:lang w:val="uk-UA" w:eastAsia="en-US"/>
        </w:rPr>
        <w:t xml:space="preserve">(голова комісії – </w:t>
      </w:r>
      <w:proofErr w:type="spellStart"/>
      <w:r w:rsidR="002A196E" w:rsidRPr="002A196E">
        <w:rPr>
          <w:sz w:val="28"/>
          <w:szCs w:val="28"/>
          <w:lang w:val="uk-UA" w:eastAsia="en-US"/>
        </w:rPr>
        <w:t>Фармагей</w:t>
      </w:r>
      <w:proofErr w:type="spellEnd"/>
      <w:r w:rsidR="002A196E" w:rsidRPr="002A196E">
        <w:rPr>
          <w:sz w:val="28"/>
          <w:szCs w:val="28"/>
          <w:lang w:val="uk-UA" w:eastAsia="en-US"/>
        </w:rPr>
        <w:t xml:space="preserve"> В.В.) та на першого заступника </w:t>
      </w:r>
      <w:proofErr w:type="spellStart"/>
      <w:r w:rsidR="002A196E" w:rsidRPr="002A196E">
        <w:rPr>
          <w:sz w:val="28"/>
          <w:szCs w:val="28"/>
          <w:lang w:val="uk-UA" w:eastAsia="en-US"/>
        </w:rPr>
        <w:t>Кизимишина</w:t>
      </w:r>
      <w:proofErr w:type="spellEnd"/>
      <w:r w:rsidR="002A196E" w:rsidRPr="002A196E">
        <w:rPr>
          <w:sz w:val="28"/>
          <w:szCs w:val="28"/>
          <w:lang w:val="uk-UA" w:eastAsia="en-US"/>
        </w:rPr>
        <w:t xml:space="preserve"> В.Й.</w:t>
      </w:r>
    </w:p>
    <w:p w:rsidR="00DF23BE" w:rsidRPr="009107D0" w:rsidRDefault="00DF23BE" w:rsidP="002B736F">
      <w:pPr>
        <w:pStyle w:val="Default"/>
        <w:ind w:right="283"/>
      </w:pPr>
    </w:p>
    <w:p w:rsidR="00DF23BE" w:rsidRDefault="00DF23BE" w:rsidP="002B736F">
      <w:pPr>
        <w:jc w:val="both"/>
        <w:rPr>
          <w:lang w:val="uk-UA"/>
        </w:rPr>
      </w:pPr>
    </w:p>
    <w:p w:rsidR="002C6E78" w:rsidRDefault="002C6E78" w:rsidP="002B736F">
      <w:pPr>
        <w:jc w:val="center"/>
        <w:rPr>
          <w:sz w:val="28"/>
          <w:szCs w:val="28"/>
          <w:lang w:val="uk-UA"/>
        </w:rPr>
      </w:pPr>
    </w:p>
    <w:p w:rsidR="00DF23BE" w:rsidRPr="009107D0" w:rsidRDefault="00571994" w:rsidP="002B7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F23BE">
        <w:rPr>
          <w:sz w:val="28"/>
          <w:szCs w:val="28"/>
          <w:lang w:val="uk-UA"/>
        </w:rPr>
        <w:t xml:space="preserve">Міський голова             </w:t>
      </w:r>
      <w:r w:rsidR="002A196E">
        <w:rPr>
          <w:sz w:val="28"/>
          <w:szCs w:val="28"/>
          <w:lang w:val="uk-UA"/>
        </w:rPr>
        <w:t xml:space="preserve">         </w:t>
      </w:r>
      <w:r w:rsidR="00893D07">
        <w:rPr>
          <w:sz w:val="28"/>
          <w:szCs w:val="28"/>
          <w:lang w:val="uk-UA"/>
        </w:rPr>
        <w:t xml:space="preserve">   </w:t>
      </w:r>
      <w:r w:rsidR="002A196E">
        <w:rPr>
          <w:sz w:val="28"/>
          <w:szCs w:val="28"/>
          <w:lang w:val="uk-UA"/>
        </w:rPr>
        <w:t xml:space="preserve">                 </w:t>
      </w:r>
      <w:r w:rsidR="00DF23BE">
        <w:rPr>
          <w:sz w:val="28"/>
          <w:szCs w:val="28"/>
          <w:lang w:val="uk-UA"/>
        </w:rPr>
        <w:t xml:space="preserve">          Богдан БАЛАГУРА</w:t>
      </w:r>
    </w:p>
    <w:p w:rsidR="00DF23BE" w:rsidRDefault="00DF23BE" w:rsidP="002B736F">
      <w:pPr>
        <w:jc w:val="center"/>
        <w:rPr>
          <w:sz w:val="28"/>
          <w:szCs w:val="28"/>
          <w:lang w:val="uk-UA"/>
        </w:rPr>
      </w:pPr>
    </w:p>
    <w:p w:rsidR="00DF23BE" w:rsidRDefault="00DF23BE" w:rsidP="002B736F">
      <w:pPr>
        <w:jc w:val="center"/>
        <w:rPr>
          <w:sz w:val="28"/>
          <w:szCs w:val="28"/>
          <w:lang w:val="uk-UA"/>
        </w:rPr>
      </w:pPr>
    </w:p>
    <w:p w:rsidR="00DF23BE" w:rsidRDefault="00DF23BE" w:rsidP="002B736F">
      <w:pPr>
        <w:jc w:val="center"/>
        <w:rPr>
          <w:sz w:val="28"/>
          <w:szCs w:val="28"/>
          <w:lang w:val="uk-UA"/>
        </w:rPr>
      </w:pPr>
    </w:p>
    <w:p w:rsidR="00DF23BE" w:rsidRDefault="00DF23BE" w:rsidP="002B736F">
      <w:pPr>
        <w:rPr>
          <w:lang w:val="uk-UA"/>
        </w:rPr>
      </w:pPr>
    </w:p>
    <w:p w:rsidR="00DF23BE" w:rsidRDefault="00DF23BE" w:rsidP="002B736F">
      <w:pPr>
        <w:rPr>
          <w:lang w:val="uk-UA"/>
        </w:rPr>
      </w:pPr>
    </w:p>
    <w:p w:rsidR="00DF23BE" w:rsidRDefault="00DF23BE" w:rsidP="002B736F">
      <w:pPr>
        <w:jc w:val="center"/>
        <w:rPr>
          <w:b/>
          <w:sz w:val="28"/>
          <w:szCs w:val="28"/>
          <w:lang w:val="uk-UA"/>
        </w:rPr>
      </w:pPr>
    </w:p>
    <w:p w:rsidR="00DF23BE" w:rsidRDefault="00DF23BE" w:rsidP="002B736F">
      <w:pPr>
        <w:jc w:val="center"/>
        <w:rPr>
          <w:b/>
          <w:sz w:val="28"/>
          <w:szCs w:val="28"/>
          <w:lang w:val="uk-UA"/>
        </w:rPr>
      </w:pPr>
    </w:p>
    <w:sectPr w:rsidR="00DF23BE" w:rsidSect="002B736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093"/>
    <w:multiLevelType w:val="multilevel"/>
    <w:tmpl w:val="691C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35701"/>
    <w:multiLevelType w:val="hybridMultilevel"/>
    <w:tmpl w:val="A5F4ED96"/>
    <w:lvl w:ilvl="0" w:tplc="1CE27454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BFB2EBD"/>
    <w:multiLevelType w:val="hybridMultilevel"/>
    <w:tmpl w:val="7B72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256D"/>
    <w:multiLevelType w:val="hybridMultilevel"/>
    <w:tmpl w:val="261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C8"/>
    <w:rsid w:val="000052B5"/>
    <w:rsid w:val="00012D1F"/>
    <w:rsid w:val="00090E41"/>
    <w:rsid w:val="0016506C"/>
    <w:rsid w:val="002A196E"/>
    <w:rsid w:val="002B736F"/>
    <w:rsid w:val="002C6E78"/>
    <w:rsid w:val="00326EFC"/>
    <w:rsid w:val="00571994"/>
    <w:rsid w:val="00615306"/>
    <w:rsid w:val="00820572"/>
    <w:rsid w:val="00893D07"/>
    <w:rsid w:val="00A0742C"/>
    <w:rsid w:val="00B57ADA"/>
    <w:rsid w:val="00BC0F5E"/>
    <w:rsid w:val="00C25113"/>
    <w:rsid w:val="00C859A6"/>
    <w:rsid w:val="00D74748"/>
    <w:rsid w:val="00DF23BE"/>
    <w:rsid w:val="00F56E72"/>
    <w:rsid w:val="00F769C8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DF23BE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3BE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DF23BE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DF23B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DF23BE"/>
    <w:pPr>
      <w:spacing w:before="100" w:beforeAutospacing="1" w:after="100" w:afterAutospacing="1"/>
    </w:pPr>
  </w:style>
  <w:style w:type="character" w:customStyle="1" w:styleId="rvts23">
    <w:name w:val="rvts23"/>
    <w:rsid w:val="00DF23BE"/>
  </w:style>
  <w:style w:type="paragraph" w:styleId="a5">
    <w:name w:val="Normal (Web)"/>
    <w:basedOn w:val="a"/>
    <w:uiPriority w:val="99"/>
    <w:unhideWhenUsed/>
    <w:rsid w:val="002C6E7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153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3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DF23BE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3BE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DF23BE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DF23B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DF23BE"/>
    <w:pPr>
      <w:spacing w:before="100" w:beforeAutospacing="1" w:after="100" w:afterAutospacing="1"/>
    </w:pPr>
  </w:style>
  <w:style w:type="character" w:customStyle="1" w:styleId="rvts23">
    <w:name w:val="rvts23"/>
    <w:rsid w:val="00DF23BE"/>
  </w:style>
  <w:style w:type="paragraph" w:styleId="a5">
    <w:name w:val="Normal (Web)"/>
    <w:basedOn w:val="a"/>
    <w:uiPriority w:val="99"/>
    <w:unhideWhenUsed/>
    <w:rsid w:val="002C6E7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153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12</cp:revision>
  <cp:lastPrinted>2021-10-06T07:49:00Z</cp:lastPrinted>
  <dcterms:created xsi:type="dcterms:W3CDTF">2021-09-23T07:44:00Z</dcterms:created>
  <dcterms:modified xsi:type="dcterms:W3CDTF">2021-10-06T07:49:00Z</dcterms:modified>
</cp:coreProperties>
</file>