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E5404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BCB3820" wp14:editId="4E351272">
            <wp:extent cx="46672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4044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0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VІІІ СКЛИКАННЯ</w:t>
      </w: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5404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ДЕСЯТА  СЕСІЯ</w:t>
      </w:r>
    </w:p>
    <w:p w:rsidR="00C71DDD" w:rsidRPr="00E54044" w:rsidRDefault="00C71DDD" w:rsidP="00C71DD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71DDD" w:rsidRPr="00E54044" w:rsidRDefault="00303D4E" w:rsidP="00C71D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ПРОЄ</w:t>
      </w:r>
      <w:r w:rsidR="00C71DDD" w:rsidRPr="00E5404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КТ РІШЕННЯ</w:t>
      </w:r>
    </w:p>
    <w:p w:rsidR="00C71DDD" w:rsidRPr="00E54044" w:rsidRDefault="00C71DDD" w:rsidP="00C71DDD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DDD" w:rsidRDefault="00C71DDD" w:rsidP="00C71DD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F2F2F"/>
          <w:sz w:val="28"/>
          <w:szCs w:val="28"/>
          <w:lang w:val="uk-UA"/>
        </w:rPr>
      </w:pPr>
      <w:r w:rsidRPr="00E54044">
        <w:rPr>
          <w:b/>
          <w:sz w:val="28"/>
          <w:szCs w:val="28"/>
          <w:lang w:val="uk-UA"/>
        </w:rPr>
        <w:t xml:space="preserve">28 вересня 2021 року        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Pr="00E54044">
        <w:rPr>
          <w:b/>
          <w:sz w:val="28"/>
          <w:szCs w:val="28"/>
          <w:lang w:val="uk-UA"/>
        </w:rPr>
        <w:t xml:space="preserve">  №  -</w:t>
      </w:r>
      <w:r w:rsidR="00303D4E">
        <w:rPr>
          <w:b/>
          <w:sz w:val="28"/>
          <w:szCs w:val="28"/>
          <w:lang w:val="uk-UA"/>
        </w:rPr>
        <w:t xml:space="preserve"> </w:t>
      </w:r>
      <w:r w:rsidRPr="00E54044">
        <w:rPr>
          <w:b/>
          <w:sz w:val="28"/>
          <w:szCs w:val="28"/>
          <w:lang w:val="uk-UA"/>
        </w:rPr>
        <w:t>10 -</w:t>
      </w:r>
      <w:r w:rsidR="00303D4E">
        <w:rPr>
          <w:b/>
          <w:sz w:val="28"/>
          <w:szCs w:val="28"/>
          <w:lang w:val="uk-UA"/>
        </w:rPr>
        <w:t xml:space="preserve"> </w:t>
      </w:r>
      <w:r w:rsidRPr="00E54044">
        <w:rPr>
          <w:b/>
          <w:sz w:val="28"/>
          <w:szCs w:val="28"/>
          <w:lang w:val="en-US"/>
        </w:rPr>
        <w:t>VII</w:t>
      </w:r>
      <w:r w:rsidRPr="00E54044">
        <w:rPr>
          <w:b/>
          <w:sz w:val="28"/>
          <w:szCs w:val="28"/>
          <w:lang w:val="uk-UA"/>
        </w:rPr>
        <w:t>І</w:t>
      </w:r>
    </w:p>
    <w:p w:rsidR="00C71DDD" w:rsidRDefault="00C71DDD" w:rsidP="00C71DD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F2F2F"/>
          <w:sz w:val="28"/>
          <w:szCs w:val="28"/>
          <w:lang w:val="uk-UA"/>
        </w:rPr>
      </w:pPr>
    </w:p>
    <w:p w:rsidR="00C71DDD" w:rsidRDefault="00C71DDD" w:rsidP="00C71DD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F2F2F"/>
          <w:sz w:val="28"/>
          <w:szCs w:val="28"/>
          <w:lang w:val="uk-UA"/>
        </w:rPr>
      </w:pPr>
      <w:r>
        <w:rPr>
          <w:b/>
          <w:color w:val="2F2F2F"/>
          <w:sz w:val="28"/>
          <w:szCs w:val="28"/>
          <w:lang w:val="uk-UA"/>
        </w:rPr>
        <w:t>Про підтримку звернення депутатів</w:t>
      </w:r>
      <w:r>
        <w:rPr>
          <w:b/>
          <w:color w:val="2F2F2F"/>
          <w:sz w:val="28"/>
          <w:szCs w:val="28"/>
          <w:lang w:val="uk-UA"/>
        </w:rPr>
        <w:br/>
        <w:t xml:space="preserve">Тетіївської міської ради </w:t>
      </w:r>
      <w:r>
        <w:rPr>
          <w:b/>
          <w:color w:val="2F2F2F"/>
          <w:sz w:val="28"/>
          <w:szCs w:val="28"/>
        </w:rPr>
        <w:t>VI</w:t>
      </w:r>
      <w:r>
        <w:rPr>
          <w:b/>
          <w:color w:val="2F2F2F"/>
          <w:sz w:val="28"/>
          <w:szCs w:val="28"/>
          <w:lang w:val="uk-UA"/>
        </w:rPr>
        <w:t>І</w:t>
      </w:r>
      <w:r>
        <w:rPr>
          <w:b/>
          <w:color w:val="2F2F2F"/>
          <w:sz w:val="28"/>
          <w:szCs w:val="28"/>
        </w:rPr>
        <w:t>I</w:t>
      </w:r>
      <w:r>
        <w:rPr>
          <w:b/>
          <w:color w:val="2F2F2F"/>
          <w:sz w:val="28"/>
          <w:szCs w:val="28"/>
          <w:lang w:val="uk-UA"/>
        </w:rPr>
        <w:t xml:space="preserve"> скликання</w:t>
      </w:r>
      <w:r>
        <w:rPr>
          <w:b/>
          <w:color w:val="2F2F2F"/>
          <w:sz w:val="28"/>
          <w:szCs w:val="28"/>
          <w:lang w:val="uk-UA"/>
        </w:rPr>
        <w:br/>
        <w:t>до Президента України, Кабінету Міністрів України</w:t>
      </w:r>
      <w:r>
        <w:rPr>
          <w:b/>
          <w:color w:val="2F2F2F"/>
          <w:sz w:val="28"/>
          <w:szCs w:val="28"/>
          <w:lang w:val="uk-UA"/>
        </w:rPr>
        <w:br/>
        <w:t xml:space="preserve">та Верховної Ради України щодо недопущення </w:t>
      </w:r>
    </w:p>
    <w:p w:rsidR="00C71DDD" w:rsidRDefault="00C71DDD" w:rsidP="00C71DD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F2F2F"/>
          <w:sz w:val="28"/>
          <w:szCs w:val="28"/>
          <w:lang w:val="uk-UA"/>
        </w:rPr>
      </w:pPr>
      <w:r>
        <w:rPr>
          <w:b/>
          <w:color w:val="2F2F2F"/>
          <w:sz w:val="28"/>
          <w:szCs w:val="28"/>
          <w:lang w:val="uk-UA"/>
        </w:rPr>
        <w:t xml:space="preserve"> примусової вакцинації  громадян </w:t>
      </w:r>
    </w:p>
    <w:p w:rsidR="00C71DDD" w:rsidRPr="00471D29" w:rsidRDefault="00C71DDD" w:rsidP="00C71DD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F2F2F"/>
          <w:sz w:val="28"/>
          <w:szCs w:val="28"/>
          <w:lang w:val="uk-UA"/>
        </w:rPr>
      </w:pPr>
      <w:r>
        <w:rPr>
          <w:b/>
          <w:color w:val="2F2F2F"/>
          <w:sz w:val="28"/>
          <w:szCs w:val="28"/>
          <w:lang w:val="uk-UA"/>
        </w:rPr>
        <w:t xml:space="preserve"> від корона вірусної хвороби </w:t>
      </w:r>
      <w:r>
        <w:rPr>
          <w:b/>
          <w:color w:val="2F2F2F"/>
          <w:sz w:val="28"/>
          <w:szCs w:val="28"/>
          <w:lang w:val="en-US"/>
        </w:rPr>
        <w:t>COVID</w:t>
      </w:r>
      <w:r w:rsidRPr="00471D29">
        <w:rPr>
          <w:b/>
          <w:color w:val="2F2F2F"/>
          <w:sz w:val="28"/>
          <w:szCs w:val="28"/>
          <w:lang w:val="uk-UA"/>
        </w:rPr>
        <w:t xml:space="preserve"> - 19</w:t>
      </w:r>
    </w:p>
    <w:p w:rsidR="00C71DDD" w:rsidRPr="002D5FD5" w:rsidRDefault="00C71DDD" w:rsidP="00C71DDD">
      <w:pPr>
        <w:tabs>
          <w:tab w:val="left" w:pos="7085"/>
        </w:tabs>
        <w:spacing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1DDD" w:rsidRDefault="00C71DDD" w:rsidP="00C71D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  <w:lang w:val="uk-UA"/>
        </w:rPr>
      </w:pPr>
    </w:p>
    <w:p w:rsidR="00C71DDD" w:rsidRPr="00FE71AA" w:rsidRDefault="00C71DDD" w:rsidP="00C71DDD">
      <w:pPr>
        <w:pStyle w:val="a3"/>
        <w:shd w:val="clear" w:color="auto" w:fill="FFFFFF"/>
        <w:spacing w:before="0" w:beforeAutospacing="0" w:after="375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E71AA">
        <w:rPr>
          <w:color w:val="000000" w:themeColor="text1"/>
          <w:sz w:val="28"/>
          <w:szCs w:val="28"/>
          <w:lang w:val="uk-UA"/>
        </w:rPr>
        <w:t xml:space="preserve">З метою захисту конституційних прав громадян на життя та здоров’я, керуючись статтею </w:t>
      </w:r>
      <w:r w:rsidRPr="00FE71AA">
        <w:rPr>
          <w:color w:val="000000" w:themeColor="text1"/>
          <w:sz w:val="28"/>
          <w:szCs w:val="28"/>
        </w:rPr>
        <w:t>140 Конституції України, статтями 10, 26 Закону України «Про місцеве самов</w:t>
      </w:r>
      <w:r>
        <w:rPr>
          <w:color w:val="000000" w:themeColor="text1"/>
          <w:sz w:val="28"/>
          <w:szCs w:val="28"/>
        </w:rPr>
        <w:t>рядування в Україні», статтею 58</w:t>
      </w:r>
      <w:r w:rsidRPr="00FE71AA">
        <w:rPr>
          <w:color w:val="000000" w:themeColor="text1"/>
          <w:sz w:val="28"/>
          <w:szCs w:val="28"/>
        </w:rPr>
        <w:t xml:space="preserve"> Регламенту Тет</w:t>
      </w:r>
      <w:r w:rsidRPr="00FE71AA">
        <w:rPr>
          <w:color w:val="000000" w:themeColor="text1"/>
          <w:sz w:val="28"/>
          <w:szCs w:val="28"/>
          <w:lang w:val="uk-UA"/>
        </w:rPr>
        <w:t>ії</w:t>
      </w:r>
      <w:r w:rsidRPr="00FE71AA">
        <w:rPr>
          <w:color w:val="000000" w:themeColor="text1"/>
          <w:sz w:val="28"/>
          <w:szCs w:val="28"/>
        </w:rPr>
        <w:t>вської міської ради VIІI скликання, на підставі звернення фракції політичної партії «</w:t>
      </w:r>
      <w:r>
        <w:rPr>
          <w:color w:val="000000" w:themeColor="text1"/>
          <w:sz w:val="28"/>
          <w:szCs w:val="28"/>
        </w:rPr>
        <w:t>Європейська Солідарність»</w:t>
      </w:r>
      <w:r>
        <w:rPr>
          <w:color w:val="000000" w:themeColor="text1"/>
          <w:sz w:val="28"/>
          <w:szCs w:val="28"/>
          <w:lang w:val="uk-UA"/>
        </w:rPr>
        <w:t xml:space="preserve"> в Тетії</w:t>
      </w:r>
      <w:r w:rsidRPr="00FE71AA">
        <w:rPr>
          <w:color w:val="000000" w:themeColor="text1"/>
          <w:sz w:val="28"/>
          <w:szCs w:val="28"/>
        </w:rPr>
        <w:t>вській міській раді VIІI скликання, міська рада</w:t>
      </w:r>
    </w:p>
    <w:p w:rsidR="00C71DDD" w:rsidRPr="00FE71AA" w:rsidRDefault="00C71DDD" w:rsidP="00C71DDD">
      <w:pPr>
        <w:pStyle w:val="a3"/>
        <w:shd w:val="clear" w:color="auto" w:fill="FFFFFF"/>
        <w:spacing w:before="0" w:beforeAutospacing="0" w:after="375" w:afterAutospacing="0" w:line="315" w:lineRule="atLeast"/>
        <w:jc w:val="both"/>
        <w:textAlignment w:val="baseline"/>
        <w:rPr>
          <w:b/>
          <w:color w:val="2F2F2F"/>
          <w:sz w:val="28"/>
          <w:szCs w:val="28"/>
        </w:rPr>
      </w:pPr>
      <w:r>
        <w:rPr>
          <w:color w:val="2F2F2F"/>
          <w:sz w:val="28"/>
          <w:szCs w:val="28"/>
          <w:lang w:val="uk-UA"/>
        </w:rPr>
        <w:t xml:space="preserve">                                                </w:t>
      </w:r>
      <w:r w:rsidRPr="00FE71AA">
        <w:rPr>
          <w:b/>
          <w:color w:val="2F2F2F"/>
          <w:sz w:val="28"/>
          <w:szCs w:val="28"/>
          <w:lang w:val="uk-UA"/>
        </w:rPr>
        <w:t xml:space="preserve">   ВИРІШИЛА</w:t>
      </w:r>
      <w:r w:rsidRPr="00FE71AA">
        <w:rPr>
          <w:b/>
          <w:color w:val="2F2F2F"/>
          <w:sz w:val="28"/>
          <w:szCs w:val="28"/>
        </w:rPr>
        <w:t>:</w:t>
      </w:r>
    </w:p>
    <w:p w:rsidR="00C71DDD" w:rsidRDefault="00C71DDD" w:rsidP="00857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F2F2F"/>
          <w:sz w:val="28"/>
          <w:szCs w:val="28"/>
          <w:lang w:val="uk-UA"/>
        </w:rPr>
      </w:pPr>
      <w:r w:rsidRPr="00FE71AA">
        <w:rPr>
          <w:color w:val="2F2F2F"/>
          <w:sz w:val="28"/>
          <w:szCs w:val="28"/>
          <w:lang w:val="uk-UA"/>
        </w:rPr>
        <w:t>Під</w:t>
      </w:r>
      <w:r>
        <w:rPr>
          <w:color w:val="2F2F2F"/>
          <w:sz w:val="28"/>
          <w:szCs w:val="28"/>
          <w:lang w:val="uk-UA"/>
        </w:rPr>
        <w:t>тримати звернення депутатів Тетії</w:t>
      </w:r>
      <w:r w:rsidRPr="00FE71AA">
        <w:rPr>
          <w:color w:val="2F2F2F"/>
          <w:sz w:val="28"/>
          <w:szCs w:val="28"/>
          <w:lang w:val="uk-UA"/>
        </w:rPr>
        <w:t xml:space="preserve">вської міської ради </w:t>
      </w:r>
      <w:r>
        <w:rPr>
          <w:color w:val="2F2F2F"/>
          <w:sz w:val="28"/>
          <w:szCs w:val="28"/>
        </w:rPr>
        <w:t>VI</w:t>
      </w:r>
      <w:r w:rsidRPr="00FE71AA">
        <w:rPr>
          <w:color w:val="2F2F2F"/>
          <w:sz w:val="28"/>
          <w:szCs w:val="28"/>
          <w:lang w:val="uk-UA"/>
        </w:rPr>
        <w:t>І</w:t>
      </w:r>
      <w:r>
        <w:rPr>
          <w:color w:val="2F2F2F"/>
          <w:sz w:val="28"/>
          <w:szCs w:val="28"/>
        </w:rPr>
        <w:t>I</w:t>
      </w:r>
      <w:r w:rsidRPr="00FE71AA">
        <w:rPr>
          <w:color w:val="2F2F2F"/>
          <w:sz w:val="28"/>
          <w:szCs w:val="28"/>
          <w:lang w:val="uk-UA"/>
        </w:rPr>
        <w:t xml:space="preserve"> скликання до Президента України, Кабінету Міністрів України та Верховної Ради України щодо</w:t>
      </w:r>
      <w:r>
        <w:rPr>
          <w:color w:val="2F2F2F"/>
          <w:sz w:val="28"/>
          <w:szCs w:val="28"/>
          <w:lang w:val="uk-UA"/>
        </w:rPr>
        <w:t xml:space="preserve"> не</w:t>
      </w:r>
      <w:r w:rsidR="00857604">
        <w:rPr>
          <w:color w:val="2F2F2F"/>
          <w:sz w:val="28"/>
          <w:szCs w:val="28"/>
          <w:lang w:val="uk-UA"/>
        </w:rPr>
        <w:t>допущення примусової вакцинації</w:t>
      </w:r>
      <w:r>
        <w:rPr>
          <w:color w:val="2F2F2F"/>
          <w:sz w:val="28"/>
          <w:szCs w:val="28"/>
          <w:lang w:val="uk-UA"/>
        </w:rPr>
        <w:t xml:space="preserve">громадян від коронавірусної хвороби </w:t>
      </w:r>
      <w:r>
        <w:rPr>
          <w:color w:val="2F2F2F"/>
          <w:sz w:val="28"/>
          <w:szCs w:val="28"/>
        </w:rPr>
        <w:t>COVID</w:t>
      </w:r>
      <w:r w:rsidRPr="00FE71AA">
        <w:rPr>
          <w:color w:val="2F2F2F"/>
          <w:sz w:val="28"/>
          <w:szCs w:val="28"/>
          <w:lang w:val="uk-UA"/>
        </w:rPr>
        <w:t>-19</w:t>
      </w:r>
      <w:r>
        <w:rPr>
          <w:color w:val="2F2F2F"/>
          <w:sz w:val="28"/>
          <w:szCs w:val="28"/>
          <w:lang w:val="uk-UA"/>
        </w:rPr>
        <w:t xml:space="preserve">  (додається)</w:t>
      </w:r>
      <w:r w:rsidRPr="00FE71AA">
        <w:rPr>
          <w:color w:val="2F2F2F"/>
          <w:sz w:val="28"/>
          <w:szCs w:val="28"/>
          <w:lang w:val="uk-UA"/>
        </w:rPr>
        <w:t>.</w:t>
      </w:r>
    </w:p>
    <w:p w:rsidR="00857604" w:rsidRDefault="00857604" w:rsidP="00857604">
      <w:pPr>
        <w:pStyle w:val="a3"/>
        <w:shd w:val="clear" w:color="auto" w:fill="FFFFFF"/>
        <w:spacing w:before="0" w:beforeAutospacing="0" w:after="0" w:afterAutospacing="0" w:line="315" w:lineRule="atLeast"/>
        <w:ind w:left="1128"/>
        <w:jc w:val="both"/>
        <w:textAlignment w:val="baseline"/>
        <w:rPr>
          <w:color w:val="2F2F2F"/>
          <w:sz w:val="28"/>
          <w:szCs w:val="28"/>
          <w:lang w:val="uk-UA"/>
        </w:rPr>
      </w:pPr>
    </w:p>
    <w:p w:rsidR="00C71DDD" w:rsidRDefault="00C71DDD" w:rsidP="00857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F2F2F"/>
          <w:sz w:val="28"/>
          <w:szCs w:val="28"/>
          <w:lang w:val="uk-UA"/>
        </w:rPr>
      </w:pPr>
      <w:r w:rsidRPr="00434BDF">
        <w:rPr>
          <w:color w:val="2F2F2F"/>
          <w:sz w:val="28"/>
          <w:szCs w:val="28"/>
          <w:lang w:val="uk-UA"/>
        </w:rPr>
        <w:t>Доручити</w:t>
      </w:r>
      <w:r>
        <w:rPr>
          <w:color w:val="2F2F2F"/>
          <w:sz w:val="28"/>
          <w:szCs w:val="28"/>
          <w:lang w:val="uk-UA"/>
        </w:rPr>
        <w:t xml:space="preserve"> секретарю Тетіївської міської ради  Іванюті Н.Ф.  </w:t>
      </w:r>
      <w:r w:rsidRPr="00E54044">
        <w:rPr>
          <w:color w:val="2F2F2F"/>
          <w:sz w:val="28"/>
          <w:szCs w:val="28"/>
          <w:lang w:val="uk-UA"/>
        </w:rPr>
        <w:t>направити звернення до Президента України, Кабінету Міністрів України та Верховної ради України.</w:t>
      </w:r>
    </w:p>
    <w:p w:rsidR="00857604" w:rsidRDefault="00857604" w:rsidP="00857604">
      <w:pPr>
        <w:pStyle w:val="a4"/>
        <w:rPr>
          <w:color w:val="2F2F2F"/>
          <w:sz w:val="28"/>
          <w:szCs w:val="28"/>
          <w:lang w:val="uk-UA"/>
        </w:rPr>
      </w:pPr>
    </w:p>
    <w:p w:rsidR="00857604" w:rsidRDefault="00857604" w:rsidP="00857604">
      <w:pPr>
        <w:pStyle w:val="a3"/>
        <w:shd w:val="clear" w:color="auto" w:fill="FFFFFF"/>
        <w:spacing w:before="0" w:beforeAutospacing="0" w:after="0" w:afterAutospacing="0" w:line="315" w:lineRule="atLeast"/>
        <w:ind w:left="1128"/>
        <w:jc w:val="both"/>
        <w:textAlignment w:val="baseline"/>
        <w:rPr>
          <w:color w:val="2F2F2F"/>
          <w:sz w:val="28"/>
          <w:szCs w:val="28"/>
          <w:lang w:val="uk-UA"/>
        </w:rPr>
      </w:pPr>
    </w:p>
    <w:p w:rsidR="00857604" w:rsidRDefault="00C71DDD" w:rsidP="00857604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lang w:val="uk-UA"/>
        </w:rPr>
      </w:pPr>
      <w:r w:rsidRPr="00E54044">
        <w:rPr>
          <w:color w:val="2F2F2F"/>
          <w:sz w:val="28"/>
          <w:szCs w:val="28"/>
          <w:lang w:val="uk-UA"/>
        </w:rPr>
        <w:lastRenderedPageBreak/>
        <w:br/>
        <w:t xml:space="preserve">         3. </w:t>
      </w:r>
      <w:r w:rsidRPr="00E54044">
        <w:rPr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  <w:r>
        <w:rPr>
          <w:sz w:val="28"/>
          <w:szCs w:val="28"/>
          <w:lang w:val="uk-UA"/>
        </w:rPr>
        <w:t xml:space="preserve">                   </w:t>
      </w:r>
      <w:r w:rsidRPr="00E54044">
        <w:rPr>
          <w:sz w:val="28"/>
          <w:szCs w:val="28"/>
          <w:lang w:val="uk-UA"/>
        </w:rPr>
        <w:t>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</w:t>
      </w:r>
      <w:r w:rsidR="00857604">
        <w:rPr>
          <w:sz w:val="28"/>
          <w:szCs w:val="28"/>
          <w:lang w:val="uk-UA"/>
        </w:rPr>
        <w:t xml:space="preserve"> </w:t>
      </w:r>
    </w:p>
    <w:p w:rsidR="00C71DDD" w:rsidRDefault="00C71DDD" w:rsidP="00857604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F2F2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(голова комісії – Чорний О.А.)</w:t>
      </w:r>
      <w:r w:rsidRPr="00E54044">
        <w:rPr>
          <w:sz w:val="28"/>
          <w:szCs w:val="28"/>
          <w:lang w:val="uk-UA"/>
        </w:rPr>
        <w:t>.</w:t>
      </w:r>
      <w:r w:rsidRPr="00E54044">
        <w:rPr>
          <w:color w:val="2F2F2F"/>
          <w:sz w:val="28"/>
          <w:szCs w:val="28"/>
          <w:lang w:val="uk-UA"/>
        </w:rPr>
        <w:t xml:space="preserve"> </w:t>
      </w:r>
    </w:p>
    <w:p w:rsidR="00857604" w:rsidRDefault="00857604" w:rsidP="00857604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F2F2F"/>
          <w:sz w:val="28"/>
          <w:szCs w:val="28"/>
          <w:lang w:val="uk-UA"/>
        </w:rPr>
      </w:pPr>
    </w:p>
    <w:p w:rsidR="00857604" w:rsidRPr="00E54044" w:rsidRDefault="00857604" w:rsidP="00857604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lang w:val="uk-UA"/>
        </w:rPr>
      </w:pPr>
    </w:p>
    <w:p w:rsidR="00C71DDD" w:rsidRPr="00FE71AA" w:rsidRDefault="00C71DDD" w:rsidP="00C71DDD">
      <w:pPr>
        <w:pStyle w:val="a3"/>
        <w:shd w:val="clear" w:color="auto" w:fill="FFFFFF"/>
        <w:spacing w:before="0" w:beforeAutospacing="0" w:after="375" w:afterAutospacing="0" w:line="315" w:lineRule="atLeast"/>
        <w:ind w:firstLine="708"/>
        <w:jc w:val="both"/>
        <w:textAlignment w:val="baseline"/>
        <w:rPr>
          <w:color w:val="2F2F2F"/>
          <w:sz w:val="28"/>
          <w:szCs w:val="28"/>
          <w:lang w:val="uk-UA"/>
        </w:rPr>
      </w:pPr>
      <w:r>
        <w:rPr>
          <w:color w:val="2F2F2F"/>
          <w:sz w:val="28"/>
          <w:szCs w:val="28"/>
          <w:lang w:val="uk-UA"/>
        </w:rPr>
        <w:t xml:space="preserve">Мыський голова                                      Богдан БАЛАГУРА </w:t>
      </w:r>
    </w:p>
    <w:p w:rsidR="00396D9F" w:rsidRDefault="00861106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>
      <w:pPr>
        <w:rPr>
          <w:lang w:val="uk-UA"/>
        </w:rPr>
      </w:pPr>
    </w:p>
    <w:p w:rsidR="00405865" w:rsidRDefault="00405865" w:rsidP="00405865">
      <w:pPr>
        <w:shd w:val="clear" w:color="auto" w:fill="FFFFFF"/>
        <w:spacing w:line="240" w:lineRule="auto"/>
        <w:jc w:val="both"/>
        <w:rPr>
          <w:lang w:val="uk-UA"/>
        </w:rPr>
      </w:pPr>
    </w:p>
    <w:p w:rsidR="00405865" w:rsidRDefault="00405865" w:rsidP="004058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405865" w:rsidRPr="00405865" w:rsidRDefault="00405865" w:rsidP="00405865">
      <w:pPr>
        <w:adjustRightInd w:val="0"/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Calibri" w:eastAsia="Calibri" w:hAnsi="Calibri" w:cs="Calibri"/>
          <w:sz w:val="28"/>
          <w:szCs w:val="28"/>
          <w:lang w:val="uk-UA"/>
        </w:rPr>
        <w:lastRenderedPageBreak/>
        <w:t xml:space="preserve">              </w:t>
      </w:r>
      <w:r w:rsidRPr="0040586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Додаток                                           </w:t>
      </w:r>
    </w:p>
    <w:p w:rsidR="00405865" w:rsidRPr="00405865" w:rsidRDefault="00405865" w:rsidP="00405865">
      <w:pPr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до рішення  десятої сесії Тетіївської </w:t>
      </w:r>
    </w:p>
    <w:p w:rsidR="00405865" w:rsidRPr="00405865" w:rsidRDefault="00405865" w:rsidP="00405865">
      <w:pPr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міської ради   VIII скликання </w:t>
      </w:r>
    </w:p>
    <w:p w:rsidR="00405865" w:rsidRPr="00405865" w:rsidRDefault="00405865" w:rsidP="0040586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0586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</w:t>
      </w:r>
      <w:r w:rsidR="008D5FD8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40586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від 28.09.2021 р.  №  -10-VIII</w:t>
      </w:r>
    </w:p>
    <w:p w:rsidR="00405865" w:rsidRPr="00405865" w:rsidRDefault="00405865" w:rsidP="0040586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05865" w:rsidRPr="00405865" w:rsidRDefault="00405865" w:rsidP="008D5F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Ми, депутати Тетіївської міської ради</w:t>
      </w:r>
      <w:r w:rsidR="008D5FD8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,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висловлюємо свою стурбованість тим, що в Україні мають місце непоодинокі випадки примусової вакцинації громадян від гострої респіраторної хвороб</w:t>
      </w:r>
      <w:r w:rsidR="008D5FD8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и</w:t>
      </w:r>
      <w:r w:rsidRPr="00405865">
        <w:rPr>
          <w:rFonts w:ascii="Times New Roman" w:eastAsia="Times New Roman" w:hAnsi="Times New Roman" w:cs="Times New Roman"/>
          <w:b/>
          <w:color w:val="2F2F2F"/>
          <w:sz w:val="28"/>
          <w:szCs w:val="28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COVID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– 19.  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Небажання окремих співвітчизників вакцинуватись від хвороби 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COVID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– 19 викликане не лише</w:t>
      </w:r>
      <w:r w:rsidR="008D5FD8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необізнаністю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, а й іншими чинниками, які не сприяють успішному подоланню цієї інфекції.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 за все</w:t>
      </w:r>
      <w:r w:rsidR="008D5F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недостатня роз’яснювальна робота та страх людей за можливі наслідки для здоров</w:t>
      </w:r>
      <w:r w:rsidR="008D5FD8" w:rsidRPr="008D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від такої вакцини.    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Наразі 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 вакцин тривають і перебувають на різних стадіях. То</w:t>
      </w:r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люди, що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погоджуються на 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щеплення, по суті, є добровольцями – експериментаторами, учасниками медичного експерименту, що роблять безумовно дуже важливу для суспільства справу – тестування вакцини від небезпечного захворювання. 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підсумками цього тестування, будуть виявлені і прораховані ймовірності побічних ефектів вакцини, ризики при захворюваннях, протипоказання і ще багато різних факторів, які дозволять, в майбутньому ефективно боротися з вірусом шляхом застосування ефективної і безпечної вакцини.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Водночас,  д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ержава повинна всіляко підтримувати цих людей, перш за все</w:t>
      </w:r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забезпечення пильним медичним контролем, а також наданням будь-яких соціальних привілеїв і можливо матеріальною підтримкою.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Разом з тим, примушування до </w:t>
      </w:r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 в медичному експерименті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</w:t>
      </w:r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очевидно</w:t>
      </w:r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аморальним і неправовим діянням. Особливо</w:t>
      </w:r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якщо примус пов’язаний з явною дискримінацією, втручанням в приватне життя або введенням обмежень, що ускладнюють людині отримання засобів для існування.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Добровільно-примусова вакцинація лише підсилює настрої проти щеплень і дає величезне підгрунт</w:t>
      </w:r>
      <w:r w:rsidR="00303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для конспірології. 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 цього, люди, які відмовилися від щеплення, можуть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подальшому</w:t>
      </w:r>
      <w:r w:rsidRPr="0040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зіткнутися з обмеженнями.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Відповідно до статті 284 Цивільного кодексу України надання медичної допомоги фізичній особі, яка досягла чотирнадцяти років, провадиться</w:t>
      </w: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</w:t>
      </w:r>
      <w:r w:rsidRPr="008D5FD8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val="uk-UA" w:eastAsia="ru-RU"/>
        </w:rPr>
        <w:t>за її згодою</w:t>
      </w:r>
      <w:r w:rsidRPr="008D5FD8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. </w:t>
      </w: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val="uk-UA" w:eastAsia="ru-RU"/>
        </w:rPr>
        <w:t>Повнолітня дієздатна фізична особа,</w:t>
      </w: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яка усвідомлює значення своїх дій і може керувати ними, має право відмовитися від лікування.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Статтею 43 Основ законодавства про охорону здоров’я України визначено, що для застосування методів діагностики, профілактики та </w:t>
      </w: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лікування </w:t>
      </w:r>
      <w:r w:rsidRPr="008D5FD8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необхідна згода</w:t>
      </w: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інформованого відповідно до </w:t>
      </w:r>
      <w:hyperlink r:id="rId7" w:anchor="n328" w:tgtFrame="_blank" w:history="1">
        <w:r w:rsidRPr="008D5F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статті 39</w:t>
        </w:r>
      </w:hyperlink>
      <w:r w:rsidRPr="008D5FD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цих Основ пацієнта.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Частиною шостою статті 12 Закону України «Про захист населення від інфекційних хвороб» також передбачено, що повнолітнім дієздатним громадянам профілактичні щеплення проводяться</w:t>
      </w: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405865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val="uk-UA" w:eastAsia="ru-RU"/>
        </w:rPr>
        <w:t>за їх згодою</w:t>
      </w: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після надання об’єктивної інформації про щеплення, наслідки відмови від них та можливі поствакцинальні ускладнення.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Крім того, у пункті 3 своєї Резолюції 2361 (2021) Парламентська асамблея Ради Європи закликає та рекомендує інформувати громадян про те, що вакцинація не є обов’язковою і що ніхто не може зазнавати політичного, соціального чи іншого тиску для проходження вакцинації, а також забезпечити, щоб ніхто не піддавався дискримінації за те, що не пройшов вакцинацію.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Вважаємо, що важливою умовою ефективності будь-яких заходів державного управління є їхня підтримка з боку населення.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Люди можуть сприймати такі заходи як несправедливі, інші як неефективні, а тому відмовлятимуться від їх запровадження. Через це необхідно розгорнути широку роз’яснювальну роботу щодо донесення до населення України повноцінної та достовірної інформації про протипоказання та можливі реакції на вакцини, їх якість і вплив на організм людини та ймовірні наслідки.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При цьому, не допустити прийняття нормативно-правових актів, за яких можливо проводити примусову вакцинацію населення та обмеження у зв’язку з цим їх прав та свобод.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Статтею 28 Конституції України, національним та міжнародним законодавством встановлено гарантії та забезпечення поваги до гідності кожної людини і передбачено згоду пацієнта на будь-яке медичне втручання.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Проведення вакцинації від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COVID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– 19 в жодному випадку не може бути примусовим, а повинне здійснюватись лише на добровільних засадах.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Враховуючи вище наведенеми, ми депутати Тетіївської міської ради вважаємо не припустимим проведення примусової вакцинації населення проти гострої респіраторної хвороби 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en-US" w:eastAsia="ru-RU"/>
        </w:rPr>
        <w:t>COVID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– 19 і закликаємо негайно реагувати на випадки прямого або опосередкованого примусового проведення такого вакцинування.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</w:p>
    <w:p w:rsidR="00405865" w:rsidRPr="00405865" w:rsidRDefault="00405865" w:rsidP="00303D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>За дорученням депутатів</w:t>
      </w:r>
    </w:p>
    <w:p w:rsidR="00405865" w:rsidRPr="00405865" w:rsidRDefault="00405865" w:rsidP="00303D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Тетіївський міський голова                            </w:t>
      </w:r>
      <w:r w:rsidR="00303D4E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             </w:t>
      </w:r>
      <w:r w:rsidRPr="00405865"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  <w:t xml:space="preserve">  Богдан  БАЛАГУРА</w:t>
      </w: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405865" w:rsidRPr="00405865" w:rsidRDefault="00405865" w:rsidP="0040586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</w:p>
    <w:p w:rsidR="00405865" w:rsidRPr="00C71DDD" w:rsidRDefault="00405865">
      <w:pPr>
        <w:rPr>
          <w:lang w:val="uk-UA"/>
        </w:rPr>
      </w:pPr>
    </w:p>
    <w:sectPr w:rsidR="00405865" w:rsidRPr="00C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37B"/>
    <w:multiLevelType w:val="hybridMultilevel"/>
    <w:tmpl w:val="5776B372"/>
    <w:lvl w:ilvl="0" w:tplc="1BAE3AA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5C"/>
    <w:rsid w:val="0008464F"/>
    <w:rsid w:val="0010685C"/>
    <w:rsid w:val="00303D4E"/>
    <w:rsid w:val="00405865"/>
    <w:rsid w:val="00706EB7"/>
    <w:rsid w:val="00857604"/>
    <w:rsid w:val="00861106"/>
    <w:rsid w:val="008D5FD8"/>
    <w:rsid w:val="00C7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DD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C7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76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6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DD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C71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76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801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User-Adm</cp:lastModifiedBy>
  <cp:revision>2</cp:revision>
  <cp:lastPrinted>2021-09-27T15:21:00Z</cp:lastPrinted>
  <dcterms:created xsi:type="dcterms:W3CDTF">2021-09-29T07:51:00Z</dcterms:created>
  <dcterms:modified xsi:type="dcterms:W3CDTF">2021-09-29T07:51:00Z</dcterms:modified>
</cp:coreProperties>
</file>