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C" w:rsidRPr="00BA7049" w:rsidRDefault="00D91A5C" w:rsidP="009E7CDE">
      <w:pPr>
        <w:tabs>
          <w:tab w:val="left" w:pos="6732"/>
        </w:tabs>
        <w:spacing w:after="0" w:line="240" w:lineRule="auto"/>
        <w:ind w:left="-284"/>
        <w:jc w:val="center"/>
        <w:rPr>
          <w:rFonts w:ascii="Times New Roman" w:hAnsi="Times New Roman"/>
          <w:noProof/>
          <w:lang w:eastAsia="uk-UA"/>
        </w:rPr>
      </w:pPr>
      <w:r w:rsidRPr="00BA7049">
        <w:rPr>
          <w:rFonts w:ascii="Times New Roman" w:hAnsi="Times New Roman"/>
          <w:noProof/>
          <w:lang w:eastAsia="uk-UA"/>
        </w:rPr>
        <w:t xml:space="preserve">    </w:t>
      </w: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7049">
        <w:rPr>
          <w:rFonts w:ascii="Times New Roman" w:hAnsi="Times New Roman"/>
          <w:sz w:val="32"/>
          <w:szCs w:val="32"/>
        </w:rPr>
        <w:t>КИЇВСЬКА ОБЛАСТЬ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VIII СКЛИКАННЯ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ДЕВ’ЯТА СЕСІЯ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ind w:left="3805" w:right="3532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049">
        <w:rPr>
          <w:rFonts w:ascii="Times New Roman" w:hAnsi="Times New Roman"/>
          <w:b/>
          <w:bCs/>
          <w:sz w:val="32"/>
          <w:szCs w:val="32"/>
        </w:rPr>
        <w:t xml:space="preserve">ПРОЄКТ </w:t>
      </w:r>
      <w:proofErr w:type="gramStart"/>
      <w:r w:rsidRPr="00BA7049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A7049">
        <w:rPr>
          <w:rFonts w:ascii="Times New Roman" w:hAnsi="Times New Roman"/>
          <w:b/>
          <w:bCs/>
          <w:sz w:val="32"/>
          <w:szCs w:val="32"/>
        </w:rPr>
        <w:t>ІШЕННЯ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7049">
        <w:rPr>
          <w:rFonts w:ascii="Times New Roman" w:hAnsi="Times New Roman"/>
          <w:b/>
          <w:sz w:val="28"/>
          <w:szCs w:val="28"/>
        </w:rPr>
        <w:t xml:space="preserve">  26 </w:t>
      </w:r>
      <w:proofErr w:type="spellStart"/>
      <w:r w:rsidRPr="00BA7049">
        <w:rPr>
          <w:rFonts w:ascii="Times New Roman" w:hAnsi="Times New Roman"/>
          <w:b/>
          <w:sz w:val="28"/>
          <w:szCs w:val="28"/>
        </w:rPr>
        <w:t>серпня</w:t>
      </w:r>
      <w:proofErr w:type="spellEnd"/>
      <w:r w:rsidRPr="00BA7049">
        <w:rPr>
          <w:rFonts w:ascii="Times New Roman" w:hAnsi="Times New Roman"/>
          <w:b/>
          <w:sz w:val="28"/>
          <w:szCs w:val="28"/>
        </w:rPr>
        <w:t xml:space="preserve"> 2021 р.                                                                     №     -  09-</w:t>
      </w:r>
      <w:r w:rsidRPr="00BA70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A7049">
        <w:rPr>
          <w:rFonts w:ascii="Times New Roman" w:hAnsi="Times New Roman"/>
          <w:b/>
          <w:sz w:val="28"/>
          <w:szCs w:val="28"/>
        </w:rPr>
        <w:t>І</w:t>
      </w:r>
    </w:p>
    <w:p w:rsidR="002C330C" w:rsidRDefault="00986205" w:rsidP="009E7CDE">
      <w:pPr>
        <w:spacing w:after="0" w:line="240" w:lineRule="auto"/>
        <w:rPr>
          <w:lang w:val="uk-UA"/>
        </w:rPr>
      </w:pPr>
    </w:p>
    <w:p w:rsidR="00D0626A" w:rsidRDefault="00D0626A" w:rsidP="00D062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приміщення котельні</w:t>
      </w:r>
    </w:p>
    <w:p w:rsidR="00D0626A" w:rsidRPr="000A421E" w:rsidRDefault="00D0626A" w:rsidP="00D062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626A" w:rsidRDefault="00D0626A" w:rsidP="00D062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19C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освіти Тетіївської міської ради від </w:t>
      </w:r>
      <w:r w:rsidRPr="00530457">
        <w:rPr>
          <w:rFonts w:ascii="Times New Roman" w:hAnsi="Times New Roman"/>
          <w:sz w:val="28"/>
          <w:szCs w:val="28"/>
          <w:lang w:val="uk-UA"/>
        </w:rPr>
        <w:t>17.08.2021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530457">
        <w:rPr>
          <w:rFonts w:ascii="Times New Roman" w:hAnsi="Times New Roman"/>
          <w:sz w:val="28"/>
          <w:szCs w:val="28"/>
          <w:lang w:val="uk-UA"/>
        </w:rPr>
        <w:t>01-15/425</w:t>
      </w:r>
      <w:r w:rsidRPr="004B3C52">
        <w:rPr>
          <w:rFonts w:ascii="Times New Roman" w:hAnsi="Times New Roman"/>
          <w:sz w:val="28"/>
          <w:szCs w:val="28"/>
          <w:highlight w:val="yellow"/>
          <w:lang w:val="uk-UA"/>
        </w:rPr>
        <w:t>,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 та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реалізації  програми </w:t>
      </w:r>
      <w:r w:rsidRPr="00E80961">
        <w:rPr>
          <w:rFonts w:ascii="Times New Roman" w:eastAsia="Times New Roman" w:hAnsi="Times New Roman"/>
          <w:sz w:val="28"/>
          <w:szCs w:val="28"/>
          <w:lang w:val="uk-UA" w:eastAsia="ru-RU"/>
        </w:rPr>
        <w:t>безоплатного перевезення автобусами (переві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зниками) учнів шкіл Тетіївської </w:t>
      </w:r>
      <w:r w:rsidRPr="00E80961">
        <w:rPr>
          <w:rFonts w:ascii="Times New Roman" w:eastAsia="Times New Roman" w:hAnsi="Times New Roman"/>
          <w:sz w:val="28"/>
          <w:szCs w:val="28"/>
          <w:lang w:val="uk-UA" w:eastAsia="ru-RU"/>
        </w:rPr>
        <w:t>громади «Шкільний автобус»  на 2021-2025 роки»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 в зв</w:t>
      </w:r>
      <w:r w:rsidRPr="00B50C3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язку з виробничою необхідністю для зберігання шкільних автобусів, Тетіївська міська рада </w:t>
      </w:r>
    </w:p>
    <w:p w:rsidR="00D0626A" w:rsidRPr="00103E25" w:rsidRDefault="00D0626A" w:rsidP="00D062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26A" w:rsidRDefault="00D0626A" w:rsidP="00D062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D0626A" w:rsidRPr="00CC6890" w:rsidRDefault="00D0626A" w:rsidP="00D062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26A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Зняти з балансу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КП 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Тетіївтепломережа</w:t>
      </w:r>
      <w:proofErr w:type="spellEnd"/>
      <w:r w:rsidRPr="00F35E9A">
        <w:rPr>
          <w:rFonts w:ascii="Times New Roman" w:hAnsi="Times New Roman"/>
          <w:sz w:val="28"/>
          <w:szCs w:val="28"/>
          <w:lang w:val="uk-UA"/>
        </w:rPr>
        <w:t xml:space="preserve"> приміщення котельні, яке знаходиться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Тетіїв, вул. Коцюбинського, 8-а, загальна площа становить 407,2 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35E9A">
        <w:rPr>
          <w:rFonts w:ascii="Times New Roman" w:hAnsi="Times New Roman"/>
          <w:sz w:val="28"/>
          <w:szCs w:val="28"/>
          <w:lang w:val="uk-UA"/>
        </w:rPr>
        <w:t xml:space="preserve">., балансова (залишкова вартість) становить </w:t>
      </w:r>
    </w:p>
    <w:p w:rsidR="00D0626A" w:rsidRDefault="00EF0529" w:rsidP="00D0626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15 601,4</w:t>
      </w:r>
      <w:r w:rsidR="00D0626A" w:rsidRPr="00F35E9A">
        <w:rPr>
          <w:rFonts w:ascii="Times New Roman" w:hAnsi="Times New Roman"/>
          <w:sz w:val="28"/>
          <w:szCs w:val="28"/>
          <w:lang w:val="uk-UA"/>
        </w:rPr>
        <w:t xml:space="preserve">5 грн. </w:t>
      </w:r>
    </w:p>
    <w:p w:rsidR="00D0626A" w:rsidRPr="00CF295B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на баланс в</w:t>
      </w:r>
      <w:r w:rsidRPr="00530457">
        <w:rPr>
          <w:rFonts w:ascii="Times New Roman" w:hAnsi="Times New Roman"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/>
          <w:sz w:val="28"/>
          <w:szCs w:val="28"/>
          <w:lang w:val="uk-UA"/>
        </w:rPr>
        <w:t>освіти Тетіївської міської ради</w:t>
      </w:r>
      <w:r w:rsidRPr="00E1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>приміщення котельні, яке знаходиться за адресою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E9A">
        <w:rPr>
          <w:rFonts w:ascii="Times New Roman" w:hAnsi="Times New Roman"/>
          <w:sz w:val="28"/>
          <w:szCs w:val="28"/>
          <w:lang w:val="uk-UA"/>
        </w:rPr>
        <w:t xml:space="preserve">Тетіїв, вул. Коцюбинського, 8-а, загальна площа становить 407,2 </w:t>
      </w:r>
      <w:proofErr w:type="spellStart"/>
      <w:r w:rsidRPr="00F35E9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35E9A">
        <w:rPr>
          <w:rFonts w:ascii="Times New Roman" w:hAnsi="Times New Roman"/>
          <w:sz w:val="28"/>
          <w:szCs w:val="28"/>
          <w:lang w:val="uk-UA"/>
        </w:rPr>
        <w:t>., балансова (</w:t>
      </w:r>
      <w:r w:rsidR="00EF0529">
        <w:rPr>
          <w:rFonts w:ascii="Times New Roman" w:hAnsi="Times New Roman"/>
          <w:sz w:val="28"/>
          <w:szCs w:val="28"/>
          <w:lang w:val="uk-UA"/>
        </w:rPr>
        <w:t>залишкова вартість) становить 15 601,4</w:t>
      </w:r>
      <w:bookmarkStart w:id="0" w:name="_GoBack"/>
      <w:bookmarkEnd w:id="0"/>
      <w:r w:rsidRPr="00F35E9A">
        <w:rPr>
          <w:rFonts w:ascii="Times New Roman" w:hAnsi="Times New Roman"/>
          <w:sz w:val="28"/>
          <w:szCs w:val="28"/>
          <w:lang w:val="uk-UA"/>
        </w:rPr>
        <w:t xml:space="preserve">5 грн. </w:t>
      </w:r>
    </w:p>
    <w:p w:rsidR="00D0626A" w:rsidRPr="000A421E" w:rsidRDefault="00D0626A" w:rsidP="00D062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A421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соціального захисту,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Pr="000A421E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Pr="000A421E">
        <w:rPr>
          <w:rFonts w:ascii="Times New Roman" w:hAnsi="Times New Roman"/>
          <w:sz w:val="28"/>
          <w:szCs w:val="28"/>
        </w:rPr>
        <w:t>’</w:t>
      </w:r>
      <w:r w:rsidRPr="000A421E">
        <w:rPr>
          <w:rFonts w:ascii="Times New Roman" w:hAnsi="Times New Roman"/>
          <w:sz w:val="28"/>
          <w:szCs w:val="28"/>
          <w:lang w:val="uk-UA"/>
        </w:rPr>
        <w:t>я, культури, молоді і спорту.</w:t>
      </w:r>
    </w:p>
    <w:p w:rsidR="00D0626A" w:rsidRPr="000A421E" w:rsidRDefault="00D0626A" w:rsidP="00D0626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Default="009E7CDE" w:rsidP="009E7C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Default="009E7CDE" w:rsidP="009E7CD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Богдан  БАЛАГУРА</w:t>
      </w:r>
    </w:p>
    <w:p w:rsidR="009E7CDE" w:rsidRPr="009E7CDE" w:rsidRDefault="009E7CDE" w:rsidP="009E7CDE">
      <w:pPr>
        <w:spacing w:after="0" w:line="240" w:lineRule="auto"/>
        <w:rPr>
          <w:lang w:val="uk-UA"/>
        </w:rPr>
      </w:pPr>
    </w:p>
    <w:sectPr w:rsidR="009E7CDE" w:rsidRPr="009E7CDE" w:rsidSect="009E7CD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4"/>
    <w:rsid w:val="000F7689"/>
    <w:rsid w:val="007115CF"/>
    <w:rsid w:val="00986205"/>
    <w:rsid w:val="009E7CDE"/>
    <w:rsid w:val="00D0626A"/>
    <w:rsid w:val="00D91A5C"/>
    <w:rsid w:val="00EF0529"/>
    <w:rsid w:val="00F741F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2021-08-17T12:26:00Z</cp:lastPrinted>
  <dcterms:created xsi:type="dcterms:W3CDTF">2021-08-17T11:40:00Z</dcterms:created>
  <dcterms:modified xsi:type="dcterms:W3CDTF">2021-08-17T12:59:00Z</dcterms:modified>
</cp:coreProperties>
</file>