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A9" w:rsidRPr="00AE795B" w:rsidRDefault="003321A9" w:rsidP="003321A9">
      <w:pPr>
        <w:ind w:firstLine="4253"/>
        <w:rPr>
          <w:rFonts w:eastAsia="Times New Roman"/>
          <w:noProof/>
          <w:sz w:val="28"/>
          <w:szCs w:val="24"/>
          <w:lang w:val="uk-UA" w:eastAsia="uk-UA"/>
        </w:rPr>
      </w:pPr>
      <w:r w:rsidRPr="00AE795B">
        <w:rPr>
          <w:rFonts w:eastAsia="Times New Roman"/>
          <w:noProof/>
          <w:sz w:val="28"/>
          <w:szCs w:val="24"/>
          <w:lang w:val="ru-RU" w:eastAsia="ru-RU"/>
        </w:rPr>
        <w:drawing>
          <wp:inline distT="0" distB="0" distL="0" distR="0" wp14:anchorId="6ACF39F6" wp14:editId="2AEF8383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A9" w:rsidRPr="00AE795B" w:rsidRDefault="003321A9" w:rsidP="003321A9">
      <w:pPr>
        <w:rPr>
          <w:rFonts w:eastAsia="Times New Roman"/>
          <w:noProof/>
          <w:sz w:val="28"/>
          <w:szCs w:val="24"/>
          <w:lang w:val="uk-UA" w:eastAsia="uk-UA"/>
        </w:rPr>
      </w:pPr>
    </w:p>
    <w:p w:rsidR="003321A9" w:rsidRPr="00AE795B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  <w:r w:rsidRPr="00AE795B">
        <w:rPr>
          <w:rFonts w:eastAsia="Times New Roman"/>
          <w:sz w:val="32"/>
          <w:szCs w:val="32"/>
          <w:lang w:val="uk-UA" w:eastAsia="ru-RU"/>
        </w:rPr>
        <w:t>КИЇВСЬКА ОБЛАСТЬ</w:t>
      </w:r>
    </w:p>
    <w:p w:rsidR="003321A9" w:rsidRPr="00AE795B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AE795B" w:rsidRDefault="003321A9" w:rsidP="003321A9">
      <w:pPr>
        <w:jc w:val="center"/>
        <w:rPr>
          <w:rFonts w:eastAsia="Times New Roman"/>
          <w:b/>
          <w:sz w:val="32"/>
          <w:szCs w:val="32"/>
          <w:lang w:val="uk-UA" w:eastAsia="ru-RU"/>
        </w:rPr>
      </w:pPr>
      <w:r w:rsidRPr="00AE795B">
        <w:rPr>
          <w:rFonts w:eastAsia="Times New Roman"/>
          <w:b/>
          <w:sz w:val="32"/>
          <w:szCs w:val="32"/>
          <w:lang w:val="uk-UA" w:eastAsia="ru-RU"/>
        </w:rPr>
        <w:t>ТЕТІЇВСЬКА МІСЬКА РАДА</w:t>
      </w:r>
    </w:p>
    <w:p w:rsidR="003321A9" w:rsidRPr="00AE795B" w:rsidRDefault="003321A9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AE795B">
        <w:rPr>
          <w:rFonts w:eastAsia="Times New Roman"/>
          <w:b/>
          <w:sz w:val="28"/>
          <w:szCs w:val="28"/>
          <w:lang w:val="uk-UA" w:eastAsia="ru-RU"/>
        </w:rPr>
        <w:t>VІІІ СКЛИКАННЯ</w:t>
      </w:r>
    </w:p>
    <w:p w:rsidR="003321A9" w:rsidRPr="00AE795B" w:rsidRDefault="003321A9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3321A9" w:rsidRPr="00AE795B" w:rsidRDefault="00C85F9B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ДЕВ’ЯТА</w:t>
      </w:r>
      <w:r w:rsidR="003321A9" w:rsidRPr="00AE795B">
        <w:rPr>
          <w:rFonts w:eastAsia="Times New Roman"/>
          <w:b/>
          <w:sz w:val="28"/>
          <w:szCs w:val="28"/>
          <w:lang w:val="uk-UA" w:eastAsia="ru-RU"/>
        </w:rPr>
        <w:t xml:space="preserve">  СЕСІЯ</w:t>
      </w:r>
    </w:p>
    <w:p w:rsidR="003321A9" w:rsidRPr="00AE795B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AE795B" w:rsidRDefault="003321A9" w:rsidP="003321A9">
      <w:pPr>
        <w:jc w:val="center"/>
        <w:rPr>
          <w:rFonts w:eastAsia="Times New Roman"/>
          <w:b/>
          <w:bCs/>
          <w:sz w:val="32"/>
          <w:szCs w:val="32"/>
          <w:lang w:val="uk-UA" w:eastAsia="ru-RU"/>
        </w:rPr>
      </w:pPr>
      <w:r w:rsidRPr="00AE795B">
        <w:rPr>
          <w:rFonts w:eastAsia="Times New Roman"/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 w:rsidRPr="00AE795B">
        <w:rPr>
          <w:rFonts w:eastAsia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AE795B">
        <w:rPr>
          <w:rFonts w:eastAsia="Times New Roman"/>
          <w:b/>
          <w:bCs/>
          <w:sz w:val="32"/>
          <w:szCs w:val="32"/>
          <w:lang w:val="uk-UA" w:eastAsia="ru-RU"/>
        </w:rPr>
        <w:t xml:space="preserve"> Я</w:t>
      </w:r>
    </w:p>
    <w:p w:rsidR="003321A9" w:rsidRPr="00AE795B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3918E2" w:rsidRDefault="00115540" w:rsidP="003321A9">
      <w:pPr>
        <w:ind w:hanging="284"/>
        <w:rPr>
          <w:rFonts w:eastAsia="Times New Roman"/>
          <w:b/>
          <w:sz w:val="28"/>
          <w:szCs w:val="28"/>
          <w:lang w:val="uk-UA" w:eastAsia="ru-RU"/>
        </w:rPr>
      </w:pPr>
      <w:r w:rsidRPr="00AE795B">
        <w:rPr>
          <w:rFonts w:eastAsia="Times New Roman"/>
          <w:b/>
          <w:sz w:val="28"/>
          <w:szCs w:val="28"/>
          <w:lang w:val="uk-UA" w:eastAsia="ru-RU"/>
        </w:rPr>
        <w:t xml:space="preserve">    2</w:t>
      </w:r>
      <w:r w:rsidR="00203860" w:rsidRPr="00AE795B">
        <w:rPr>
          <w:rFonts w:eastAsia="Times New Roman"/>
          <w:b/>
          <w:sz w:val="28"/>
          <w:szCs w:val="28"/>
          <w:lang w:val="uk-UA" w:eastAsia="ru-RU"/>
        </w:rPr>
        <w:t>0</w:t>
      </w:r>
      <w:r w:rsidR="008E3390" w:rsidRPr="00AE795B">
        <w:rPr>
          <w:rFonts w:eastAsia="Times New Roman"/>
          <w:b/>
          <w:sz w:val="28"/>
          <w:szCs w:val="28"/>
          <w:lang w:val="uk-UA" w:eastAsia="ru-RU"/>
        </w:rPr>
        <w:t>.0</w:t>
      </w:r>
      <w:r w:rsidR="00C85F9B">
        <w:rPr>
          <w:rFonts w:eastAsia="Times New Roman"/>
          <w:b/>
          <w:sz w:val="28"/>
          <w:szCs w:val="28"/>
          <w:lang w:val="uk-UA" w:eastAsia="ru-RU"/>
        </w:rPr>
        <w:t>8</w:t>
      </w:r>
      <w:r w:rsidR="003321A9" w:rsidRPr="00AE795B">
        <w:rPr>
          <w:rFonts w:eastAsia="Times New Roman"/>
          <w:b/>
          <w:sz w:val="28"/>
          <w:szCs w:val="28"/>
          <w:lang w:val="uk-UA" w:eastAsia="ru-RU"/>
        </w:rPr>
        <w:t xml:space="preserve">.2021 р.                                                    </w:t>
      </w:r>
      <w:r w:rsidR="003918E2">
        <w:rPr>
          <w:rFonts w:eastAsia="Times New Roman"/>
          <w:b/>
          <w:sz w:val="28"/>
          <w:szCs w:val="28"/>
          <w:lang w:val="uk-UA" w:eastAsia="ru-RU"/>
        </w:rPr>
        <w:t xml:space="preserve">                №    - 09 - </w:t>
      </w:r>
      <w:r w:rsidR="003918E2">
        <w:rPr>
          <w:rFonts w:eastAsia="Times New Roman"/>
          <w:b/>
          <w:sz w:val="28"/>
          <w:szCs w:val="28"/>
          <w:lang w:eastAsia="ru-RU"/>
        </w:rPr>
        <w:t>V</w:t>
      </w:r>
      <w:r w:rsidR="003918E2">
        <w:rPr>
          <w:rFonts w:eastAsia="Times New Roman"/>
          <w:b/>
          <w:sz w:val="28"/>
          <w:szCs w:val="28"/>
          <w:lang w:val="uk-UA" w:eastAsia="ru-RU"/>
        </w:rPr>
        <w:t>ІІІ</w:t>
      </w:r>
    </w:p>
    <w:p w:rsidR="003321A9" w:rsidRPr="00AE795B" w:rsidRDefault="003321A9" w:rsidP="003321A9">
      <w:pPr>
        <w:ind w:left="4395" w:hanging="142"/>
        <w:rPr>
          <w:rFonts w:eastAsia="Times New Roman"/>
          <w:sz w:val="28"/>
          <w:szCs w:val="24"/>
          <w:lang w:val="uk-UA" w:eastAsia="ru-RU"/>
        </w:rPr>
      </w:pPr>
    </w:p>
    <w:p w:rsidR="009956EE" w:rsidRPr="003918E2" w:rsidRDefault="009956EE" w:rsidP="001158B8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bookmarkStart w:id="0" w:name="_GoBack"/>
      <w:r w:rsidRPr="003918E2">
        <w:rPr>
          <w:rFonts w:eastAsia="Times New Roman"/>
          <w:b/>
          <w:sz w:val="28"/>
          <w:szCs w:val="28"/>
          <w:lang w:val="uk-UA" w:eastAsia="ru-RU"/>
        </w:rPr>
        <w:t>Про надання дозволу   на розроблення</w:t>
      </w:r>
    </w:p>
    <w:p w:rsidR="009956EE" w:rsidRPr="003918E2" w:rsidRDefault="009956EE" w:rsidP="009956EE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918E2">
        <w:rPr>
          <w:rFonts w:eastAsia="Times New Roman"/>
          <w:b/>
          <w:sz w:val="28"/>
          <w:szCs w:val="28"/>
          <w:lang w:val="uk-UA" w:eastAsia="ru-RU"/>
        </w:rPr>
        <w:t xml:space="preserve">детального плану території  земельної ділянки </w:t>
      </w:r>
    </w:p>
    <w:p w:rsidR="009956EE" w:rsidRPr="003918E2" w:rsidRDefault="009956EE" w:rsidP="009956EE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918E2">
        <w:rPr>
          <w:rFonts w:eastAsia="Times New Roman"/>
          <w:b/>
          <w:sz w:val="28"/>
          <w:szCs w:val="28"/>
          <w:lang w:val="uk-UA" w:eastAsia="ru-RU"/>
        </w:rPr>
        <w:t>орієнтовною площею 3,58 га для стрілецького клубу</w:t>
      </w:r>
    </w:p>
    <w:p w:rsidR="009956EE" w:rsidRPr="003918E2" w:rsidRDefault="009956EE" w:rsidP="009956EE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918E2">
        <w:rPr>
          <w:rFonts w:eastAsia="Times New Roman"/>
          <w:b/>
          <w:sz w:val="28"/>
          <w:szCs w:val="28"/>
          <w:lang w:val="uk-UA" w:eastAsia="ru-RU"/>
        </w:rPr>
        <w:t>«Зелений гай» Білоцерків</w:t>
      </w:r>
      <w:r w:rsidR="003918E2">
        <w:rPr>
          <w:rFonts w:eastAsia="Times New Roman"/>
          <w:b/>
          <w:sz w:val="28"/>
          <w:szCs w:val="28"/>
          <w:lang w:val="uk-UA" w:eastAsia="ru-RU"/>
        </w:rPr>
        <w:t>ського району Київської області</w:t>
      </w:r>
    </w:p>
    <w:bookmarkEnd w:id="0"/>
    <w:p w:rsidR="003321A9" w:rsidRPr="003918E2" w:rsidRDefault="003321A9" w:rsidP="003321A9">
      <w:pPr>
        <w:rPr>
          <w:rFonts w:eastAsia="Times New Roman"/>
          <w:sz w:val="28"/>
          <w:szCs w:val="28"/>
          <w:lang w:val="uk-UA" w:eastAsia="ru-RU"/>
        </w:rPr>
      </w:pPr>
    </w:p>
    <w:p w:rsidR="003321A9" w:rsidRDefault="003918E2" w:rsidP="001158B8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>Розглянувши заяву громадянки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Ольги </w:t>
      </w:r>
      <w:proofErr w:type="spellStart"/>
      <w:r w:rsidR="009956EE">
        <w:rPr>
          <w:rFonts w:eastAsia="Times New Roman"/>
          <w:sz w:val="28"/>
          <w:szCs w:val="20"/>
          <w:lang w:val="uk-UA" w:eastAsia="ru-RU"/>
        </w:rPr>
        <w:t>Демцюри</w:t>
      </w:r>
      <w:proofErr w:type="spellEnd"/>
      <w:r w:rsidR="009956EE">
        <w:rPr>
          <w:rFonts w:eastAsia="Times New Roman"/>
          <w:sz w:val="28"/>
          <w:szCs w:val="20"/>
          <w:lang w:val="uk-UA" w:eastAsia="ru-RU"/>
        </w:rPr>
        <w:t xml:space="preserve"> та </w:t>
      </w:r>
      <w:r>
        <w:rPr>
          <w:rFonts w:eastAsia="Times New Roman"/>
          <w:sz w:val="28"/>
          <w:szCs w:val="20"/>
          <w:lang w:val="uk-UA" w:eastAsia="ru-RU"/>
        </w:rPr>
        <w:t>громадянки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 Наталії </w:t>
      </w:r>
      <w:r w:rsidR="009956EE">
        <w:rPr>
          <w:rFonts w:eastAsia="Times New Roman"/>
          <w:sz w:val="28"/>
          <w:szCs w:val="20"/>
          <w:lang w:val="uk-UA" w:eastAsia="ru-RU"/>
        </w:rPr>
        <w:t xml:space="preserve">Гончарук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про надання дозволу на розроблення детального плану території земельної ділянки </w:t>
      </w:r>
      <w:r w:rsidR="009956EE">
        <w:rPr>
          <w:rFonts w:eastAsia="Times New Roman"/>
          <w:sz w:val="28"/>
          <w:szCs w:val="20"/>
          <w:lang w:val="uk-UA" w:eastAsia="ru-RU"/>
        </w:rPr>
        <w:t>загальною площею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9956EE">
        <w:rPr>
          <w:rFonts w:eastAsia="Times New Roman"/>
          <w:sz w:val="28"/>
          <w:szCs w:val="20"/>
          <w:lang w:val="uk-UA" w:eastAsia="ru-RU"/>
        </w:rPr>
        <w:t>3,58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га, яка </w:t>
      </w:r>
      <w:r w:rsidR="009956EE">
        <w:rPr>
          <w:rFonts w:eastAsia="Times New Roman"/>
          <w:sz w:val="28"/>
          <w:szCs w:val="20"/>
          <w:lang w:val="uk-UA" w:eastAsia="ru-RU"/>
        </w:rPr>
        <w:t>знаходиться на території Тетіївської громади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,</w:t>
      </w:r>
      <w:r w:rsidR="009956EE">
        <w:rPr>
          <w:rFonts w:eastAsia="Times New Roman"/>
          <w:sz w:val="28"/>
          <w:szCs w:val="20"/>
          <w:lang w:val="uk-UA" w:eastAsia="ru-RU"/>
        </w:rPr>
        <w:t xml:space="preserve"> кадастровий номер </w:t>
      </w:r>
      <w:r w:rsidR="009956EE" w:rsidRPr="003918E2">
        <w:rPr>
          <w:rFonts w:eastAsia="Times New Roman"/>
          <w:sz w:val="26"/>
          <w:szCs w:val="26"/>
          <w:lang w:val="uk-UA" w:eastAsia="ru-RU"/>
        </w:rPr>
        <w:t>3224610100:02:018:0005,</w:t>
      </w:r>
      <w:r w:rsidR="001158B8" w:rsidRPr="003918E2">
        <w:rPr>
          <w:rFonts w:eastAsia="Times New Roman"/>
          <w:sz w:val="26"/>
          <w:szCs w:val="26"/>
          <w:lang w:val="uk-UA" w:eastAsia="ru-RU"/>
        </w:rPr>
        <w:t xml:space="preserve"> </w:t>
      </w:r>
      <w:r w:rsidR="009956EE" w:rsidRPr="003918E2">
        <w:rPr>
          <w:rFonts w:eastAsia="Times New Roman"/>
          <w:sz w:val="26"/>
          <w:szCs w:val="26"/>
          <w:lang w:val="uk-UA" w:eastAsia="ru-RU"/>
        </w:rPr>
        <w:t>3224610100:02:018:0004, 3224610100:02:018:0003, 3224610100:02:018:0002,</w:t>
      </w:r>
      <w:r w:rsidR="001158B8" w:rsidRPr="003918E2">
        <w:rPr>
          <w:rFonts w:eastAsia="Times New Roman"/>
          <w:sz w:val="26"/>
          <w:szCs w:val="26"/>
          <w:lang w:val="uk-UA" w:eastAsia="ru-RU"/>
        </w:rPr>
        <w:t xml:space="preserve"> </w:t>
      </w:r>
      <w:r>
        <w:rPr>
          <w:rFonts w:eastAsia="Times New Roman"/>
          <w:sz w:val="28"/>
          <w:szCs w:val="20"/>
          <w:lang w:val="uk-UA" w:eastAsia="ru-RU"/>
        </w:rPr>
        <w:t xml:space="preserve">керуючись  статей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21, 24 Закону України «Про регулюванн</w:t>
      </w:r>
      <w:r>
        <w:rPr>
          <w:rFonts w:eastAsia="Times New Roman"/>
          <w:sz w:val="28"/>
          <w:szCs w:val="20"/>
          <w:lang w:val="uk-UA" w:eastAsia="ru-RU"/>
        </w:rPr>
        <w:t>я містобудівної діяльності», статті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50 Закону</w:t>
      </w:r>
      <w:r>
        <w:rPr>
          <w:rFonts w:eastAsia="Times New Roman"/>
          <w:sz w:val="28"/>
          <w:szCs w:val="20"/>
          <w:lang w:val="uk-UA" w:eastAsia="ru-RU"/>
        </w:rPr>
        <w:t>  України «Про землеустрій», статей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92, 123</w:t>
      </w:r>
      <w:r>
        <w:rPr>
          <w:rFonts w:eastAsia="Times New Roman"/>
          <w:sz w:val="28"/>
          <w:szCs w:val="20"/>
          <w:lang w:val="uk-UA" w:eastAsia="ru-RU"/>
        </w:rPr>
        <w:t xml:space="preserve"> Земельного кодексу України, статті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26 Закону України «Про місцеве самоврядування в Україні», Наказом Мінрегіонбуду України від 16.11.2011 року №290 «Про затвердження Порядку розроблення містобудівної документації», </w:t>
      </w:r>
      <w:r w:rsidR="003321A9" w:rsidRPr="00AE795B">
        <w:rPr>
          <w:rFonts w:eastAsia="Times New Roman"/>
          <w:sz w:val="28"/>
          <w:szCs w:val="20"/>
          <w:lang w:val="uk-UA" w:eastAsia="ru-RU"/>
        </w:rPr>
        <w:t>Тетіївська міська рада</w:t>
      </w:r>
    </w:p>
    <w:p w:rsidR="003918E2" w:rsidRDefault="003918E2" w:rsidP="001158B8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321A9" w:rsidRDefault="003321A9" w:rsidP="003321A9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E795B">
        <w:rPr>
          <w:rFonts w:eastAsia="Times New Roman"/>
          <w:sz w:val="32"/>
          <w:szCs w:val="32"/>
          <w:lang w:val="uk-UA" w:eastAsia="ru-RU"/>
        </w:rPr>
        <w:t xml:space="preserve">                                        </w:t>
      </w:r>
      <w:r w:rsidRPr="00AE795B">
        <w:rPr>
          <w:rFonts w:eastAsia="Times New Roman"/>
          <w:b/>
          <w:sz w:val="28"/>
          <w:szCs w:val="28"/>
          <w:lang w:val="uk-UA" w:eastAsia="ru-RU"/>
        </w:rPr>
        <w:t>В И Р І Ш И Л А:</w:t>
      </w:r>
    </w:p>
    <w:p w:rsidR="00BF7365" w:rsidRPr="00AE795B" w:rsidRDefault="00BF7365" w:rsidP="003321A9">
      <w:pPr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9956EE" w:rsidRPr="009956EE" w:rsidRDefault="009956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>1 Надати дозвіл гр</w:t>
      </w:r>
      <w:r w:rsidR="003918E2">
        <w:rPr>
          <w:rFonts w:eastAsia="Times New Roman"/>
          <w:sz w:val="28"/>
          <w:szCs w:val="20"/>
          <w:lang w:val="uk-UA" w:eastAsia="ru-RU"/>
        </w:rPr>
        <w:t>омадянці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Ользі </w:t>
      </w:r>
      <w:proofErr w:type="spellStart"/>
      <w:r w:rsidR="00BF7365">
        <w:rPr>
          <w:rFonts w:eastAsia="Times New Roman"/>
          <w:sz w:val="28"/>
          <w:szCs w:val="20"/>
          <w:lang w:val="uk-UA" w:eastAsia="ru-RU"/>
        </w:rPr>
        <w:t>Демцюрі</w:t>
      </w:r>
      <w:proofErr w:type="spellEnd"/>
      <w:r w:rsidR="00BF7365">
        <w:rPr>
          <w:rFonts w:eastAsia="Times New Roman"/>
          <w:sz w:val="28"/>
          <w:szCs w:val="20"/>
          <w:lang w:val="uk-UA" w:eastAsia="ru-RU"/>
        </w:rPr>
        <w:t xml:space="preserve"> та </w:t>
      </w:r>
      <w:r w:rsidR="001158B8" w:rsidRPr="009956EE">
        <w:rPr>
          <w:rFonts w:eastAsia="Times New Roman"/>
          <w:sz w:val="28"/>
          <w:szCs w:val="20"/>
          <w:lang w:val="uk-UA" w:eastAsia="ru-RU"/>
        </w:rPr>
        <w:t>гр</w:t>
      </w:r>
      <w:r w:rsidR="003918E2">
        <w:rPr>
          <w:rFonts w:eastAsia="Times New Roman"/>
          <w:sz w:val="28"/>
          <w:szCs w:val="20"/>
          <w:lang w:val="uk-UA" w:eastAsia="ru-RU"/>
        </w:rPr>
        <w:t>омадянці</w:t>
      </w:r>
      <w:r w:rsidR="001158B8"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Наталії Гончарук </w:t>
      </w:r>
      <w:r w:rsidRPr="009956EE">
        <w:rPr>
          <w:rFonts w:eastAsia="Times New Roman"/>
          <w:sz w:val="28"/>
          <w:szCs w:val="20"/>
          <w:lang w:val="uk-UA" w:eastAsia="ru-RU"/>
        </w:rPr>
        <w:t>на розроблення дета</w:t>
      </w:r>
      <w:r w:rsidR="00BF7365">
        <w:rPr>
          <w:rFonts w:eastAsia="Times New Roman"/>
          <w:sz w:val="28"/>
          <w:szCs w:val="20"/>
          <w:lang w:val="uk-UA" w:eastAsia="ru-RU"/>
        </w:rPr>
        <w:t>льного плану території земельних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 ділянок 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орієнтовною площею 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3,58 </w:t>
      </w:r>
      <w:r w:rsidRPr="009956EE">
        <w:rPr>
          <w:rFonts w:eastAsia="Times New Roman"/>
          <w:sz w:val="28"/>
          <w:szCs w:val="20"/>
          <w:lang w:val="uk-UA" w:eastAsia="ru-RU"/>
        </w:rPr>
        <w:t>га, кадастровий номер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 </w:t>
      </w:r>
      <w:r w:rsidR="00BF7365" w:rsidRPr="009956EE">
        <w:rPr>
          <w:rFonts w:eastAsia="Times New Roman"/>
          <w:sz w:val="26"/>
          <w:szCs w:val="26"/>
          <w:lang w:val="uk-UA" w:eastAsia="ru-RU"/>
        </w:rPr>
        <w:t>3224610100:02:018:0005,</w:t>
      </w:r>
      <w:r w:rsidR="00BF7365">
        <w:rPr>
          <w:rFonts w:eastAsia="Times New Roman"/>
          <w:sz w:val="26"/>
          <w:szCs w:val="26"/>
          <w:lang w:val="uk-UA" w:eastAsia="ru-RU"/>
        </w:rPr>
        <w:t xml:space="preserve"> </w:t>
      </w:r>
      <w:r w:rsidR="00BF7365" w:rsidRPr="009956EE">
        <w:rPr>
          <w:rFonts w:eastAsia="Times New Roman"/>
          <w:sz w:val="26"/>
          <w:szCs w:val="26"/>
          <w:lang w:val="uk-UA" w:eastAsia="ru-RU"/>
        </w:rPr>
        <w:t>3224610100:02:018:0004, 3224610100:02:018:0003, 3224610100:02:018:0002</w:t>
      </w:r>
      <w:r w:rsidRPr="009956EE">
        <w:rPr>
          <w:rFonts w:eastAsia="Times New Roman"/>
          <w:sz w:val="28"/>
          <w:szCs w:val="20"/>
          <w:lang w:val="uk-UA" w:eastAsia="ru-RU"/>
        </w:rPr>
        <w:t>, цільове призначення – для ведення особистого селянського господарства,  відповідно до державних будівельних норм, стандартів і правил.</w:t>
      </w:r>
    </w:p>
    <w:p w:rsidR="009956EE" w:rsidRPr="009956EE" w:rsidRDefault="001158B8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2.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Визначити:</w:t>
      </w:r>
    </w:p>
    <w:p w:rsidR="009956EE" w:rsidRPr="009956EE" w:rsidRDefault="009956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 xml:space="preserve">2.1.      Замовником виконання  детального плану території – 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Тетіївську міську 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раду </w:t>
      </w:r>
      <w:r w:rsidR="00BF7365">
        <w:rPr>
          <w:rFonts w:eastAsia="Times New Roman"/>
          <w:sz w:val="28"/>
          <w:szCs w:val="20"/>
          <w:lang w:val="uk-UA" w:eastAsia="ru-RU"/>
        </w:rPr>
        <w:t>Білоцерківського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району Київської області.</w:t>
      </w:r>
    </w:p>
    <w:p w:rsidR="009956EE" w:rsidRPr="009956EE" w:rsidRDefault="009956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>2.2.      Відповідальним за фінансування  виготовлення детального плану території –  гр</w:t>
      </w:r>
      <w:r w:rsidR="003918E2">
        <w:rPr>
          <w:rFonts w:eastAsia="Times New Roman"/>
          <w:sz w:val="28"/>
          <w:szCs w:val="20"/>
          <w:lang w:val="uk-UA" w:eastAsia="ru-RU"/>
        </w:rPr>
        <w:t>омадянку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Ольгу </w:t>
      </w:r>
      <w:proofErr w:type="spellStart"/>
      <w:r w:rsidR="00BF7365">
        <w:rPr>
          <w:rFonts w:eastAsia="Times New Roman"/>
          <w:sz w:val="28"/>
          <w:szCs w:val="20"/>
          <w:lang w:val="uk-UA" w:eastAsia="ru-RU"/>
        </w:rPr>
        <w:t>Демцюру</w:t>
      </w:r>
      <w:proofErr w:type="spellEnd"/>
      <w:r w:rsidR="00BF7365">
        <w:rPr>
          <w:rFonts w:eastAsia="Times New Roman"/>
          <w:sz w:val="28"/>
          <w:szCs w:val="20"/>
          <w:lang w:val="uk-UA" w:eastAsia="ru-RU"/>
        </w:rPr>
        <w:t xml:space="preserve"> та </w:t>
      </w:r>
      <w:r w:rsidR="003918E2">
        <w:rPr>
          <w:rFonts w:eastAsia="Times New Roman"/>
          <w:sz w:val="28"/>
          <w:szCs w:val="20"/>
          <w:lang w:val="uk-UA" w:eastAsia="ru-RU"/>
        </w:rPr>
        <w:t>громадянку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 </w:t>
      </w:r>
      <w:r w:rsidR="00BF7365">
        <w:rPr>
          <w:rFonts w:eastAsia="Times New Roman"/>
          <w:sz w:val="28"/>
          <w:szCs w:val="20"/>
          <w:lang w:val="uk-UA" w:eastAsia="ru-RU"/>
        </w:rPr>
        <w:t>Наталію Гончарук</w:t>
      </w:r>
      <w:r w:rsidRPr="009956EE">
        <w:rPr>
          <w:rFonts w:eastAsia="Times New Roman"/>
          <w:sz w:val="28"/>
          <w:szCs w:val="20"/>
          <w:lang w:val="uk-UA" w:eastAsia="ru-RU"/>
        </w:rPr>
        <w:t>.</w:t>
      </w:r>
    </w:p>
    <w:p w:rsidR="009956EE" w:rsidRPr="009956EE" w:rsidRDefault="00BF7365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lastRenderedPageBreak/>
        <w:t xml:space="preserve">3.     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Для виконання робіт з розроблення детального плану визначити ліцензовану проектну організацію згідно чинного законодавства  та  укласти тристоронній договір між виконавчим комітетом </w:t>
      </w:r>
      <w:r>
        <w:rPr>
          <w:rFonts w:eastAsia="Times New Roman"/>
          <w:sz w:val="28"/>
          <w:szCs w:val="20"/>
          <w:lang w:val="uk-UA" w:eastAsia="ru-RU"/>
        </w:rPr>
        <w:t>Теті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>
        <w:rPr>
          <w:rFonts w:eastAsia="Times New Roman"/>
          <w:sz w:val="28"/>
          <w:szCs w:val="20"/>
          <w:lang w:val="uk-UA" w:eastAsia="ru-RU"/>
        </w:rPr>
        <w:t>місько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ї ради, </w:t>
      </w:r>
      <w:proofErr w:type="spellStart"/>
      <w:r w:rsidR="009956EE" w:rsidRPr="009956EE">
        <w:rPr>
          <w:rFonts w:eastAsia="Times New Roman"/>
          <w:sz w:val="28"/>
          <w:szCs w:val="20"/>
          <w:lang w:val="uk-UA" w:eastAsia="ru-RU"/>
        </w:rPr>
        <w:t>гр</w:t>
      </w:r>
      <w:r w:rsidR="001158B8">
        <w:rPr>
          <w:rFonts w:eastAsia="Times New Roman"/>
          <w:sz w:val="28"/>
          <w:szCs w:val="20"/>
          <w:lang w:val="uk-UA" w:eastAsia="ru-RU"/>
        </w:rPr>
        <w:t>.</w:t>
      </w:r>
      <w:r w:rsidR="003918E2">
        <w:rPr>
          <w:rFonts w:eastAsia="Times New Roman"/>
          <w:sz w:val="28"/>
          <w:szCs w:val="20"/>
          <w:lang w:val="uk-UA" w:eastAsia="ru-RU"/>
        </w:rPr>
        <w:t>омадянкою</w:t>
      </w:r>
      <w:proofErr w:type="spellEnd"/>
      <w:r w:rsidR="003918E2">
        <w:rPr>
          <w:rFonts w:eastAsia="Times New Roman"/>
          <w:sz w:val="28"/>
          <w:szCs w:val="20"/>
          <w:lang w:val="uk-UA" w:eastAsia="ru-RU"/>
        </w:rPr>
        <w:t xml:space="preserve"> </w:t>
      </w:r>
      <w:r w:rsidR="00487D80">
        <w:rPr>
          <w:rFonts w:eastAsia="Times New Roman"/>
          <w:sz w:val="28"/>
          <w:szCs w:val="20"/>
          <w:lang w:val="uk-UA" w:eastAsia="ru-RU"/>
        </w:rPr>
        <w:t>Ольгою</w:t>
      </w:r>
      <w:r>
        <w:rPr>
          <w:rFonts w:eastAsia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0"/>
          <w:lang w:val="uk-UA" w:eastAsia="ru-RU"/>
        </w:rPr>
        <w:t>Демцюр</w:t>
      </w:r>
      <w:r w:rsidR="003918E2">
        <w:rPr>
          <w:rFonts w:eastAsia="Times New Roman"/>
          <w:sz w:val="28"/>
          <w:szCs w:val="20"/>
          <w:lang w:val="uk-UA" w:eastAsia="ru-RU"/>
        </w:rPr>
        <w:t>ою</w:t>
      </w:r>
      <w:proofErr w:type="spellEnd"/>
      <w:r w:rsidR="003918E2">
        <w:rPr>
          <w:rFonts w:eastAsia="Times New Roman"/>
          <w:sz w:val="28"/>
          <w:szCs w:val="20"/>
          <w:lang w:val="uk-UA" w:eastAsia="ru-RU"/>
        </w:rPr>
        <w:t>, громадянкою</w:t>
      </w:r>
      <w:r w:rsidR="00487D80">
        <w:rPr>
          <w:rFonts w:eastAsia="Times New Roman"/>
          <w:sz w:val="28"/>
          <w:szCs w:val="20"/>
          <w:lang w:val="uk-UA" w:eastAsia="ru-RU"/>
        </w:rPr>
        <w:t xml:space="preserve"> Наталією</w:t>
      </w:r>
      <w:r>
        <w:rPr>
          <w:rFonts w:eastAsia="Times New Roman"/>
          <w:sz w:val="28"/>
          <w:szCs w:val="20"/>
          <w:lang w:val="uk-UA" w:eastAsia="ru-RU"/>
        </w:rPr>
        <w:t xml:space="preserve"> Гончарук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та розробником детального плану території.</w:t>
      </w:r>
    </w:p>
    <w:p w:rsidR="009956EE" w:rsidRPr="009956EE" w:rsidRDefault="00C85F9B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>4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.   </w:t>
      </w:r>
      <w:r>
        <w:rPr>
          <w:rFonts w:eastAsia="Times New Roman"/>
          <w:sz w:val="28"/>
          <w:szCs w:val="20"/>
          <w:lang w:val="uk-UA" w:eastAsia="ru-RU"/>
        </w:rPr>
        <w:t xml:space="preserve"> 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Виконавчому комітету </w:t>
      </w:r>
      <w:r w:rsidR="00BF7365">
        <w:rPr>
          <w:rFonts w:eastAsia="Times New Roman"/>
          <w:sz w:val="28"/>
          <w:szCs w:val="20"/>
          <w:lang w:val="uk-UA" w:eastAsia="ru-RU"/>
        </w:rPr>
        <w:t>Теті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 w:rsidR="00BF7365">
        <w:rPr>
          <w:rFonts w:eastAsia="Times New Roman"/>
          <w:sz w:val="28"/>
          <w:szCs w:val="20"/>
          <w:lang w:val="uk-UA" w:eastAsia="ru-RU"/>
        </w:rPr>
        <w:t>місько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забезпечити :</w:t>
      </w:r>
    </w:p>
    <w:p w:rsidR="009956EE" w:rsidRPr="009956EE" w:rsidRDefault="00487D80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4.1.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Оприлюднення прийнятого рішення щодо розроблення детального плану території.</w:t>
      </w:r>
    </w:p>
    <w:p w:rsidR="009956EE" w:rsidRPr="009956EE" w:rsidRDefault="00487D80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4.2.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Проведення громадських слухань для розгляду та узагальнення пропозицій громадськості до вищезазначеного проекту.</w:t>
      </w:r>
    </w:p>
    <w:p w:rsidR="009956EE" w:rsidRPr="009956EE" w:rsidRDefault="00487D80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4.3.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Подання завершеного проекту містобудівної документації на чергове засідання сесії </w:t>
      </w:r>
      <w:r w:rsidR="00BF7365">
        <w:rPr>
          <w:rFonts w:eastAsia="Times New Roman"/>
          <w:sz w:val="28"/>
          <w:szCs w:val="20"/>
          <w:lang w:val="uk-UA" w:eastAsia="ru-RU"/>
        </w:rPr>
        <w:t>Теті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 w:rsidR="00BF7365">
        <w:rPr>
          <w:rFonts w:eastAsia="Times New Roman"/>
          <w:sz w:val="28"/>
          <w:szCs w:val="20"/>
          <w:lang w:val="uk-UA" w:eastAsia="ru-RU"/>
        </w:rPr>
        <w:t>місько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>ї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  ради на затвердження.</w:t>
      </w:r>
    </w:p>
    <w:p w:rsidR="003321A9" w:rsidRPr="00487D80" w:rsidRDefault="00C85F9B" w:rsidP="00C85F9B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0"/>
          <w:lang w:val="uk-UA" w:eastAsia="ru-RU"/>
        </w:rPr>
        <w:t xml:space="preserve">5.    </w:t>
      </w:r>
      <w:r w:rsidRPr="00C85F9B">
        <w:rPr>
          <w:sz w:val="28"/>
          <w:szCs w:val="28"/>
          <w:lang w:val="ru-RU"/>
        </w:rPr>
        <w:t xml:space="preserve">Контроль за виконанням </w:t>
      </w:r>
      <w:r w:rsidRPr="00487D80">
        <w:rPr>
          <w:sz w:val="28"/>
          <w:szCs w:val="28"/>
          <w:lang w:val="uk-UA"/>
        </w:rPr>
        <w:t>даного рішення покласти на постійну депутатську комісію з питань регулювання земельних відносин, архітектури, будівництва та охорони навколишн</w:t>
      </w:r>
      <w:r w:rsidR="003918E2">
        <w:rPr>
          <w:sz w:val="28"/>
          <w:szCs w:val="28"/>
          <w:lang w:val="uk-UA"/>
        </w:rPr>
        <w:t>ього середовища (голова комісії -</w:t>
      </w:r>
      <w:r w:rsidR="00487D80">
        <w:rPr>
          <w:sz w:val="28"/>
          <w:szCs w:val="28"/>
          <w:lang w:val="uk-UA"/>
        </w:rPr>
        <w:t xml:space="preserve">        </w:t>
      </w:r>
      <w:r w:rsidRPr="00487D80">
        <w:rPr>
          <w:sz w:val="28"/>
          <w:szCs w:val="28"/>
          <w:lang w:val="uk-UA"/>
        </w:rPr>
        <w:t>Крамар О.А.).</w:t>
      </w:r>
    </w:p>
    <w:p w:rsidR="003321A9" w:rsidRPr="00487D80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321A9" w:rsidRPr="00AE795B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AE795B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23CA4" w:rsidRPr="00AE795B" w:rsidRDefault="00623CA4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321A9" w:rsidRPr="00AE795B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321A9" w:rsidRPr="00AE795B" w:rsidRDefault="003321A9" w:rsidP="003321A9">
      <w:pPr>
        <w:rPr>
          <w:rFonts w:eastAsia="Times New Roman"/>
          <w:sz w:val="28"/>
          <w:szCs w:val="28"/>
          <w:lang w:val="uk-UA" w:eastAsia="ru-RU"/>
        </w:rPr>
      </w:pPr>
      <w:r w:rsidRPr="00AE795B">
        <w:rPr>
          <w:rFonts w:eastAsia="Times New Roman"/>
          <w:sz w:val="28"/>
          <w:szCs w:val="28"/>
          <w:lang w:val="uk-UA" w:eastAsia="ru-RU"/>
        </w:rPr>
        <w:t xml:space="preserve">            Міський голова</w:t>
      </w:r>
      <w:r w:rsidRPr="00AE795B">
        <w:rPr>
          <w:rFonts w:eastAsia="Times New Roman"/>
          <w:sz w:val="28"/>
          <w:szCs w:val="28"/>
          <w:lang w:val="uk-UA" w:eastAsia="ru-RU"/>
        </w:rPr>
        <w:tab/>
      </w:r>
      <w:r w:rsidRPr="00AE795B">
        <w:rPr>
          <w:rFonts w:eastAsia="Times New Roman"/>
          <w:sz w:val="28"/>
          <w:szCs w:val="28"/>
          <w:lang w:val="uk-UA" w:eastAsia="ru-RU"/>
        </w:rPr>
        <w:tab/>
      </w:r>
      <w:r w:rsidRPr="00AE795B">
        <w:rPr>
          <w:rFonts w:eastAsia="Times New Roman"/>
          <w:sz w:val="28"/>
          <w:szCs w:val="28"/>
          <w:lang w:val="uk-UA" w:eastAsia="ru-RU"/>
        </w:rPr>
        <w:tab/>
      </w:r>
      <w:r w:rsidRPr="00AE795B">
        <w:rPr>
          <w:rFonts w:eastAsia="Times New Roman"/>
          <w:sz w:val="28"/>
          <w:szCs w:val="28"/>
          <w:lang w:val="uk-UA" w:eastAsia="ru-RU"/>
        </w:rPr>
        <w:tab/>
        <w:t xml:space="preserve">  </w:t>
      </w:r>
      <w:r w:rsidRPr="00AE795B">
        <w:rPr>
          <w:rFonts w:eastAsia="Times New Roman"/>
          <w:sz w:val="28"/>
          <w:szCs w:val="28"/>
          <w:lang w:val="uk-UA" w:eastAsia="ru-RU"/>
        </w:rPr>
        <w:tab/>
        <w:t>Богдан  БАЛАГУРА</w:t>
      </w:r>
    </w:p>
    <w:p w:rsidR="003321A9" w:rsidRPr="00AE795B" w:rsidRDefault="003321A9" w:rsidP="003321A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487D80" w:rsidRDefault="00487D8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487D80" w:rsidRPr="00AE795B" w:rsidRDefault="00487D8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3321A9" w:rsidRPr="00AE795B" w:rsidRDefault="003321A9" w:rsidP="003321A9">
      <w:pPr>
        <w:spacing w:before="89"/>
        <w:ind w:left="342" w:right="-1"/>
        <w:jc w:val="center"/>
        <w:rPr>
          <w:szCs w:val="24"/>
          <w:lang w:val="uk-UA" w:eastAsia="uk-UA"/>
        </w:rPr>
      </w:pPr>
      <w:r w:rsidRPr="00AE795B">
        <w:rPr>
          <w:b/>
          <w:bCs/>
          <w:color w:val="000000"/>
          <w:sz w:val="32"/>
          <w:szCs w:val="32"/>
          <w:lang w:val="uk-UA" w:eastAsia="uk-UA"/>
        </w:rPr>
        <w:t>Листок погодження</w:t>
      </w:r>
    </w:p>
    <w:p w:rsidR="003321A9" w:rsidRPr="00AE795B" w:rsidRDefault="003321A9" w:rsidP="003321A9">
      <w:pPr>
        <w:tabs>
          <w:tab w:val="left" w:pos="6246"/>
        </w:tabs>
        <w:ind w:left="78" w:right="-1"/>
        <w:jc w:val="center"/>
        <w:rPr>
          <w:szCs w:val="24"/>
          <w:lang w:val="uk-UA" w:eastAsia="uk-UA"/>
        </w:rPr>
      </w:pPr>
      <w:r w:rsidRPr="00AE795B">
        <w:rPr>
          <w:b/>
          <w:bCs/>
          <w:color w:val="000000"/>
          <w:sz w:val="32"/>
          <w:szCs w:val="32"/>
          <w:lang w:val="uk-UA" w:eastAsia="uk-UA"/>
        </w:rPr>
        <w:t xml:space="preserve">до </w:t>
      </w:r>
      <w:proofErr w:type="spellStart"/>
      <w:r w:rsidRPr="00AE795B">
        <w:rPr>
          <w:b/>
          <w:bCs/>
          <w:color w:val="000000"/>
          <w:sz w:val="32"/>
          <w:szCs w:val="32"/>
          <w:lang w:val="uk-UA" w:eastAsia="uk-UA"/>
        </w:rPr>
        <w:t>проєкту</w:t>
      </w:r>
      <w:proofErr w:type="spellEnd"/>
      <w:r w:rsidRPr="00AE795B">
        <w:rPr>
          <w:b/>
          <w:bCs/>
          <w:color w:val="000000"/>
          <w:sz w:val="32"/>
          <w:szCs w:val="32"/>
          <w:lang w:val="uk-UA" w:eastAsia="uk-UA"/>
        </w:rPr>
        <w:t xml:space="preserve"> </w:t>
      </w:r>
      <w:r w:rsidR="0007234B" w:rsidRPr="00AE795B">
        <w:rPr>
          <w:b/>
          <w:bCs/>
          <w:color w:val="000000"/>
          <w:sz w:val="32"/>
          <w:szCs w:val="32"/>
          <w:lang w:val="uk-UA" w:eastAsia="uk-UA"/>
        </w:rPr>
        <w:t>рішення</w:t>
      </w:r>
      <w:r w:rsidRPr="00AE795B">
        <w:rPr>
          <w:b/>
          <w:bCs/>
          <w:color w:val="000000"/>
          <w:sz w:val="32"/>
          <w:szCs w:val="32"/>
          <w:lang w:val="uk-UA" w:eastAsia="uk-UA"/>
        </w:rPr>
        <w:t xml:space="preserve"> з</w:t>
      </w:r>
      <w:r w:rsidR="0007234B" w:rsidRPr="00AE795B">
        <w:rPr>
          <w:b/>
          <w:bCs/>
          <w:color w:val="000000"/>
          <w:sz w:val="32"/>
          <w:szCs w:val="32"/>
          <w:lang w:val="uk-UA" w:eastAsia="uk-UA"/>
        </w:rPr>
        <w:t xml:space="preserve"> основної роботи</w:t>
      </w:r>
      <w:r w:rsidRPr="00AE795B">
        <w:rPr>
          <w:b/>
          <w:bCs/>
          <w:color w:val="000000"/>
          <w:sz w:val="32"/>
          <w:szCs w:val="32"/>
          <w:lang w:val="uk-UA" w:eastAsia="uk-UA"/>
        </w:rPr>
        <w:t>________</w:t>
      </w:r>
    </w:p>
    <w:p w:rsidR="003321A9" w:rsidRPr="00AE795B" w:rsidRDefault="003321A9" w:rsidP="003321A9">
      <w:pPr>
        <w:tabs>
          <w:tab w:val="left" w:pos="6246"/>
        </w:tabs>
        <w:ind w:left="78" w:right="-1"/>
        <w:jc w:val="center"/>
        <w:rPr>
          <w:szCs w:val="24"/>
          <w:lang w:val="uk-UA" w:eastAsia="uk-UA"/>
        </w:rPr>
      </w:pPr>
      <w:r w:rsidRPr="00AE795B">
        <w:rPr>
          <w:color w:val="000000"/>
          <w:sz w:val="28"/>
          <w:szCs w:val="28"/>
          <w:lang w:val="uk-UA" w:eastAsia="uk-UA"/>
        </w:rPr>
        <w:t>від ___ ______________ року № ___</w:t>
      </w:r>
    </w:p>
    <w:p w:rsidR="003321A9" w:rsidRPr="00AE795B" w:rsidRDefault="003321A9" w:rsidP="003321A9">
      <w:pPr>
        <w:tabs>
          <w:tab w:val="left" w:pos="1330"/>
          <w:tab w:val="left" w:pos="3690"/>
          <w:tab w:val="left" w:pos="4461"/>
          <w:tab w:val="left" w:pos="6264"/>
        </w:tabs>
        <w:ind w:right="-1"/>
        <w:rPr>
          <w:szCs w:val="24"/>
          <w:lang w:val="uk-UA" w:eastAsia="uk-UA"/>
        </w:rPr>
      </w:pPr>
      <w:r w:rsidRPr="00AE795B">
        <w:rPr>
          <w:szCs w:val="24"/>
          <w:lang w:val="uk-UA" w:eastAsia="uk-UA"/>
        </w:rPr>
        <w:t> </w:t>
      </w:r>
    </w:p>
    <w:tbl>
      <w:tblPr>
        <w:tblW w:w="0" w:type="auto"/>
        <w:tblCellSpacing w:w="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490"/>
        <w:gridCol w:w="1896"/>
        <w:gridCol w:w="2139"/>
      </w:tblGrid>
      <w:tr w:rsidR="003321A9" w:rsidRPr="00AE795B" w:rsidTr="00CD5693">
        <w:trPr>
          <w:trHeight w:val="964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196" w:right="-1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-71" w:right="-1"/>
              <w:jc w:val="center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Назва підрозділу, що візує</w:t>
            </w:r>
          </w:p>
          <w:p w:rsidR="003321A9" w:rsidRPr="00AE795B" w:rsidRDefault="003321A9" w:rsidP="00CD5693">
            <w:pPr>
              <w:ind w:left="-71" w:right="-1"/>
              <w:jc w:val="center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проект розпорядження з основної діяльності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right="-1"/>
              <w:jc w:val="center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Зауваження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right="-1"/>
              <w:jc w:val="center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Ініціал, ПРІЗВИЩЕ та підпис керівника,</w:t>
            </w:r>
          </w:p>
          <w:p w:rsidR="003321A9" w:rsidRPr="00AE795B" w:rsidRDefault="003321A9" w:rsidP="00CD5693">
            <w:pPr>
              <w:ind w:right="-1"/>
              <w:jc w:val="center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що візує проект</w:t>
            </w:r>
          </w:p>
        </w:tc>
      </w:tr>
      <w:tr w:rsidR="003321A9" w:rsidRPr="00AE795B" w:rsidTr="00CD5693">
        <w:trPr>
          <w:trHeight w:val="966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223" w:right="-1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spacing w:line="254" w:lineRule="auto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Перший заступник міського голови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spacing w:line="254" w:lineRule="auto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spacing w:line="254" w:lineRule="auto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В. КИЗИМИШИН</w:t>
            </w:r>
          </w:p>
        </w:tc>
      </w:tr>
      <w:tr w:rsidR="003321A9" w:rsidRPr="00AE795B" w:rsidTr="00CD5693">
        <w:trPr>
          <w:trHeight w:val="966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223" w:right="-1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71" w:right="119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Секретар Тетіївської міської ради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right="-1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178" w:right="-1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 xml:space="preserve">Н. ІВАНЮТА </w:t>
            </w:r>
          </w:p>
        </w:tc>
      </w:tr>
      <w:tr w:rsidR="003321A9" w:rsidRPr="00AE795B" w:rsidTr="00CD5693">
        <w:trPr>
          <w:trHeight w:val="966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223" w:right="-1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71" w:right="119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відділу виконавчого комітету Тетіївської міської ради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right="-1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178" w:right="-1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Н. СКЛАДЕНА</w:t>
            </w:r>
          </w:p>
        </w:tc>
      </w:tr>
      <w:tr w:rsidR="003321A9" w:rsidRPr="00AE795B" w:rsidTr="00CD5693">
        <w:trPr>
          <w:trHeight w:val="966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223" w:right="-1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71" w:right="119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Начальник відділу містобудування та архітектури виконавчого комітету Тетіївської міської ради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right="-1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178" w:right="-1"/>
              <w:rPr>
                <w:szCs w:val="24"/>
                <w:lang w:val="uk-UA" w:eastAsia="uk-UA"/>
              </w:rPr>
            </w:pPr>
            <w:r w:rsidRPr="00AE795B">
              <w:rPr>
                <w:color w:val="000000"/>
                <w:sz w:val="28"/>
                <w:szCs w:val="28"/>
                <w:lang w:val="uk-UA" w:eastAsia="uk-UA"/>
              </w:rPr>
              <w:t>Д. ПАВЛЕНКО</w:t>
            </w:r>
          </w:p>
        </w:tc>
      </w:tr>
      <w:tr w:rsidR="003321A9" w:rsidRPr="00AE795B" w:rsidTr="00CD5693">
        <w:trPr>
          <w:trHeight w:val="1288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right="-1"/>
              <w:jc w:val="center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137" w:right="-1" w:hanging="6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right="-1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178" w:right="-1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</w:tr>
      <w:tr w:rsidR="003321A9" w:rsidRPr="00AE795B" w:rsidTr="00CD5693">
        <w:trPr>
          <w:trHeight w:val="1288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223" w:right="-1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137" w:right="-1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right="-1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AE795B" w:rsidRDefault="003321A9" w:rsidP="00CD5693">
            <w:pPr>
              <w:ind w:left="178" w:right="-1"/>
              <w:rPr>
                <w:szCs w:val="24"/>
                <w:lang w:val="uk-UA" w:eastAsia="uk-UA"/>
              </w:rPr>
            </w:pPr>
            <w:r w:rsidRPr="00AE795B">
              <w:rPr>
                <w:szCs w:val="24"/>
                <w:lang w:val="uk-UA" w:eastAsia="uk-UA"/>
              </w:rPr>
              <w:t> </w:t>
            </w:r>
          </w:p>
        </w:tc>
      </w:tr>
    </w:tbl>
    <w:p w:rsidR="003321A9" w:rsidRPr="00AE795B" w:rsidRDefault="003321A9" w:rsidP="003321A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3321A9" w:rsidRPr="00AE795B" w:rsidRDefault="003321A9" w:rsidP="00034F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3321A9" w:rsidRPr="00AE795B" w:rsidRDefault="003321A9" w:rsidP="00034F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3321A9" w:rsidRPr="00AE795B" w:rsidRDefault="003321A9" w:rsidP="00034F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3321A9" w:rsidRPr="00AE795B" w:rsidRDefault="003321A9" w:rsidP="00034F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3321A9" w:rsidRPr="00AE795B" w:rsidRDefault="003321A9" w:rsidP="00034F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2426FE" w:rsidRPr="00AE795B" w:rsidRDefault="002426FE" w:rsidP="002426FE">
      <w:pPr>
        <w:pStyle w:val="rvps6"/>
        <w:shd w:val="clear" w:color="auto" w:fill="FFFFFF"/>
        <w:spacing w:before="0" w:beforeAutospacing="0" w:after="0" w:afterAutospacing="0"/>
        <w:ind w:left="450" w:right="450"/>
        <w:jc w:val="right"/>
        <w:rPr>
          <w:rStyle w:val="rvts23"/>
          <w:b/>
          <w:bCs/>
          <w:color w:val="333333"/>
          <w:lang w:val="uk-UA"/>
        </w:rPr>
      </w:pPr>
    </w:p>
    <w:sectPr w:rsidR="002426FE" w:rsidRPr="00AE795B" w:rsidSect="006979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B82"/>
    <w:multiLevelType w:val="multilevel"/>
    <w:tmpl w:val="A3FA3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151E4"/>
    <w:multiLevelType w:val="multilevel"/>
    <w:tmpl w:val="BF6896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E3795"/>
    <w:multiLevelType w:val="multilevel"/>
    <w:tmpl w:val="326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8F25F1"/>
    <w:multiLevelType w:val="multilevel"/>
    <w:tmpl w:val="84EE0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238A7"/>
    <w:multiLevelType w:val="hybridMultilevel"/>
    <w:tmpl w:val="899E12B2"/>
    <w:lvl w:ilvl="0" w:tplc="4BC2B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64995"/>
    <w:multiLevelType w:val="hybridMultilevel"/>
    <w:tmpl w:val="E6D899AC"/>
    <w:lvl w:ilvl="0" w:tplc="E1F04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E07F3"/>
    <w:multiLevelType w:val="hybridMultilevel"/>
    <w:tmpl w:val="F5567338"/>
    <w:lvl w:ilvl="0" w:tplc="D8D8832E">
      <w:start w:val="20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61F1D"/>
    <w:multiLevelType w:val="hybridMultilevel"/>
    <w:tmpl w:val="B03A18E2"/>
    <w:lvl w:ilvl="0" w:tplc="0082B8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E"/>
    <w:rsid w:val="00034FC6"/>
    <w:rsid w:val="0007234B"/>
    <w:rsid w:val="00092C11"/>
    <w:rsid w:val="0011020A"/>
    <w:rsid w:val="00115540"/>
    <w:rsid w:val="001158B8"/>
    <w:rsid w:val="001D2104"/>
    <w:rsid w:val="00203860"/>
    <w:rsid w:val="00217030"/>
    <w:rsid w:val="002426FE"/>
    <w:rsid w:val="0024770A"/>
    <w:rsid w:val="00270D9A"/>
    <w:rsid w:val="002A225F"/>
    <w:rsid w:val="002D4B3B"/>
    <w:rsid w:val="002F5ABD"/>
    <w:rsid w:val="003321A9"/>
    <w:rsid w:val="0034139F"/>
    <w:rsid w:val="00351452"/>
    <w:rsid w:val="0036265B"/>
    <w:rsid w:val="003918E2"/>
    <w:rsid w:val="003B4AAB"/>
    <w:rsid w:val="004045E4"/>
    <w:rsid w:val="0044492C"/>
    <w:rsid w:val="00487D80"/>
    <w:rsid w:val="00496190"/>
    <w:rsid w:val="004D5356"/>
    <w:rsid w:val="004E227A"/>
    <w:rsid w:val="004E339D"/>
    <w:rsid w:val="00546312"/>
    <w:rsid w:val="00565A1C"/>
    <w:rsid w:val="0060730A"/>
    <w:rsid w:val="00623CA4"/>
    <w:rsid w:val="00644B1D"/>
    <w:rsid w:val="00684C3F"/>
    <w:rsid w:val="0069798F"/>
    <w:rsid w:val="006E60CF"/>
    <w:rsid w:val="007031EC"/>
    <w:rsid w:val="00741E13"/>
    <w:rsid w:val="00752DF6"/>
    <w:rsid w:val="0077171B"/>
    <w:rsid w:val="00774F34"/>
    <w:rsid w:val="007F3F70"/>
    <w:rsid w:val="008610CA"/>
    <w:rsid w:val="008E3390"/>
    <w:rsid w:val="00974310"/>
    <w:rsid w:val="009956EE"/>
    <w:rsid w:val="009E42DB"/>
    <w:rsid w:val="00A22BBE"/>
    <w:rsid w:val="00AE795B"/>
    <w:rsid w:val="00B9021E"/>
    <w:rsid w:val="00BF7365"/>
    <w:rsid w:val="00C7042E"/>
    <w:rsid w:val="00C85F9B"/>
    <w:rsid w:val="00C96004"/>
    <w:rsid w:val="00D930C2"/>
    <w:rsid w:val="00E10641"/>
    <w:rsid w:val="00E113A7"/>
    <w:rsid w:val="00E1203C"/>
    <w:rsid w:val="00E222E2"/>
    <w:rsid w:val="00E27525"/>
    <w:rsid w:val="00E31B98"/>
    <w:rsid w:val="00E82A5C"/>
    <w:rsid w:val="00E948CB"/>
    <w:rsid w:val="00EC7F10"/>
    <w:rsid w:val="00F13FE1"/>
    <w:rsid w:val="00F61EC8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706E-A810-41FB-BFA7-BC91754D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1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paragraph" w:styleId="3">
    <w:name w:val="heading 3"/>
    <w:basedOn w:val="a"/>
    <w:link w:val="30"/>
    <w:uiPriority w:val="99"/>
    <w:qFormat/>
    <w:rsid w:val="00E82A5C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1EC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7031EC"/>
    <w:rPr>
      <w:rFonts w:eastAsia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7031EC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031EC"/>
    <w:rPr>
      <w:rFonts w:eastAsia="Times New Roman"/>
    </w:rPr>
  </w:style>
  <w:style w:type="paragraph" w:customStyle="1" w:styleId="rvps6">
    <w:name w:val="rvps6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34FC6"/>
  </w:style>
  <w:style w:type="paragraph" w:customStyle="1" w:styleId="rvps2">
    <w:name w:val="rvps2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034FC6"/>
  </w:style>
  <w:style w:type="character" w:styleId="a6">
    <w:name w:val="Hyperlink"/>
    <w:basedOn w:val="a0"/>
    <w:uiPriority w:val="99"/>
    <w:semiHidden/>
    <w:unhideWhenUsed/>
    <w:rsid w:val="00034FC6"/>
    <w:rPr>
      <w:color w:val="0000FF"/>
      <w:u w:val="single"/>
    </w:rPr>
  </w:style>
  <w:style w:type="character" w:customStyle="1" w:styleId="rvts11">
    <w:name w:val="rvts11"/>
    <w:basedOn w:val="a0"/>
    <w:rsid w:val="00034FC6"/>
  </w:style>
  <w:style w:type="paragraph" w:styleId="a7">
    <w:name w:val="Normal (Web)"/>
    <w:basedOn w:val="a"/>
    <w:uiPriority w:val="99"/>
    <w:rsid w:val="00E82A5C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82A5C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21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1A9"/>
    <w:rPr>
      <w:rFonts w:ascii="Courier New" w:eastAsia="Times New Roman" w:hAnsi="Courier New" w:cs="Courier New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723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34B"/>
    <w:rPr>
      <w:rFonts w:ascii="Segoe UI" w:hAnsi="Segoe UI" w:cs="Segoe UI"/>
      <w:sz w:val="18"/>
      <w:szCs w:val="18"/>
      <w:lang w:val="en-US"/>
    </w:rPr>
  </w:style>
  <w:style w:type="character" w:styleId="aa">
    <w:name w:val="Strong"/>
    <w:basedOn w:val="a0"/>
    <w:uiPriority w:val="22"/>
    <w:qFormat/>
    <w:rsid w:val="009956EE"/>
    <w:rPr>
      <w:b/>
      <w:bCs/>
    </w:rPr>
  </w:style>
  <w:style w:type="character" w:styleId="ab">
    <w:name w:val="Emphasis"/>
    <w:basedOn w:val="a0"/>
    <w:uiPriority w:val="20"/>
    <w:qFormat/>
    <w:rsid w:val="00995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2021-07-22T11:17:00Z</cp:lastPrinted>
  <dcterms:created xsi:type="dcterms:W3CDTF">2021-04-13T08:03:00Z</dcterms:created>
  <dcterms:modified xsi:type="dcterms:W3CDTF">2021-07-28T12:00:00Z</dcterms:modified>
</cp:coreProperties>
</file>