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8E" w:rsidRDefault="0072748E" w:rsidP="0072748E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ru-RU" w:eastAsia="ru-RU"/>
        </w:rPr>
        <w:drawing>
          <wp:inline distT="0" distB="0" distL="0" distR="0" wp14:anchorId="40DF03E9" wp14:editId="46A5E0BA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8E" w:rsidRDefault="0072748E" w:rsidP="0072748E">
      <w:pPr>
        <w:rPr>
          <w:noProof/>
          <w:sz w:val="28"/>
          <w:szCs w:val="24"/>
          <w:lang w:val="uk-UA" w:eastAsia="uk-UA"/>
        </w:rPr>
      </w:pPr>
    </w:p>
    <w:p w:rsidR="0072748E" w:rsidRDefault="0072748E" w:rsidP="0072748E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72748E" w:rsidRDefault="0072748E" w:rsidP="0072748E">
      <w:pPr>
        <w:jc w:val="center"/>
        <w:rPr>
          <w:sz w:val="32"/>
          <w:szCs w:val="32"/>
          <w:lang w:val="uk-UA" w:eastAsia="ru-RU"/>
        </w:rPr>
      </w:pPr>
    </w:p>
    <w:p w:rsidR="0072748E" w:rsidRDefault="0072748E" w:rsidP="0072748E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72748E" w:rsidRDefault="0072748E" w:rsidP="0072748E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72748E" w:rsidRDefault="0072748E" w:rsidP="0072748E">
      <w:pPr>
        <w:jc w:val="center"/>
        <w:rPr>
          <w:b/>
          <w:sz w:val="28"/>
          <w:szCs w:val="28"/>
          <w:lang w:val="uk-UA" w:eastAsia="ru-RU"/>
        </w:rPr>
      </w:pPr>
    </w:p>
    <w:p w:rsidR="0072748E" w:rsidRDefault="0072748E" w:rsidP="0072748E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ВОСЬМА  СЕСІЯ</w:t>
      </w:r>
    </w:p>
    <w:p w:rsidR="0072748E" w:rsidRDefault="0072748E" w:rsidP="0072748E">
      <w:pPr>
        <w:jc w:val="center"/>
        <w:rPr>
          <w:sz w:val="32"/>
          <w:szCs w:val="32"/>
          <w:lang w:val="uk-UA" w:eastAsia="ru-RU"/>
        </w:rPr>
      </w:pPr>
    </w:p>
    <w:p w:rsidR="0072748E" w:rsidRDefault="0072748E" w:rsidP="0072748E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>Р І Ш Е Н Н Я</w:t>
      </w:r>
    </w:p>
    <w:p w:rsidR="0072748E" w:rsidRDefault="0072748E" w:rsidP="0072748E">
      <w:pPr>
        <w:jc w:val="center"/>
        <w:rPr>
          <w:sz w:val="32"/>
          <w:szCs w:val="32"/>
          <w:lang w:val="uk-UA" w:eastAsia="ru-RU"/>
        </w:rPr>
      </w:pPr>
    </w:p>
    <w:p w:rsidR="0072748E" w:rsidRPr="00EC6F7F" w:rsidRDefault="006E118D" w:rsidP="006E118D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</w:rPr>
      </w:pPr>
      <w:r>
        <w:rPr>
          <w:b/>
          <w:sz w:val="28"/>
          <w:szCs w:val="28"/>
          <w:lang w:val="uk-UA"/>
        </w:rPr>
        <w:t xml:space="preserve"> </w:t>
      </w:r>
      <w:r w:rsidR="0072748E">
        <w:rPr>
          <w:b/>
          <w:sz w:val="28"/>
          <w:szCs w:val="28"/>
          <w:lang w:val="uk-UA"/>
        </w:rPr>
        <w:t xml:space="preserve">20.07.2021 р.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№ 335</w:t>
      </w:r>
      <w:r w:rsidR="0072748E"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>-</w:t>
      </w:r>
      <w:r w:rsidR="0072748E">
        <w:rPr>
          <w:rStyle w:val="rvts23"/>
          <w:b/>
          <w:bCs/>
          <w:color w:val="333333"/>
          <w:sz w:val="28"/>
          <w:szCs w:val="28"/>
          <w:lang w:val="uk-UA"/>
        </w:rPr>
        <w:t xml:space="preserve"> 08 - </w:t>
      </w:r>
      <w:r w:rsidR="0072748E"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 w:rsidR="0072748E"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72748E" w:rsidRDefault="0072748E" w:rsidP="0072748E">
      <w:pPr>
        <w:pStyle w:val="a3"/>
        <w:spacing w:before="1"/>
        <w:jc w:val="both"/>
        <w:rPr>
          <w:lang w:val="ru-RU"/>
        </w:rPr>
      </w:pPr>
    </w:p>
    <w:p w:rsidR="00AE7172" w:rsidRPr="00CB0A12" w:rsidRDefault="0072748E" w:rsidP="0072748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CB0A12">
        <w:rPr>
          <w:b/>
          <w:sz w:val="28"/>
          <w:szCs w:val="28"/>
          <w:lang w:val="uk-UA"/>
        </w:rPr>
        <w:t xml:space="preserve">Про включення до Переліку першого типу </w:t>
      </w:r>
    </w:p>
    <w:p w:rsidR="006E118D" w:rsidRDefault="0072748E" w:rsidP="0072748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CB0A12">
        <w:rPr>
          <w:b/>
          <w:sz w:val="28"/>
          <w:szCs w:val="28"/>
          <w:lang w:val="uk-UA"/>
        </w:rPr>
        <w:t>об’єкта комунальної</w:t>
      </w:r>
      <w:r w:rsidR="00AE7172" w:rsidRPr="00CB0A12">
        <w:rPr>
          <w:b/>
          <w:sz w:val="28"/>
          <w:szCs w:val="28"/>
          <w:lang w:val="uk-UA"/>
        </w:rPr>
        <w:t xml:space="preserve"> </w:t>
      </w:r>
      <w:r w:rsidRPr="00CB0A12">
        <w:rPr>
          <w:b/>
          <w:sz w:val="28"/>
          <w:szCs w:val="28"/>
          <w:lang w:val="uk-UA"/>
        </w:rPr>
        <w:t xml:space="preserve">власності </w:t>
      </w:r>
      <w:r w:rsidR="006E118D">
        <w:rPr>
          <w:b/>
          <w:sz w:val="28"/>
          <w:szCs w:val="28"/>
          <w:lang w:val="uk-UA"/>
        </w:rPr>
        <w:t xml:space="preserve">нежитлове </w:t>
      </w:r>
    </w:p>
    <w:p w:rsidR="006E118D" w:rsidRDefault="006E118D" w:rsidP="0072748E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приміщення (магазин) </w:t>
      </w:r>
      <w:r w:rsidR="0072748E" w:rsidRPr="00CB0A12">
        <w:rPr>
          <w:b/>
          <w:sz w:val="28"/>
          <w:szCs w:val="28"/>
          <w:lang w:val="uk-UA"/>
        </w:rPr>
        <w:t xml:space="preserve">для передачі </w:t>
      </w:r>
    </w:p>
    <w:p w:rsidR="0072748E" w:rsidRPr="00CB0A12" w:rsidRDefault="0072748E" w:rsidP="0072748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CB0A12">
        <w:rPr>
          <w:b/>
          <w:sz w:val="28"/>
          <w:szCs w:val="28"/>
          <w:lang w:val="uk-UA"/>
        </w:rPr>
        <w:t>в оренду</w:t>
      </w:r>
      <w:r w:rsidR="00CB0A12">
        <w:rPr>
          <w:b/>
          <w:sz w:val="28"/>
          <w:szCs w:val="28"/>
          <w:lang w:val="uk-UA"/>
        </w:rPr>
        <w:t xml:space="preserve"> </w:t>
      </w:r>
      <w:r w:rsidRPr="00CB0A12">
        <w:rPr>
          <w:b/>
          <w:sz w:val="28"/>
          <w:szCs w:val="28"/>
          <w:lang w:val="uk-UA"/>
        </w:rPr>
        <w:t>на аукціоні</w:t>
      </w:r>
    </w:p>
    <w:p w:rsidR="0072748E" w:rsidRPr="0006164D" w:rsidRDefault="0072748E" w:rsidP="0072748E">
      <w:pPr>
        <w:jc w:val="both"/>
        <w:rPr>
          <w:sz w:val="26"/>
          <w:szCs w:val="26"/>
          <w:lang w:val="uk-UA"/>
        </w:rPr>
      </w:pPr>
    </w:p>
    <w:p w:rsidR="0072748E" w:rsidRDefault="0072748E" w:rsidP="0072748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B0A12">
        <w:rPr>
          <w:sz w:val="28"/>
          <w:szCs w:val="28"/>
          <w:lang w:val="uk-UA"/>
        </w:rPr>
        <w:t>Відповідно до Закону України «Про оренду державн</w:t>
      </w:r>
      <w:r w:rsidR="00A5055A">
        <w:rPr>
          <w:sz w:val="28"/>
          <w:szCs w:val="28"/>
          <w:lang w:val="uk-UA"/>
        </w:rPr>
        <w:t>ого та комунального майна», ст</w:t>
      </w:r>
      <w:bookmarkStart w:id="0" w:name="_GoBack"/>
      <w:bookmarkEnd w:id="0"/>
      <w:r w:rsidR="006E118D">
        <w:rPr>
          <w:sz w:val="28"/>
          <w:szCs w:val="28"/>
          <w:lang w:val="uk-UA"/>
        </w:rPr>
        <w:t xml:space="preserve">атті </w:t>
      </w:r>
      <w:r w:rsidRPr="00CB0A12">
        <w:rPr>
          <w:sz w:val="28"/>
          <w:szCs w:val="28"/>
          <w:lang w:val="uk-UA"/>
        </w:rPr>
        <w:t>26 Закону України «Про місцеве самоврядування в Україні»,  Порядку передачі в оренду державного та комунального майна, затвердженого постановою Кабінету Міністрів України від 03.06.2020 № 483, враховуючи лист ФОП Горохова Олега Юрійовича ві</w:t>
      </w:r>
      <w:r w:rsidR="00AE7172" w:rsidRPr="00CB0A12">
        <w:rPr>
          <w:sz w:val="28"/>
          <w:szCs w:val="28"/>
          <w:lang w:val="uk-UA"/>
        </w:rPr>
        <w:t>д 07 липня 2021 року вх. № 258</w:t>
      </w:r>
      <w:r w:rsidR="00AE7172" w:rsidRPr="006E118D">
        <w:rPr>
          <w:sz w:val="28"/>
          <w:szCs w:val="28"/>
          <w:lang w:val="uk-UA"/>
        </w:rPr>
        <w:t>/</w:t>
      </w:r>
      <w:r w:rsidR="00AE7172" w:rsidRPr="00CB0A12">
        <w:rPr>
          <w:sz w:val="28"/>
          <w:szCs w:val="28"/>
          <w:lang w:val="uk-UA"/>
        </w:rPr>
        <w:t>02-29</w:t>
      </w:r>
      <w:r w:rsidRPr="00CB0A12">
        <w:rPr>
          <w:sz w:val="28"/>
          <w:szCs w:val="28"/>
          <w:lang w:val="uk-UA"/>
        </w:rPr>
        <w:t>, Тетіївська міська рада</w:t>
      </w:r>
    </w:p>
    <w:p w:rsidR="00CB0A12" w:rsidRPr="00CB0A12" w:rsidRDefault="00CB0A12" w:rsidP="0072748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2748E" w:rsidRDefault="0072748E" w:rsidP="0072748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CB0A12">
        <w:rPr>
          <w:b/>
          <w:sz w:val="28"/>
          <w:szCs w:val="28"/>
          <w:lang w:val="uk-UA"/>
        </w:rPr>
        <w:t>ВИРІШИЛА:</w:t>
      </w:r>
    </w:p>
    <w:p w:rsidR="00CB0A12" w:rsidRPr="00CB0A12" w:rsidRDefault="00CB0A12" w:rsidP="0072748E">
      <w:pPr>
        <w:spacing w:line="276" w:lineRule="auto"/>
        <w:jc w:val="both"/>
        <w:rPr>
          <w:sz w:val="28"/>
          <w:szCs w:val="28"/>
          <w:lang w:val="uk-UA"/>
        </w:rPr>
      </w:pPr>
    </w:p>
    <w:p w:rsidR="0072748E" w:rsidRPr="00CB0A12" w:rsidRDefault="0072748E" w:rsidP="0072748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CB0A12">
        <w:rPr>
          <w:sz w:val="28"/>
          <w:szCs w:val="28"/>
          <w:lang w:val="uk-UA"/>
        </w:rPr>
        <w:t>Включити до Переліку першого типу об</w:t>
      </w:r>
      <w:r w:rsidRPr="00CB0A12">
        <w:rPr>
          <w:sz w:val="28"/>
          <w:szCs w:val="28"/>
          <w:lang w:val="ru-RU"/>
        </w:rPr>
        <w:t>’</w:t>
      </w:r>
      <w:r w:rsidRPr="00CB0A12">
        <w:rPr>
          <w:sz w:val="28"/>
          <w:szCs w:val="28"/>
          <w:lang w:val="uk-UA"/>
        </w:rPr>
        <w:t>єкт комунальної власності</w:t>
      </w:r>
    </w:p>
    <w:p w:rsidR="0072748E" w:rsidRDefault="0072748E" w:rsidP="0072748E">
      <w:pPr>
        <w:spacing w:line="276" w:lineRule="auto"/>
        <w:jc w:val="both"/>
        <w:rPr>
          <w:sz w:val="28"/>
          <w:szCs w:val="28"/>
          <w:lang w:val="uk-UA"/>
        </w:rPr>
      </w:pPr>
      <w:r w:rsidRPr="00CB0A12">
        <w:rPr>
          <w:sz w:val="28"/>
          <w:szCs w:val="28"/>
          <w:lang w:val="uk-UA"/>
        </w:rPr>
        <w:t>міської ради – нежитлове приміщення магазину загальною площею 158 кв. м., за адресою: 09843, с. Ненадиха, вулиця Шевченка, 5А, що перебуває на балансі Виконавчого комітету Тетіївської міської ради.</w:t>
      </w:r>
    </w:p>
    <w:p w:rsidR="00DB5DA3" w:rsidRPr="00CB0A12" w:rsidRDefault="00DB5DA3" w:rsidP="0072748E">
      <w:pPr>
        <w:spacing w:line="276" w:lineRule="auto"/>
        <w:jc w:val="both"/>
        <w:rPr>
          <w:sz w:val="28"/>
          <w:szCs w:val="28"/>
          <w:lang w:val="uk-UA"/>
        </w:rPr>
      </w:pPr>
    </w:p>
    <w:p w:rsidR="0072748E" w:rsidRPr="00CB0A12" w:rsidRDefault="0072748E" w:rsidP="0072748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CB0A12">
        <w:rPr>
          <w:sz w:val="28"/>
          <w:szCs w:val="28"/>
          <w:lang w:val="uk-UA"/>
        </w:rPr>
        <w:t>Виконавчому комітету Тетіївської міської ради здійснити дії щодо</w:t>
      </w:r>
    </w:p>
    <w:p w:rsidR="0072748E" w:rsidRDefault="0072748E" w:rsidP="0072748E">
      <w:pPr>
        <w:spacing w:line="276" w:lineRule="auto"/>
        <w:jc w:val="both"/>
        <w:rPr>
          <w:sz w:val="28"/>
          <w:szCs w:val="28"/>
          <w:lang w:val="uk-UA"/>
        </w:rPr>
      </w:pPr>
      <w:r w:rsidRPr="00CB0A12">
        <w:rPr>
          <w:sz w:val="28"/>
          <w:szCs w:val="28"/>
          <w:lang w:val="uk-UA"/>
        </w:rPr>
        <w:t>передачі в оренду на аукціоні об’єкта комунальної власності, вказ</w:t>
      </w:r>
      <w:r w:rsidR="00AE7172" w:rsidRPr="00CB0A12">
        <w:rPr>
          <w:sz w:val="28"/>
          <w:szCs w:val="28"/>
          <w:lang w:val="uk-UA"/>
        </w:rPr>
        <w:t>аного в пункті 1 даного рішення, строком на 4 роки 11 місяців.</w:t>
      </w:r>
    </w:p>
    <w:p w:rsidR="006E118D" w:rsidRDefault="006E118D" w:rsidP="0072748E">
      <w:pPr>
        <w:spacing w:line="276" w:lineRule="auto"/>
        <w:jc w:val="both"/>
        <w:rPr>
          <w:sz w:val="28"/>
          <w:szCs w:val="28"/>
          <w:lang w:val="uk-UA"/>
        </w:rPr>
      </w:pPr>
    </w:p>
    <w:p w:rsidR="006E118D" w:rsidRDefault="006E118D" w:rsidP="0072748E">
      <w:pPr>
        <w:spacing w:line="276" w:lineRule="auto"/>
        <w:jc w:val="both"/>
        <w:rPr>
          <w:sz w:val="28"/>
          <w:szCs w:val="28"/>
          <w:lang w:val="uk-UA"/>
        </w:rPr>
      </w:pPr>
    </w:p>
    <w:p w:rsidR="00DB5DA3" w:rsidRPr="00CB0A12" w:rsidRDefault="00DB5DA3" w:rsidP="0072748E">
      <w:pPr>
        <w:spacing w:line="276" w:lineRule="auto"/>
        <w:jc w:val="both"/>
        <w:rPr>
          <w:sz w:val="28"/>
          <w:szCs w:val="28"/>
          <w:lang w:val="uk-UA"/>
        </w:rPr>
      </w:pPr>
    </w:p>
    <w:p w:rsidR="0006164D" w:rsidRPr="00CB0A12" w:rsidRDefault="0006164D" w:rsidP="0006164D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CB0A12">
        <w:rPr>
          <w:color w:val="000000" w:themeColor="text1"/>
          <w:sz w:val="28"/>
          <w:szCs w:val="28"/>
          <w:lang w:val="uk-UA"/>
        </w:rPr>
        <w:lastRenderedPageBreak/>
        <w:t xml:space="preserve">Переможцеві аукціону укласти з КП «Дібрівка-Обрій» Тетіївської </w:t>
      </w:r>
    </w:p>
    <w:p w:rsidR="00CB0A12" w:rsidRDefault="0006164D" w:rsidP="0006164D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CB0A12">
        <w:rPr>
          <w:color w:val="000000" w:themeColor="text1"/>
          <w:sz w:val="28"/>
          <w:szCs w:val="28"/>
          <w:lang w:val="uk-UA"/>
        </w:rPr>
        <w:t xml:space="preserve">міської ради договір на вивезення побутових відходів щодо об’єкта нерухомого майна, вказаного в пункті 1 даного рішення. </w:t>
      </w:r>
    </w:p>
    <w:p w:rsidR="006E118D" w:rsidRPr="00CB0A12" w:rsidRDefault="006E118D" w:rsidP="0006164D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72748E" w:rsidRPr="00CB0A12" w:rsidRDefault="0072748E" w:rsidP="0006164D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CB0A12">
        <w:rPr>
          <w:sz w:val="28"/>
          <w:szCs w:val="28"/>
          <w:lang w:val="uk-UA"/>
        </w:rPr>
        <w:t>Контроль за виконанням цього рішення покласти на постійну</w:t>
      </w:r>
    </w:p>
    <w:p w:rsidR="00AE7172" w:rsidRDefault="0072748E" w:rsidP="0006164D">
      <w:pPr>
        <w:spacing w:line="276" w:lineRule="auto"/>
        <w:jc w:val="both"/>
        <w:rPr>
          <w:sz w:val="28"/>
          <w:szCs w:val="28"/>
          <w:lang w:val="uk-UA"/>
        </w:rPr>
      </w:pPr>
      <w:r w:rsidRPr="00CB0A12">
        <w:rPr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</w:t>
      </w:r>
      <w:r w:rsidR="0006164D" w:rsidRPr="00CB0A12">
        <w:rPr>
          <w:sz w:val="28"/>
          <w:szCs w:val="28"/>
          <w:lang w:val="uk-UA"/>
        </w:rPr>
        <w:t>гоустрою, транспорту та зв’язку</w:t>
      </w:r>
      <w:r w:rsidR="006E118D">
        <w:rPr>
          <w:sz w:val="28"/>
          <w:szCs w:val="28"/>
          <w:lang w:val="uk-UA"/>
        </w:rPr>
        <w:t xml:space="preserve"> (голова комісії – </w:t>
      </w:r>
      <w:proofErr w:type="spellStart"/>
      <w:r w:rsidR="006E118D">
        <w:rPr>
          <w:sz w:val="28"/>
          <w:szCs w:val="28"/>
          <w:lang w:val="uk-UA"/>
        </w:rPr>
        <w:t>Фармагей</w:t>
      </w:r>
      <w:proofErr w:type="spellEnd"/>
      <w:r w:rsidR="006E118D">
        <w:rPr>
          <w:sz w:val="28"/>
          <w:szCs w:val="28"/>
          <w:lang w:val="uk-UA"/>
        </w:rPr>
        <w:t xml:space="preserve"> В.В.)</w:t>
      </w:r>
      <w:r w:rsidR="0006164D" w:rsidRPr="00CB0A12">
        <w:rPr>
          <w:sz w:val="28"/>
          <w:szCs w:val="28"/>
          <w:lang w:val="uk-UA"/>
        </w:rPr>
        <w:t>.</w:t>
      </w:r>
    </w:p>
    <w:p w:rsidR="00DB5DA3" w:rsidRDefault="00DB5DA3" w:rsidP="0006164D">
      <w:pPr>
        <w:spacing w:line="276" w:lineRule="auto"/>
        <w:jc w:val="both"/>
        <w:rPr>
          <w:sz w:val="28"/>
          <w:szCs w:val="28"/>
          <w:lang w:val="uk-UA"/>
        </w:rPr>
      </w:pPr>
    </w:p>
    <w:p w:rsidR="00CB0A12" w:rsidRPr="00CB0A12" w:rsidRDefault="00CB0A12" w:rsidP="0006164D">
      <w:pPr>
        <w:spacing w:line="276" w:lineRule="auto"/>
        <w:jc w:val="both"/>
        <w:rPr>
          <w:sz w:val="28"/>
          <w:szCs w:val="28"/>
          <w:lang w:val="uk-UA"/>
        </w:rPr>
      </w:pPr>
    </w:p>
    <w:p w:rsidR="00AE7172" w:rsidRPr="00CB0A12" w:rsidRDefault="00AE7172" w:rsidP="0072748E">
      <w:pPr>
        <w:rPr>
          <w:sz w:val="28"/>
          <w:szCs w:val="28"/>
          <w:lang w:val="ru-RU"/>
        </w:rPr>
      </w:pPr>
    </w:p>
    <w:p w:rsidR="00AE7172" w:rsidRPr="00CB0A12" w:rsidRDefault="00AE7172" w:rsidP="00CB0A12">
      <w:pPr>
        <w:spacing w:line="276" w:lineRule="auto"/>
        <w:rPr>
          <w:sz w:val="28"/>
          <w:szCs w:val="28"/>
          <w:lang w:val="uk-UA"/>
        </w:rPr>
      </w:pPr>
      <w:r w:rsidRPr="00CB0A12">
        <w:rPr>
          <w:sz w:val="28"/>
          <w:szCs w:val="28"/>
          <w:lang w:val="uk-UA"/>
        </w:rPr>
        <w:t xml:space="preserve">Міський голова                             </w:t>
      </w:r>
      <w:r w:rsidR="00CB0A12">
        <w:rPr>
          <w:sz w:val="28"/>
          <w:szCs w:val="28"/>
          <w:lang w:val="uk-UA"/>
        </w:rPr>
        <w:t xml:space="preserve">                          </w:t>
      </w:r>
      <w:r w:rsidRPr="00CB0A12">
        <w:rPr>
          <w:sz w:val="28"/>
          <w:szCs w:val="28"/>
          <w:lang w:val="uk-UA"/>
        </w:rPr>
        <w:t xml:space="preserve">  Богдан БАЛАГУРА</w:t>
      </w:r>
    </w:p>
    <w:sectPr w:rsidR="00AE7172" w:rsidRPr="00CB0A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A5" w:rsidRDefault="00F551A5">
      <w:r>
        <w:separator/>
      </w:r>
    </w:p>
  </w:endnote>
  <w:endnote w:type="continuationSeparator" w:id="0">
    <w:p w:rsidR="00F551A5" w:rsidRDefault="00F5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4D" w:rsidRPr="0006164D" w:rsidRDefault="0006164D" w:rsidP="0006164D">
    <w:pPr>
      <w:spacing w:line="276" w:lineRule="auto"/>
      <w:rPr>
        <w:sz w:val="28"/>
        <w:szCs w:val="28"/>
        <w:lang w:val="ru-RU"/>
      </w:rPr>
    </w:pPr>
  </w:p>
  <w:p w:rsidR="005F38D8" w:rsidRPr="0006164D" w:rsidRDefault="00F551A5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A5" w:rsidRDefault="00F551A5">
      <w:r>
        <w:separator/>
      </w:r>
    </w:p>
  </w:footnote>
  <w:footnote w:type="continuationSeparator" w:id="0">
    <w:p w:rsidR="00F551A5" w:rsidRDefault="00F5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8FB34A7"/>
    <w:multiLevelType w:val="hybridMultilevel"/>
    <w:tmpl w:val="3836C126"/>
    <w:lvl w:ilvl="0" w:tplc="113474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8526A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55"/>
    <w:rsid w:val="0006164D"/>
    <w:rsid w:val="0007747D"/>
    <w:rsid w:val="00090E41"/>
    <w:rsid w:val="0016506C"/>
    <w:rsid w:val="003446D4"/>
    <w:rsid w:val="004224B9"/>
    <w:rsid w:val="0055522F"/>
    <w:rsid w:val="005A0267"/>
    <w:rsid w:val="005F74AA"/>
    <w:rsid w:val="006C35B5"/>
    <w:rsid w:val="006E118D"/>
    <w:rsid w:val="0072748E"/>
    <w:rsid w:val="008346FE"/>
    <w:rsid w:val="00850855"/>
    <w:rsid w:val="00872986"/>
    <w:rsid w:val="00A5055A"/>
    <w:rsid w:val="00AE7172"/>
    <w:rsid w:val="00CB0A12"/>
    <w:rsid w:val="00DB5DA3"/>
    <w:rsid w:val="00F5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B478F-ED95-4C82-8191-983568E4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74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2748E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72748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72748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72748E"/>
  </w:style>
  <w:style w:type="paragraph" w:styleId="a5">
    <w:name w:val="List Paragraph"/>
    <w:basedOn w:val="a"/>
    <w:uiPriority w:val="34"/>
    <w:qFormat/>
    <w:rsid w:val="0072748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274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48E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774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47D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header"/>
    <w:basedOn w:val="a"/>
    <w:link w:val="ab"/>
    <w:uiPriority w:val="99"/>
    <w:unhideWhenUsed/>
    <w:rsid w:val="00AE7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17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2021-07-22T12:09:00Z</cp:lastPrinted>
  <dcterms:created xsi:type="dcterms:W3CDTF">2021-07-07T10:08:00Z</dcterms:created>
  <dcterms:modified xsi:type="dcterms:W3CDTF">2021-07-22T13:20:00Z</dcterms:modified>
</cp:coreProperties>
</file>