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8E" w:rsidRDefault="0072748E" w:rsidP="0072748E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 wp14:anchorId="40DF03E9" wp14:editId="46A5E0BA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8E" w:rsidRDefault="0072748E" w:rsidP="0072748E">
      <w:pPr>
        <w:rPr>
          <w:noProof/>
          <w:sz w:val="28"/>
          <w:szCs w:val="24"/>
          <w:lang w:val="uk-UA" w:eastAsia="uk-UA"/>
        </w:rPr>
      </w:pPr>
    </w:p>
    <w:p w:rsidR="0072748E" w:rsidRDefault="0072748E" w:rsidP="0072748E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72748E" w:rsidRDefault="0072748E" w:rsidP="0072748E">
      <w:pPr>
        <w:jc w:val="center"/>
        <w:rPr>
          <w:sz w:val="32"/>
          <w:szCs w:val="32"/>
          <w:lang w:val="uk-UA" w:eastAsia="ru-RU"/>
        </w:rPr>
      </w:pPr>
    </w:p>
    <w:p w:rsidR="0072748E" w:rsidRDefault="0072748E" w:rsidP="0072748E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72748E" w:rsidRDefault="0072748E" w:rsidP="0072748E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72748E" w:rsidRDefault="0072748E" w:rsidP="0072748E">
      <w:pPr>
        <w:jc w:val="center"/>
        <w:rPr>
          <w:b/>
          <w:sz w:val="28"/>
          <w:szCs w:val="28"/>
          <w:lang w:val="uk-UA" w:eastAsia="ru-RU"/>
        </w:rPr>
      </w:pPr>
    </w:p>
    <w:p w:rsidR="0072748E" w:rsidRDefault="0072748E" w:rsidP="0072748E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ВОСЬМА  СЕСІЯ</w:t>
      </w:r>
    </w:p>
    <w:p w:rsidR="0072748E" w:rsidRDefault="0072748E" w:rsidP="0072748E">
      <w:pPr>
        <w:jc w:val="center"/>
        <w:rPr>
          <w:sz w:val="32"/>
          <w:szCs w:val="32"/>
          <w:lang w:val="uk-UA" w:eastAsia="ru-RU"/>
        </w:rPr>
      </w:pPr>
    </w:p>
    <w:p w:rsidR="0072748E" w:rsidRDefault="0072748E" w:rsidP="0072748E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ПРОЄКТ  Р І Ш Е Н Н Я</w:t>
      </w:r>
    </w:p>
    <w:p w:rsidR="0072748E" w:rsidRDefault="0072748E" w:rsidP="0072748E">
      <w:pPr>
        <w:jc w:val="center"/>
        <w:rPr>
          <w:sz w:val="32"/>
          <w:szCs w:val="32"/>
          <w:lang w:val="uk-UA" w:eastAsia="ru-RU"/>
        </w:rPr>
      </w:pPr>
    </w:p>
    <w:p w:rsidR="0072748E" w:rsidRPr="00EC6F7F" w:rsidRDefault="0072748E" w:rsidP="0072748E">
      <w:pPr>
        <w:pStyle w:val="rvps6"/>
        <w:shd w:val="clear" w:color="auto" w:fill="FFFFFF"/>
        <w:spacing w:before="0" w:beforeAutospacing="0" w:after="0" w:afterAutospacing="0"/>
        <w:ind w:left="450" w:right="450"/>
        <w:jc w:val="right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   20.07.2021 р.                                                                  № 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__  08 - </w:t>
      </w:r>
      <w:r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72748E" w:rsidRDefault="0072748E" w:rsidP="0072748E">
      <w:pPr>
        <w:pStyle w:val="a3"/>
        <w:spacing w:before="1"/>
        <w:jc w:val="both"/>
        <w:rPr>
          <w:lang w:val="ru-RU"/>
        </w:rPr>
      </w:pPr>
    </w:p>
    <w:p w:rsidR="00AE7172" w:rsidRPr="00BD33BC" w:rsidRDefault="0072748E" w:rsidP="0072748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D33BC">
        <w:rPr>
          <w:b/>
          <w:sz w:val="28"/>
          <w:szCs w:val="28"/>
          <w:lang w:val="uk-UA"/>
        </w:rPr>
        <w:t xml:space="preserve">Про включення до Переліку першого типу </w:t>
      </w:r>
    </w:p>
    <w:p w:rsidR="00BD33BC" w:rsidRPr="00BD33BC" w:rsidRDefault="0072748E" w:rsidP="0072748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D33BC">
        <w:rPr>
          <w:b/>
          <w:sz w:val="28"/>
          <w:szCs w:val="28"/>
          <w:lang w:val="uk-UA"/>
        </w:rPr>
        <w:t>об’єкта комунальної</w:t>
      </w:r>
      <w:r w:rsidR="00AE7172" w:rsidRPr="00BD33BC">
        <w:rPr>
          <w:b/>
          <w:sz w:val="28"/>
          <w:szCs w:val="28"/>
          <w:lang w:val="uk-UA"/>
        </w:rPr>
        <w:t xml:space="preserve"> </w:t>
      </w:r>
      <w:r w:rsidRPr="00BD33BC">
        <w:rPr>
          <w:b/>
          <w:sz w:val="28"/>
          <w:szCs w:val="28"/>
          <w:lang w:val="uk-UA"/>
        </w:rPr>
        <w:t xml:space="preserve">власності </w:t>
      </w:r>
      <w:r w:rsidR="00BD33BC" w:rsidRPr="00BD33BC">
        <w:rPr>
          <w:b/>
          <w:sz w:val="28"/>
          <w:szCs w:val="28"/>
          <w:lang w:val="uk-UA"/>
        </w:rPr>
        <w:t xml:space="preserve">нежитлове </w:t>
      </w:r>
    </w:p>
    <w:p w:rsidR="0072748E" w:rsidRPr="00BD33BC" w:rsidRDefault="00BD33BC" w:rsidP="0072748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D33BC">
        <w:rPr>
          <w:b/>
          <w:sz w:val="28"/>
          <w:szCs w:val="28"/>
          <w:lang w:val="uk-UA"/>
        </w:rPr>
        <w:t xml:space="preserve">приміщення (магазин) </w:t>
      </w:r>
      <w:r w:rsidR="0072748E" w:rsidRPr="00BD33BC">
        <w:rPr>
          <w:b/>
          <w:sz w:val="28"/>
          <w:szCs w:val="28"/>
          <w:lang w:val="uk-UA"/>
        </w:rPr>
        <w:t>для передачі в оренду</w:t>
      </w:r>
    </w:p>
    <w:p w:rsidR="0072748E" w:rsidRPr="00BD33BC" w:rsidRDefault="0072748E" w:rsidP="0072748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D33BC">
        <w:rPr>
          <w:b/>
          <w:sz w:val="28"/>
          <w:szCs w:val="28"/>
          <w:lang w:val="uk-UA"/>
        </w:rPr>
        <w:t>на аукціоні</w:t>
      </w:r>
    </w:p>
    <w:p w:rsidR="0072748E" w:rsidRPr="00222C3C" w:rsidRDefault="0072748E" w:rsidP="0072748E">
      <w:pPr>
        <w:jc w:val="both"/>
        <w:rPr>
          <w:sz w:val="16"/>
          <w:szCs w:val="28"/>
          <w:lang w:val="uk-UA"/>
        </w:rPr>
      </w:pPr>
    </w:p>
    <w:p w:rsidR="0072748E" w:rsidRDefault="0072748E" w:rsidP="0072748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852E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</w:t>
      </w:r>
      <w:r w:rsidRPr="005852ED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5852ED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«</w:t>
      </w:r>
      <w:r w:rsidRPr="005852E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оренду державного та комунального майна», ст. 26 Закону України «</w:t>
      </w:r>
      <w:r w:rsidRPr="005852ED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»,  Порядку передачі в оренду державного та комунального майна, затвердженого постановою Кабінету Міністрів України від 03.06.2020 № 483, враховуючи лист ФОП Горохова Олега Юрійовича ві</w:t>
      </w:r>
      <w:r w:rsidR="00AE7172">
        <w:rPr>
          <w:sz w:val="28"/>
          <w:szCs w:val="28"/>
          <w:lang w:val="uk-UA"/>
        </w:rPr>
        <w:t>д 07 липня 2021 року вх. № 258</w:t>
      </w:r>
      <w:r w:rsidR="00AE7172">
        <w:rPr>
          <w:sz w:val="28"/>
          <w:szCs w:val="28"/>
        </w:rPr>
        <w:t>/</w:t>
      </w:r>
      <w:r w:rsidR="00AE7172">
        <w:rPr>
          <w:sz w:val="28"/>
          <w:szCs w:val="28"/>
          <w:lang w:val="uk-UA"/>
        </w:rPr>
        <w:t>02-29</w:t>
      </w:r>
      <w:r>
        <w:rPr>
          <w:sz w:val="28"/>
          <w:szCs w:val="28"/>
          <w:lang w:val="uk-UA"/>
        </w:rPr>
        <w:t xml:space="preserve">, Тетіївська </w:t>
      </w:r>
      <w:r w:rsidRPr="005852ED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а</w:t>
      </w:r>
      <w:r w:rsidRPr="005852ED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BD33BC" w:rsidRDefault="00BD33BC" w:rsidP="0072748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2748E" w:rsidRDefault="0072748E" w:rsidP="0072748E">
      <w:pPr>
        <w:spacing w:line="276" w:lineRule="auto"/>
        <w:jc w:val="both"/>
        <w:rPr>
          <w:sz w:val="28"/>
          <w:szCs w:val="28"/>
          <w:lang w:val="uk-UA"/>
        </w:rPr>
      </w:pPr>
      <w:r w:rsidRPr="003A7B0F">
        <w:rPr>
          <w:b/>
          <w:sz w:val="28"/>
          <w:szCs w:val="28"/>
          <w:lang w:val="uk-UA"/>
        </w:rPr>
        <w:t>ВИРІШИЛА:</w:t>
      </w:r>
    </w:p>
    <w:p w:rsidR="0072748E" w:rsidRDefault="0072748E" w:rsidP="0072748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першого типу об</w:t>
      </w:r>
      <w:r w:rsidRPr="003A7B0F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єкт комунальної власності</w:t>
      </w:r>
    </w:p>
    <w:p w:rsidR="0072748E" w:rsidRDefault="0072748E" w:rsidP="0072748E">
      <w:pPr>
        <w:spacing w:line="276" w:lineRule="auto"/>
        <w:jc w:val="both"/>
        <w:rPr>
          <w:sz w:val="28"/>
          <w:szCs w:val="28"/>
          <w:lang w:val="uk-UA"/>
        </w:rPr>
      </w:pPr>
      <w:r w:rsidRPr="005F38D8">
        <w:rPr>
          <w:sz w:val="28"/>
          <w:szCs w:val="28"/>
          <w:lang w:val="uk-UA"/>
        </w:rPr>
        <w:t>міської ради –</w:t>
      </w:r>
      <w:r>
        <w:rPr>
          <w:sz w:val="28"/>
          <w:szCs w:val="28"/>
          <w:lang w:val="uk-UA"/>
        </w:rPr>
        <w:t xml:space="preserve"> </w:t>
      </w:r>
      <w:r w:rsidRPr="0007747D">
        <w:rPr>
          <w:sz w:val="28"/>
          <w:szCs w:val="28"/>
          <w:lang w:val="uk-UA"/>
        </w:rPr>
        <w:t xml:space="preserve">нежитлове приміщення магазину загальною площею 158 кв. м., </w:t>
      </w:r>
      <w:r w:rsidRPr="00EC6F7F">
        <w:rPr>
          <w:sz w:val="28"/>
          <w:szCs w:val="28"/>
          <w:lang w:val="uk-UA"/>
        </w:rPr>
        <w:t xml:space="preserve">за адресою: </w:t>
      </w:r>
      <w:r>
        <w:rPr>
          <w:sz w:val="28"/>
          <w:szCs w:val="28"/>
          <w:lang w:val="uk-UA"/>
        </w:rPr>
        <w:t>09843, с. Ненадиха, вулиця Шевченка, 5А, що перебуває на балансі Виконавчого комітету Тетіївської міської ради.</w:t>
      </w:r>
    </w:p>
    <w:p w:rsidR="0072748E" w:rsidRDefault="0072748E" w:rsidP="0072748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72748E" w:rsidRPr="005F38D8" w:rsidRDefault="0072748E" w:rsidP="0072748E">
      <w:pPr>
        <w:spacing w:line="276" w:lineRule="auto"/>
        <w:jc w:val="both"/>
        <w:rPr>
          <w:sz w:val="28"/>
          <w:szCs w:val="28"/>
          <w:lang w:val="uk-UA"/>
        </w:rPr>
      </w:pPr>
      <w:r w:rsidRPr="005F38D8">
        <w:rPr>
          <w:sz w:val="28"/>
          <w:szCs w:val="28"/>
          <w:lang w:val="uk-UA"/>
        </w:rPr>
        <w:t>передачі в оренду на аукціоні об’єкта комунальної власності, вказ</w:t>
      </w:r>
      <w:r w:rsidR="00AE7172">
        <w:rPr>
          <w:sz w:val="28"/>
          <w:szCs w:val="28"/>
          <w:lang w:val="uk-UA"/>
        </w:rPr>
        <w:t>аного в пункті 1 даного рішення, строком на 4 роки 11 місяців.</w:t>
      </w:r>
    </w:p>
    <w:p w:rsidR="0072748E" w:rsidRDefault="0072748E" w:rsidP="0072748E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EC5C68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постійну</w:t>
      </w:r>
    </w:p>
    <w:p w:rsidR="00BD33BC" w:rsidRDefault="0072748E" w:rsidP="00BD33BC">
      <w:pPr>
        <w:spacing w:line="276" w:lineRule="auto"/>
        <w:jc w:val="both"/>
        <w:rPr>
          <w:sz w:val="28"/>
          <w:szCs w:val="28"/>
          <w:lang w:val="uk-UA"/>
        </w:rPr>
      </w:pPr>
      <w:r w:rsidRPr="00EC5C68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зв’язку.</w:t>
      </w:r>
    </w:p>
    <w:p w:rsidR="00BD33BC" w:rsidRDefault="00BD33BC" w:rsidP="00BD33BC">
      <w:pPr>
        <w:spacing w:line="276" w:lineRule="auto"/>
        <w:jc w:val="both"/>
        <w:rPr>
          <w:sz w:val="28"/>
          <w:szCs w:val="28"/>
          <w:lang w:val="uk-UA"/>
        </w:rPr>
      </w:pPr>
    </w:p>
    <w:p w:rsidR="00AE7172" w:rsidRPr="00BD33BC" w:rsidRDefault="00BD33BC" w:rsidP="00BD33B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AE7172">
        <w:rPr>
          <w:sz w:val="28"/>
          <w:szCs w:val="28"/>
          <w:lang w:val="uk-UA"/>
        </w:rPr>
        <w:t xml:space="preserve">Міський голова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AE7172">
        <w:rPr>
          <w:sz w:val="28"/>
          <w:szCs w:val="28"/>
          <w:lang w:val="uk-UA"/>
        </w:rPr>
        <w:t xml:space="preserve">  Богдан БАЛАГУРА</w:t>
      </w:r>
    </w:p>
    <w:sectPr w:rsidR="00AE7172" w:rsidRPr="00BD33BC" w:rsidSect="00BD33BC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A8" w:rsidRDefault="003E2EA8">
      <w:r>
        <w:separator/>
      </w:r>
    </w:p>
  </w:endnote>
  <w:endnote w:type="continuationSeparator" w:id="0">
    <w:p w:rsidR="003E2EA8" w:rsidRDefault="003E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D8" w:rsidRPr="00EC6F7F" w:rsidRDefault="003E2EA8" w:rsidP="005F38D8">
    <w:pPr>
      <w:spacing w:line="276" w:lineRule="auto"/>
      <w:jc w:val="center"/>
      <w:rPr>
        <w:sz w:val="28"/>
        <w:szCs w:val="28"/>
        <w:lang w:val="uk-UA"/>
      </w:rPr>
    </w:pPr>
  </w:p>
  <w:p w:rsidR="005F38D8" w:rsidRDefault="003E2E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A8" w:rsidRDefault="003E2EA8">
      <w:r>
        <w:separator/>
      </w:r>
    </w:p>
  </w:footnote>
  <w:footnote w:type="continuationSeparator" w:id="0">
    <w:p w:rsidR="003E2EA8" w:rsidRDefault="003E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55"/>
    <w:rsid w:val="0007747D"/>
    <w:rsid w:val="00090E41"/>
    <w:rsid w:val="0016506C"/>
    <w:rsid w:val="003E2EA8"/>
    <w:rsid w:val="005A0267"/>
    <w:rsid w:val="0072748E"/>
    <w:rsid w:val="008346FE"/>
    <w:rsid w:val="00850855"/>
    <w:rsid w:val="00AE7172"/>
    <w:rsid w:val="00B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478F-ED95-4C82-8191-983568E4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7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2748E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72748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7274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2748E"/>
  </w:style>
  <w:style w:type="paragraph" w:styleId="a5">
    <w:name w:val="List Paragraph"/>
    <w:basedOn w:val="a"/>
    <w:uiPriority w:val="34"/>
    <w:qFormat/>
    <w:rsid w:val="0072748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27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48E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774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47D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AE7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717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2021-07-12T08:14:00Z</cp:lastPrinted>
  <dcterms:created xsi:type="dcterms:W3CDTF">2021-07-07T10:08:00Z</dcterms:created>
  <dcterms:modified xsi:type="dcterms:W3CDTF">2021-07-16T09:34:00Z</dcterms:modified>
</cp:coreProperties>
</file>