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C0" w:rsidRPr="00B22448" w:rsidRDefault="00564BC0">
      <w:pPr>
        <w:pStyle w:val="a3"/>
        <w:rPr>
          <w:b w:val="0"/>
          <w:sz w:val="20"/>
          <w:lang w:val="ru-RU"/>
        </w:rPr>
      </w:pPr>
    </w:p>
    <w:p w:rsidR="00564BC0" w:rsidRPr="00B22448" w:rsidRDefault="00B22448">
      <w:pPr>
        <w:pStyle w:val="a3"/>
        <w:spacing w:before="2"/>
        <w:rPr>
          <w:b w:val="0"/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3841115</wp:posOffset>
            </wp:positionH>
            <wp:positionV relativeFrom="paragraph">
              <wp:posOffset>179472</wp:posOffset>
            </wp:positionV>
            <wp:extent cx="423552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52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BC0" w:rsidRPr="00B22448" w:rsidRDefault="00564BC0">
      <w:pPr>
        <w:pStyle w:val="a3"/>
        <w:spacing w:before="11"/>
        <w:rPr>
          <w:b w:val="0"/>
          <w:sz w:val="9"/>
          <w:lang w:val="ru-RU"/>
        </w:rPr>
      </w:pPr>
    </w:p>
    <w:p w:rsidR="00843DDB" w:rsidRPr="00843DDB" w:rsidRDefault="00843DDB" w:rsidP="00843DDB">
      <w:pPr>
        <w:jc w:val="center"/>
        <w:rPr>
          <w:sz w:val="32"/>
          <w:szCs w:val="32"/>
          <w:lang w:val="ru-RU" w:eastAsia="ru-RU"/>
        </w:rPr>
      </w:pPr>
      <w:r w:rsidRPr="00843DDB">
        <w:rPr>
          <w:sz w:val="32"/>
          <w:szCs w:val="32"/>
          <w:lang w:val="ru-RU" w:eastAsia="ru-RU"/>
        </w:rPr>
        <w:t>КИЇВСЬКА ОБЛАСТЬ</w:t>
      </w:r>
    </w:p>
    <w:p w:rsidR="00843DDB" w:rsidRPr="00843DDB" w:rsidRDefault="00843DDB" w:rsidP="00843DDB">
      <w:pPr>
        <w:jc w:val="center"/>
        <w:rPr>
          <w:sz w:val="32"/>
          <w:szCs w:val="32"/>
          <w:lang w:val="ru-RU" w:eastAsia="ru-RU"/>
        </w:rPr>
      </w:pPr>
    </w:p>
    <w:p w:rsidR="00843DDB" w:rsidRPr="00843DDB" w:rsidRDefault="00843DDB" w:rsidP="00843DDB">
      <w:pPr>
        <w:jc w:val="center"/>
        <w:rPr>
          <w:b/>
          <w:sz w:val="32"/>
          <w:szCs w:val="32"/>
          <w:lang w:val="ru-RU" w:eastAsia="ru-RU"/>
        </w:rPr>
      </w:pPr>
      <w:r w:rsidRPr="00843DDB">
        <w:rPr>
          <w:b/>
          <w:sz w:val="32"/>
          <w:szCs w:val="32"/>
          <w:lang w:val="ru-RU" w:eastAsia="ru-RU"/>
        </w:rPr>
        <w:t>ТЕТІЇВСЬКА МІСЬКА РАДА</w:t>
      </w:r>
    </w:p>
    <w:p w:rsidR="00843DDB" w:rsidRPr="00843DDB" w:rsidRDefault="00843DDB" w:rsidP="00843DDB">
      <w:pPr>
        <w:jc w:val="center"/>
        <w:rPr>
          <w:b/>
          <w:sz w:val="28"/>
          <w:szCs w:val="28"/>
          <w:lang w:val="ru-RU" w:eastAsia="ru-RU"/>
        </w:rPr>
      </w:pPr>
      <w:r w:rsidRPr="00576ADF">
        <w:rPr>
          <w:b/>
          <w:sz w:val="28"/>
          <w:szCs w:val="28"/>
          <w:lang w:eastAsia="ru-RU"/>
        </w:rPr>
        <w:t>V</w:t>
      </w:r>
      <w:r w:rsidRPr="00843DDB">
        <w:rPr>
          <w:b/>
          <w:sz w:val="28"/>
          <w:szCs w:val="28"/>
          <w:lang w:val="ru-RU" w:eastAsia="ru-RU"/>
        </w:rPr>
        <w:t>ІІІ СКЛИКАННЯ</w:t>
      </w:r>
    </w:p>
    <w:p w:rsidR="00843DDB" w:rsidRPr="00843DDB" w:rsidRDefault="00843DDB" w:rsidP="00843DDB">
      <w:pPr>
        <w:jc w:val="center"/>
        <w:rPr>
          <w:b/>
          <w:sz w:val="28"/>
          <w:szCs w:val="28"/>
          <w:lang w:val="ru-RU" w:eastAsia="ru-RU"/>
        </w:rPr>
      </w:pPr>
    </w:p>
    <w:p w:rsidR="00843DDB" w:rsidRPr="00843DDB" w:rsidRDefault="00843DDB" w:rsidP="00843DDB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uk-UA" w:eastAsia="ru-RU"/>
        </w:rPr>
        <w:t xml:space="preserve">ШОСТА </w:t>
      </w:r>
      <w:r w:rsidRPr="00CC4A8D">
        <w:rPr>
          <w:b/>
          <w:sz w:val="28"/>
          <w:szCs w:val="28"/>
          <w:lang w:val="uk-UA" w:eastAsia="ru-RU"/>
        </w:rPr>
        <w:t xml:space="preserve"> </w:t>
      </w:r>
      <w:r w:rsidRPr="00843DDB">
        <w:rPr>
          <w:b/>
          <w:sz w:val="28"/>
          <w:szCs w:val="28"/>
          <w:lang w:val="ru-RU" w:eastAsia="ru-RU"/>
        </w:rPr>
        <w:t>СЕСІЯ</w:t>
      </w:r>
    </w:p>
    <w:p w:rsidR="00843DDB" w:rsidRPr="00843DDB" w:rsidRDefault="00843DDB" w:rsidP="00843DDB">
      <w:pPr>
        <w:jc w:val="center"/>
        <w:rPr>
          <w:sz w:val="28"/>
          <w:szCs w:val="28"/>
          <w:lang w:val="ru-RU" w:eastAsia="ru-RU"/>
        </w:rPr>
      </w:pPr>
    </w:p>
    <w:p w:rsidR="00843DDB" w:rsidRPr="00843DDB" w:rsidRDefault="00843DDB" w:rsidP="00843DDB">
      <w:pPr>
        <w:jc w:val="center"/>
        <w:rPr>
          <w:b/>
          <w:bCs/>
          <w:sz w:val="32"/>
          <w:szCs w:val="32"/>
          <w:lang w:val="ru-RU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ПРОЄКТ </w:t>
      </w:r>
      <w:r w:rsidRPr="00843DDB">
        <w:rPr>
          <w:b/>
          <w:bCs/>
          <w:sz w:val="32"/>
          <w:szCs w:val="32"/>
          <w:lang w:val="ru-RU" w:eastAsia="ru-RU"/>
        </w:rPr>
        <w:t>РІШЕ</w:t>
      </w:r>
      <w:r w:rsidRPr="00576ADF">
        <w:rPr>
          <w:b/>
          <w:bCs/>
          <w:sz w:val="32"/>
          <w:szCs w:val="32"/>
          <w:lang w:val="uk-UA" w:eastAsia="ru-RU"/>
        </w:rPr>
        <w:t>Н</w:t>
      </w:r>
      <w:r w:rsidRPr="00843DDB">
        <w:rPr>
          <w:b/>
          <w:bCs/>
          <w:sz w:val="32"/>
          <w:szCs w:val="32"/>
          <w:lang w:val="ru-RU" w:eastAsia="ru-RU"/>
        </w:rPr>
        <w:t>НЯ</w:t>
      </w:r>
    </w:p>
    <w:p w:rsidR="00843DDB" w:rsidRPr="00843DDB" w:rsidRDefault="00843DDB" w:rsidP="00843DDB">
      <w:pPr>
        <w:jc w:val="center"/>
        <w:rPr>
          <w:sz w:val="32"/>
          <w:szCs w:val="32"/>
          <w:lang w:val="ru-RU" w:eastAsia="ru-RU"/>
        </w:rPr>
      </w:pPr>
    </w:p>
    <w:p w:rsidR="00843DDB" w:rsidRPr="00FF528D" w:rsidRDefault="00843DDB" w:rsidP="00843DDB">
      <w:pPr>
        <w:ind w:left="-142"/>
        <w:rPr>
          <w:b/>
          <w:sz w:val="28"/>
          <w:szCs w:val="24"/>
          <w:lang w:val="uk-UA" w:eastAsia="ru-RU"/>
        </w:rPr>
      </w:pPr>
      <w:r w:rsidRPr="00843DDB">
        <w:rPr>
          <w:b/>
          <w:sz w:val="28"/>
          <w:szCs w:val="28"/>
          <w:lang w:val="ru-RU" w:eastAsia="ru-RU"/>
        </w:rPr>
        <w:t xml:space="preserve">   </w:t>
      </w:r>
      <w:r w:rsidRPr="00FF528D">
        <w:rPr>
          <w:b/>
          <w:sz w:val="28"/>
          <w:szCs w:val="28"/>
          <w:lang w:val="uk-UA" w:eastAsia="ru-RU"/>
        </w:rPr>
        <w:t>25</w:t>
      </w:r>
      <w:r>
        <w:rPr>
          <w:b/>
          <w:sz w:val="28"/>
          <w:szCs w:val="28"/>
          <w:lang w:val="uk-UA" w:eastAsia="ru-RU"/>
        </w:rPr>
        <w:t xml:space="preserve"> травня </w:t>
      </w:r>
      <w:r w:rsidRPr="00843DDB">
        <w:rPr>
          <w:b/>
          <w:sz w:val="28"/>
          <w:szCs w:val="28"/>
          <w:lang w:val="ru-RU" w:eastAsia="ru-RU"/>
        </w:rPr>
        <w:t>202</w:t>
      </w:r>
      <w:r w:rsidRPr="00FF528D">
        <w:rPr>
          <w:b/>
          <w:sz w:val="28"/>
          <w:szCs w:val="28"/>
          <w:lang w:val="uk-UA" w:eastAsia="ru-RU"/>
        </w:rPr>
        <w:t>1</w:t>
      </w:r>
      <w:r w:rsidRPr="00843DDB">
        <w:rPr>
          <w:b/>
          <w:sz w:val="28"/>
          <w:szCs w:val="28"/>
          <w:lang w:val="ru-RU" w:eastAsia="ru-RU"/>
        </w:rPr>
        <w:t xml:space="preserve"> р.                                      </w:t>
      </w:r>
      <w:r>
        <w:rPr>
          <w:b/>
          <w:sz w:val="28"/>
          <w:szCs w:val="28"/>
          <w:lang w:val="ru-RU" w:eastAsia="ru-RU"/>
        </w:rPr>
        <w:t xml:space="preserve">                         </w:t>
      </w:r>
      <w:proofErr w:type="gramStart"/>
      <w:r w:rsidRPr="00843DDB">
        <w:rPr>
          <w:b/>
          <w:sz w:val="28"/>
          <w:szCs w:val="28"/>
          <w:lang w:val="ru-RU" w:eastAsia="ru-RU"/>
        </w:rPr>
        <w:t xml:space="preserve">№  </w:t>
      </w:r>
      <w:r w:rsidRPr="00FF528D">
        <w:rPr>
          <w:b/>
          <w:sz w:val="28"/>
          <w:szCs w:val="28"/>
          <w:lang w:val="uk-UA" w:eastAsia="ru-RU"/>
        </w:rPr>
        <w:t>_</w:t>
      </w:r>
      <w:proofErr w:type="gramEnd"/>
      <w:r w:rsidRPr="00FF528D">
        <w:rPr>
          <w:b/>
          <w:sz w:val="28"/>
          <w:szCs w:val="28"/>
          <w:lang w:val="uk-UA" w:eastAsia="ru-RU"/>
        </w:rPr>
        <w:t>_- 06</w:t>
      </w:r>
      <w:r w:rsidRPr="00843DDB">
        <w:rPr>
          <w:b/>
          <w:sz w:val="28"/>
          <w:szCs w:val="28"/>
          <w:lang w:val="ru-RU" w:eastAsia="ru-RU"/>
        </w:rPr>
        <w:t xml:space="preserve"> </w:t>
      </w:r>
      <w:r w:rsidRPr="00FF528D">
        <w:rPr>
          <w:b/>
          <w:sz w:val="28"/>
          <w:szCs w:val="28"/>
          <w:lang w:val="uk-UA" w:eastAsia="ru-RU"/>
        </w:rPr>
        <w:t>-</w:t>
      </w:r>
      <w:r>
        <w:rPr>
          <w:b/>
          <w:sz w:val="28"/>
          <w:szCs w:val="28"/>
          <w:lang w:val="uk-UA" w:eastAsia="ru-RU"/>
        </w:rPr>
        <w:t xml:space="preserve"> </w:t>
      </w:r>
      <w:r w:rsidRPr="00FF528D">
        <w:rPr>
          <w:b/>
          <w:sz w:val="28"/>
          <w:szCs w:val="28"/>
          <w:lang w:eastAsia="ru-RU"/>
        </w:rPr>
        <w:t>VII</w:t>
      </w:r>
      <w:r w:rsidRPr="00843DDB">
        <w:rPr>
          <w:b/>
          <w:sz w:val="28"/>
          <w:szCs w:val="28"/>
          <w:lang w:val="ru-RU" w:eastAsia="ru-RU"/>
        </w:rPr>
        <w:t>І</w:t>
      </w:r>
      <w:r w:rsidRPr="00843DDB">
        <w:rPr>
          <w:b/>
          <w:sz w:val="28"/>
          <w:szCs w:val="28"/>
          <w:lang w:val="ru-RU" w:eastAsia="ru-RU"/>
        </w:rPr>
        <w:br/>
      </w:r>
    </w:p>
    <w:p w:rsidR="002C3902" w:rsidRDefault="002C3902" w:rsidP="00702914">
      <w:pPr>
        <w:ind w:right="-66"/>
        <w:rPr>
          <w:sz w:val="28"/>
          <w:lang w:val="uk-UA"/>
        </w:rPr>
      </w:pPr>
    </w:p>
    <w:p w:rsidR="00843DDB" w:rsidRDefault="002C3902" w:rsidP="00702914">
      <w:pPr>
        <w:ind w:right="-6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затвердження Правил </w:t>
      </w:r>
    </w:p>
    <w:p w:rsidR="00843DDB" w:rsidRDefault="002C3902" w:rsidP="00702914">
      <w:pPr>
        <w:ind w:right="-6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благоустрою території </w:t>
      </w:r>
    </w:p>
    <w:p w:rsidR="00843DDB" w:rsidRDefault="002C3902" w:rsidP="00702914">
      <w:pPr>
        <w:ind w:right="-6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Тетіївської територіальної </w:t>
      </w:r>
    </w:p>
    <w:p w:rsidR="002C3902" w:rsidRDefault="002C3902" w:rsidP="00702914">
      <w:pPr>
        <w:ind w:right="-66"/>
        <w:rPr>
          <w:b/>
          <w:sz w:val="28"/>
          <w:lang w:val="uk-UA"/>
        </w:rPr>
      </w:pPr>
      <w:r>
        <w:rPr>
          <w:b/>
          <w:sz w:val="28"/>
          <w:lang w:val="uk-UA"/>
        </w:rPr>
        <w:t>громади</w:t>
      </w:r>
      <w:r w:rsidR="00DC38D9">
        <w:rPr>
          <w:b/>
          <w:sz w:val="28"/>
          <w:lang w:val="uk-UA"/>
        </w:rPr>
        <w:t xml:space="preserve"> в новій редакції</w:t>
      </w:r>
      <w:r>
        <w:rPr>
          <w:b/>
          <w:sz w:val="28"/>
          <w:lang w:val="uk-UA"/>
        </w:rPr>
        <w:t xml:space="preserve"> </w:t>
      </w:r>
    </w:p>
    <w:p w:rsidR="002C3902" w:rsidRDefault="002C3902" w:rsidP="00702914">
      <w:pPr>
        <w:ind w:right="-66"/>
        <w:rPr>
          <w:b/>
          <w:sz w:val="28"/>
          <w:lang w:val="uk-UA"/>
        </w:rPr>
      </w:pPr>
    </w:p>
    <w:p w:rsidR="000156AA" w:rsidRDefault="002C3902" w:rsidP="00702914">
      <w:pPr>
        <w:ind w:right="-66"/>
        <w:rPr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="00843DDB">
        <w:rPr>
          <w:b/>
          <w:sz w:val="28"/>
          <w:lang w:val="uk-UA"/>
        </w:rPr>
        <w:t xml:space="preserve">      </w:t>
      </w:r>
      <w:r>
        <w:rPr>
          <w:sz w:val="28"/>
          <w:lang w:val="uk-UA"/>
        </w:rPr>
        <w:t>З</w:t>
      </w:r>
      <w:r w:rsidR="00816AB2">
        <w:rPr>
          <w:sz w:val="28"/>
          <w:lang w:val="uk-UA"/>
        </w:rPr>
        <w:t xml:space="preserve"> </w:t>
      </w:r>
      <w:r>
        <w:rPr>
          <w:sz w:val="28"/>
          <w:lang w:val="uk-UA"/>
        </w:rPr>
        <w:t>метою забезпечення санітарного та епідемічного благополуччя населення, утримання  в  належному  стані  будівель, інженерних споруд та санітарного очищення території Тетіївської територіал</w:t>
      </w:r>
      <w:r w:rsidR="00843DDB">
        <w:rPr>
          <w:sz w:val="28"/>
          <w:lang w:val="uk-UA"/>
        </w:rPr>
        <w:t>ьної громади, керуючись Консти</w:t>
      </w:r>
      <w:r>
        <w:rPr>
          <w:sz w:val="28"/>
          <w:lang w:val="uk-UA"/>
        </w:rPr>
        <w:t>туцією України, Законами України «Про з</w:t>
      </w:r>
      <w:r w:rsidR="00843DDB">
        <w:rPr>
          <w:sz w:val="28"/>
          <w:lang w:val="uk-UA"/>
        </w:rPr>
        <w:t>асади державної регуляторної по</w:t>
      </w:r>
      <w:r>
        <w:rPr>
          <w:sz w:val="28"/>
          <w:lang w:val="uk-UA"/>
        </w:rPr>
        <w:t>літики у сфері господарської діяльності»,</w:t>
      </w:r>
      <w:r w:rsidR="00843DDB">
        <w:rPr>
          <w:sz w:val="28"/>
          <w:lang w:val="uk-UA"/>
        </w:rPr>
        <w:t xml:space="preserve"> «Про благоустрій населених пун</w:t>
      </w:r>
      <w:r>
        <w:rPr>
          <w:sz w:val="28"/>
          <w:lang w:val="uk-UA"/>
        </w:rPr>
        <w:t>ктів», «Про рекламу», «</w:t>
      </w:r>
      <w:r w:rsidR="000156AA">
        <w:rPr>
          <w:sz w:val="28"/>
          <w:lang w:val="uk-UA"/>
        </w:rPr>
        <w:t>Про забезпечення сан</w:t>
      </w:r>
      <w:r w:rsidR="00843DDB">
        <w:rPr>
          <w:sz w:val="28"/>
          <w:lang w:val="uk-UA"/>
        </w:rPr>
        <w:t>ітарного та епідемічного благо</w:t>
      </w:r>
      <w:r w:rsidR="000156AA">
        <w:rPr>
          <w:sz w:val="28"/>
          <w:lang w:val="uk-UA"/>
        </w:rPr>
        <w:t>получчя населення», «Про охорону навколишнього природного середовища</w:t>
      </w:r>
      <w:r w:rsidR="00CC536D">
        <w:rPr>
          <w:sz w:val="28"/>
          <w:lang w:val="uk-UA"/>
        </w:rPr>
        <w:t>»</w:t>
      </w:r>
      <w:r w:rsidR="00843DDB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0156AA">
        <w:rPr>
          <w:sz w:val="28"/>
          <w:lang w:val="uk-UA"/>
        </w:rPr>
        <w:t>«Про відходи», «Про дорожній рух»</w:t>
      </w:r>
      <w:r w:rsidR="00CC536D">
        <w:rPr>
          <w:sz w:val="28"/>
          <w:lang w:val="uk-UA"/>
        </w:rPr>
        <w:t>, Коде</w:t>
      </w:r>
      <w:r w:rsidR="00843DDB">
        <w:rPr>
          <w:sz w:val="28"/>
          <w:lang w:val="uk-UA"/>
        </w:rPr>
        <w:t>ксами України, відповідно до Ти</w:t>
      </w:r>
      <w:r w:rsidR="000156AA">
        <w:rPr>
          <w:sz w:val="28"/>
          <w:lang w:val="uk-UA"/>
        </w:rPr>
        <w:t>пових правил благоустрою території населеного пункту, зат</w:t>
      </w:r>
      <w:r w:rsidR="00843DDB">
        <w:rPr>
          <w:sz w:val="28"/>
          <w:lang w:val="uk-UA"/>
        </w:rPr>
        <w:t>верджених Нака</w:t>
      </w:r>
      <w:r w:rsidR="000156AA">
        <w:rPr>
          <w:sz w:val="28"/>
          <w:lang w:val="uk-UA"/>
        </w:rPr>
        <w:t>зом Міністерства регіонального розвитку, будівництва та</w:t>
      </w:r>
      <w:r w:rsidR="00843DDB">
        <w:rPr>
          <w:sz w:val="28"/>
          <w:lang w:val="uk-UA"/>
        </w:rPr>
        <w:t xml:space="preserve"> житлово-комуналь</w:t>
      </w:r>
      <w:r w:rsidR="000156AA">
        <w:rPr>
          <w:sz w:val="28"/>
          <w:lang w:val="uk-UA"/>
        </w:rPr>
        <w:t>ного господарства України від 27.11.2017 року № 310</w:t>
      </w:r>
      <w:r w:rsidR="00DC38D9">
        <w:rPr>
          <w:sz w:val="28"/>
          <w:lang w:val="uk-UA"/>
        </w:rPr>
        <w:t>, пунктом</w:t>
      </w:r>
      <w:r w:rsidR="00CC536D">
        <w:rPr>
          <w:sz w:val="28"/>
          <w:lang w:val="uk-UA"/>
        </w:rPr>
        <w:t xml:space="preserve"> 44 статті 26</w:t>
      </w:r>
      <w:r w:rsidR="000156AA">
        <w:rPr>
          <w:sz w:val="28"/>
          <w:lang w:val="uk-UA"/>
        </w:rPr>
        <w:t xml:space="preserve"> Закону України «Про місцеве самоврядування в Україні»</w:t>
      </w:r>
      <w:r w:rsidR="00DC38D9">
        <w:rPr>
          <w:sz w:val="28"/>
          <w:lang w:val="uk-UA"/>
        </w:rPr>
        <w:t>,</w:t>
      </w:r>
      <w:r w:rsidR="00CC536D">
        <w:rPr>
          <w:sz w:val="28"/>
          <w:lang w:val="uk-UA"/>
        </w:rPr>
        <w:t xml:space="preserve"> </w:t>
      </w:r>
      <w:r w:rsidR="00843DDB">
        <w:rPr>
          <w:sz w:val="28"/>
          <w:lang w:val="uk-UA"/>
        </w:rPr>
        <w:t xml:space="preserve">Тетіївська </w:t>
      </w:r>
      <w:r w:rsidR="000156AA">
        <w:rPr>
          <w:sz w:val="28"/>
          <w:lang w:val="uk-UA"/>
        </w:rPr>
        <w:t xml:space="preserve">міська рада </w:t>
      </w:r>
    </w:p>
    <w:p w:rsidR="000156AA" w:rsidRPr="002C3902" w:rsidRDefault="000156AA" w:rsidP="00702914">
      <w:pPr>
        <w:ind w:right="-66"/>
        <w:rPr>
          <w:sz w:val="28"/>
          <w:lang w:val="uk-UA"/>
        </w:rPr>
      </w:pPr>
    </w:p>
    <w:p w:rsidR="00564BC0" w:rsidRPr="00DB403E" w:rsidRDefault="000156AA" w:rsidP="000156AA">
      <w:pPr>
        <w:pStyle w:val="a3"/>
        <w:ind w:right="3194"/>
        <w:rPr>
          <w:lang w:val="uk-UA"/>
        </w:rPr>
      </w:pPr>
      <w:r>
        <w:rPr>
          <w:b w:val="0"/>
          <w:lang w:val="uk-UA"/>
        </w:rPr>
        <w:t xml:space="preserve">                                                </w:t>
      </w:r>
      <w:r w:rsidR="00A82FB9">
        <w:rPr>
          <w:lang w:val="uk-UA"/>
        </w:rPr>
        <w:t>В И Р І Ш И ЛА</w:t>
      </w:r>
      <w:r w:rsidR="00B22448" w:rsidRPr="00DB403E">
        <w:rPr>
          <w:lang w:val="uk-UA"/>
        </w:rPr>
        <w:t>:</w:t>
      </w:r>
    </w:p>
    <w:p w:rsidR="00A25E79" w:rsidRPr="00DB403E" w:rsidRDefault="00A25E79" w:rsidP="00702914">
      <w:pPr>
        <w:pStyle w:val="a3"/>
        <w:ind w:right="-208"/>
        <w:jc w:val="both"/>
        <w:rPr>
          <w:b w:val="0"/>
          <w:lang w:val="uk-UA"/>
        </w:rPr>
      </w:pPr>
    </w:p>
    <w:p w:rsidR="00AE4AE8" w:rsidRDefault="000156AA" w:rsidP="000156AA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Затвердити Правила благоустрою території Тетіївської територіальної </w:t>
      </w:r>
    </w:p>
    <w:p w:rsidR="000156AA" w:rsidRPr="000156AA" w:rsidRDefault="00DC38D9" w:rsidP="00772DA7">
      <w:pPr>
        <w:pStyle w:val="a3"/>
        <w:ind w:left="360" w:right="-208"/>
        <w:jc w:val="both"/>
        <w:rPr>
          <w:b w:val="0"/>
          <w:lang w:val="uk-UA"/>
        </w:rPr>
      </w:pPr>
      <w:r>
        <w:rPr>
          <w:b w:val="0"/>
          <w:lang w:val="uk-UA"/>
        </w:rPr>
        <w:t>громади в новій редакції (додається).</w:t>
      </w:r>
    </w:p>
    <w:p w:rsidR="009B7EE5" w:rsidRDefault="005B1C3A" w:rsidP="005B1C3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</w:t>
      </w:r>
    </w:p>
    <w:p w:rsidR="00772DA7" w:rsidRDefault="00DC38D9" w:rsidP="00AE4AE8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Визнати такими, </w:t>
      </w:r>
      <w:r w:rsidR="00772DA7">
        <w:rPr>
          <w:b w:val="0"/>
          <w:lang w:val="uk-UA"/>
        </w:rPr>
        <w:t xml:space="preserve"> </w:t>
      </w:r>
      <w:r>
        <w:rPr>
          <w:b w:val="0"/>
          <w:lang w:val="uk-UA"/>
        </w:rPr>
        <w:t>що втратили</w:t>
      </w:r>
      <w:r w:rsidR="000156AA">
        <w:rPr>
          <w:b w:val="0"/>
          <w:lang w:val="uk-UA"/>
        </w:rPr>
        <w:t xml:space="preserve"> </w:t>
      </w:r>
      <w:r w:rsidR="003D538B">
        <w:rPr>
          <w:b w:val="0"/>
          <w:lang w:val="uk-UA"/>
        </w:rPr>
        <w:t>чинність</w:t>
      </w:r>
      <w:r w:rsidR="00772DA7">
        <w:rPr>
          <w:b w:val="0"/>
          <w:lang w:val="uk-UA"/>
        </w:rPr>
        <w:t xml:space="preserve"> Правила благоустрою м. Тетієва </w:t>
      </w:r>
    </w:p>
    <w:p w:rsidR="003D538B" w:rsidRDefault="00772DA7" w:rsidP="00772DA7">
      <w:pPr>
        <w:pStyle w:val="a3"/>
        <w:ind w:left="360" w:right="-208"/>
        <w:jc w:val="both"/>
        <w:rPr>
          <w:b w:val="0"/>
          <w:lang w:val="uk-UA"/>
        </w:rPr>
      </w:pPr>
      <w:r>
        <w:rPr>
          <w:b w:val="0"/>
          <w:lang w:val="uk-UA"/>
        </w:rPr>
        <w:t>та сіл ОТГ затверджені рішенням</w:t>
      </w:r>
      <w:r w:rsidR="003D538B">
        <w:rPr>
          <w:b w:val="0"/>
          <w:lang w:val="uk-UA"/>
        </w:rPr>
        <w:t xml:space="preserve"> сесії Тетіївської </w:t>
      </w:r>
      <w:r>
        <w:rPr>
          <w:b w:val="0"/>
          <w:lang w:val="uk-UA"/>
        </w:rPr>
        <w:t>міської ради від 29.05.</w:t>
      </w:r>
      <w:r w:rsidR="003D538B">
        <w:rPr>
          <w:b w:val="0"/>
          <w:lang w:val="uk-UA"/>
        </w:rPr>
        <w:t xml:space="preserve"> 2018 року</w:t>
      </w:r>
      <w:r>
        <w:rPr>
          <w:b w:val="0"/>
          <w:lang w:val="uk-UA"/>
        </w:rPr>
        <w:t xml:space="preserve"> </w:t>
      </w:r>
      <w:r w:rsidR="003D538B">
        <w:rPr>
          <w:b w:val="0"/>
          <w:lang w:val="uk-UA"/>
        </w:rPr>
        <w:t xml:space="preserve"> № </w:t>
      </w:r>
      <w:r>
        <w:rPr>
          <w:b w:val="0"/>
          <w:lang w:val="uk-UA"/>
        </w:rPr>
        <w:t xml:space="preserve"> </w:t>
      </w:r>
      <w:r w:rsidR="003D538B">
        <w:rPr>
          <w:b w:val="0"/>
          <w:lang w:val="uk-UA"/>
        </w:rPr>
        <w:t>189</w:t>
      </w:r>
      <w:r>
        <w:rPr>
          <w:b w:val="0"/>
          <w:lang w:val="uk-UA"/>
        </w:rPr>
        <w:t xml:space="preserve"> – </w:t>
      </w:r>
      <w:r w:rsidR="003D538B">
        <w:rPr>
          <w:b w:val="0"/>
          <w:lang w:val="uk-UA"/>
        </w:rPr>
        <w:t>06</w:t>
      </w:r>
      <w:r>
        <w:rPr>
          <w:b w:val="0"/>
          <w:lang w:val="uk-UA"/>
        </w:rPr>
        <w:t xml:space="preserve"> </w:t>
      </w:r>
      <w:r w:rsidR="003D538B">
        <w:rPr>
          <w:b w:val="0"/>
          <w:lang w:val="uk-UA"/>
        </w:rPr>
        <w:t>-</w:t>
      </w:r>
      <w:r>
        <w:rPr>
          <w:b w:val="0"/>
          <w:lang w:val="uk-UA"/>
        </w:rPr>
        <w:t xml:space="preserve"> </w:t>
      </w:r>
      <w:r w:rsidR="003D538B">
        <w:rPr>
          <w:b w:val="0"/>
        </w:rPr>
        <w:t>VII</w:t>
      </w:r>
      <w:r>
        <w:rPr>
          <w:b w:val="0"/>
          <w:lang w:val="uk-UA"/>
        </w:rPr>
        <w:t>.</w:t>
      </w:r>
    </w:p>
    <w:p w:rsidR="00843DDB" w:rsidRDefault="00843DDB" w:rsidP="00772DA7">
      <w:pPr>
        <w:pStyle w:val="a3"/>
        <w:ind w:left="360" w:right="-208"/>
        <w:jc w:val="both"/>
        <w:rPr>
          <w:b w:val="0"/>
          <w:lang w:val="uk-UA"/>
        </w:rPr>
      </w:pPr>
    </w:p>
    <w:p w:rsidR="00843DDB" w:rsidRDefault="00843DDB" w:rsidP="00772DA7">
      <w:pPr>
        <w:pStyle w:val="a3"/>
        <w:ind w:left="360" w:right="-208"/>
        <w:jc w:val="both"/>
        <w:rPr>
          <w:b w:val="0"/>
          <w:lang w:val="uk-UA"/>
        </w:rPr>
      </w:pPr>
    </w:p>
    <w:p w:rsidR="00843DDB" w:rsidRDefault="00843DDB" w:rsidP="00772DA7">
      <w:pPr>
        <w:pStyle w:val="a3"/>
        <w:ind w:left="360" w:right="-208"/>
        <w:jc w:val="both"/>
        <w:rPr>
          <w:b w:val="0"/>
          <w:lang w:val="uk-UA"/>
        </w:rPr>
      </w:pPr>
    </w:p>
    <w:p w:rsidR="00843DDB" w:rsidRDefault="00843DDB" w:rsidP="00772DA7">
      <w:pPr>
        <w:pStyle w:val="a3"/>
        <w:ind w:left="360" w:right="-208"/>
        <w:jc w:val="both"/>
        <w:rPr>
          <w:b w:val="0"/>
          <w:lang w:val="uk-UA"/>
        </w:rPr>
      </w:pPr>
    </w:p>
    <w:p w:rsidR="00843DDB" w:rsidRPr="003D538B" w:rsidRDefault="00843DDB" w:rsidP="00772DA7">
      <w:pPr>
        <w:pStyle w:val="a3"/>
        <w:ind w:left="360" w:right="-208"/>
        <w:jc w:val="both"/>
        <w:rPr>
          <w:b w:val="0"/>
          <w:lang w:val="uk-UA"/>
        </w:rPr>
      </w:pPr>
    </w:p>
    <w:p w:rsidR="00E9188B" w:rsidRDefault="003F75B4" w:rsidP="003D538B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lastRenderedPageBreak/>
        <w:t xml:space="preserve">     </w:t>
      </w:r>
    </w:p>
    <w:p w:rsidR="003D538B" w:rsidRDefault="003D538B" w:rsidP="003D538B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Контроль за виконання даного ріш</w:t>
      </w:r>
      <w:r w:rsidR="00772DA7">
        <w:rPr>
          <w:b w:val="0"/>
          <w:lang w:val="uk-UA"/>
        </w:rPr>
        <w:t>ення покласти на першого заступника</w:t>
      </w:r>
      <w:r>
        <w:rPr>
          <w:b w:val="0"/>
          <w:lang w:val="uk-UA"/>
        </w:rPr>
        <w:t xml:space="preserve"> </w:t>
      </w:r>
    </w:p>
    <w:p w:rsidR="003D538B" w:rsidRDefault="00816AB2" w:rsidP="00772DA7">
      <w:pPr>
        <w:pStyle w:val="a3"/>
        <w:ind w:left="360" w:right="-208"/>
        <w:jc w:val="both"/>
        <w:rPr>
          <w:b w:val="0"/>
          <w:lang w:val="uk-UA"/>
        </w:rPr>
      </w:pPr>
      <w:proofErr w:type="spellStart"/>
      <w:r>
        <w:rPr>
          <w:b w:val="0"/>
          <w:lang w:val="uk-UA"/>
        </w:rPr>
        <w:t>н</w:t>
      </w:r>
      <w:r w:rsidR="003D538B">
        <w:rPr>
          <w:b w:val="0"/>
          <w:lang w:val="uk-UA"/>
        </w:rPr>
        <w:t>ика</w:t>
      </w:r>
      <w:proofErr w:type="spellEnd"/>
      <w:r w:rsidR="003D538B">
        <w:rPr>
          <w:b w:val="0"/>
          <w:lang w:val="uk-UA"/>
        </w:rPr>
        <w:t xml:space="preserve"> міського голови Василя КИЗИМИШИНА та на </w:t>
      </w:r>
      <w:r w:rsidR="00772DA7">
        <w:rPr>
          <w:b w:val="0"/>
          <w:lang w:val="uk-UA"/>
        </w:rPr>
        <w:t>постійну депутатську</w:t>
      </w:r>
    </w:p>
    <w:p w:rsidR="00816AB2" w:rsidRDefault="00772DA7" w:rsidP="00772DA7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</w:t>
      </w:r>
      <w:r w:rsidR="00816AB2">
        <w:rPr>
          <w:b w:val="0"/>
          <w:lang w:val="uk-UA"/>
        </w:rPr>
        <w:t>комісію міської ради з питань торгівлі, житлово-комунального</w:t>
      </w:r>
      <w:r>
        <w:rPr>
          <w:b w:val="0"/>
          <w:lang w:val="uk-UA"/>
        </w:rPr>
        <w:t xml:space="preserve"> господарства,</w:t>
      </w:r>
      <w:r w:rsidR="00816AB2">
        <w:rPr>
          <w:b w:val="0"/>
          <w:lang w:val="uk-UA"/>
        </w:rPr>
        <w:t xml:space="preserve"> </w:t>
      </w:r>
    </w:p>
    <w:p w:rsidR="00772DA7" w:rsidRDefault="00772DA7" w:rsidP="00772DA7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побутового </w:t>
      </w:r>
      <w:r w:rsidR="00816AB2">
        <w:rPr>
          <w:b w:val="0"/>
          <w:lang w:val="uk-UA"/>
        </w:rPr>
        <w:t>обслугов</w:t>
      </w:r>
      <w:r>
        <w:rPr>
          <w:b w:val="0"/>
          <w:lang w:val="uk-UA"/>
        </w:rPr>
        <w:t xml:space="preserve">ування, громадського харчування </w:t>
      </w:r>
      <w:r w:rsidR="00816AB2">
        <w:rPr>
          <w:b w:val="0"/>
          <w:lang w:val="uk-UA"/>
        </w:rPr>
        <w:t>та управління</w:t>
      </w:r>
      <w:r>
        <w:rPr>
          <w:b w:val="0"/>
          <w:lang w:val="uk-UA"/>
        </w:rPr>
        <w:t xml:space="preserve"> кому-</w:t>
      </w:r>
    </w:p>
    <w:p w:rsidR="00816AB2" w:rsidRPr="003D538B" w:rsidRDefault="00816AB2" w:rsidP="00772DA7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  <w:r w:rsidR="00772DA7">
        <w:rPr>
          <w:b w:val="0"/>
          <w:lang w:val="uk-UA"/>
        </w:rPr>
        <w:t xml:space="preserve">    </w:t>
      </w:r>
      <w:r>
        <w:rPr>
          <w:b w:val="0"/>
          <w:lang w:val="uk-UA"/>
        </w:rPr>
        <w:t>нальною власністю.</w:t>
      </w:r>
    </w:p>
    <w:p w:rsidR="004B709F" w:rsidRDefault="004B709F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5B1C3A" w:rsidRDefault="00331E13" w:rsidP="009B7EE5">
      <w:pPr>
        <w:pStyle w:val="a3"/>
        <w:ind w:left="720" w:right="-2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</w:t>
      </w:r>
    </w:p>
    <w:p w:rsidR="003A2AF6" w:rsidRPr="009B7EE5" w:rsidRDefault="003F75B4" w:rsidP="003F75B4">
      <w:pPr>
        <w:pStyle w:val="a3"/>
        <w:ind w:right="-2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</w:t>
      </w:r>
      <w:r w:rsidR="005B1C3A">
        <w:rPr>
          <w:b w:val="0"/>
          <w:lang w:val="ru-RU"/>
        </w:rPr>
        <w:t xml:space="preserve"> </w:t>
      </w:r>
      <w:r w:rsidR="00331E13">
        <w:rPr>
          <w:b w:val="0"/>
          <w:lang w:val="ru-RU"/>
        </w:rPr>
        <w:t xml:space="preserve"> </w:t>
      </w:r>
      <w:proofErr w:type="spellStart"/>
      <w:r w:rsidR="00BD57AC">
        <w:rPr>
          <w:b w:val="0"/>
          <w:lang w:val="ru-RU"/>
        </w:rPr>
        <w:t>Міський</w:t>
      </w:r>
      <w:proofErr w:type="spellEnd"/>
      <w:r w:rsidR="00BD57AC">
        <w:rPr>
          <w:b w:val="0"/>
          <w:lang w:val="ru-RU"/>
        </w:rPr>
        <w:t xml:space="preserve"> голова              </w:t>
      </w:r>
      <w:r w:rsidR="003A2AF6">
        <w:rPr>
          <w:b w:val="0"/>
          <w:lang w:val="ru-RU"/>
        </w:rPr>
        <w:t xml:space="preserve">                   </w:t>
      </w:r>
      <w:r w:rsidR="005B1C3A">
        <w:rPr>
          <w:b w:val="0"/>
          <w:lang w:val="ru-RU"/>
        </w:rPr>
        <w:t xml:space="preserve">                </w:t>
      </w:r>
      <w:r w:rsidR="00843DDB">
        <w:rPr>
          <w:b w:val="0"/>
          <w:lang w:val="ru-RU"/>
        </w:rPr>
        <w:t>Богдан БАЛАГУРА</w:t>
      </w:r>
      <w:r w:rsidR="00BD57AC">
        <w:rPr>
          <w:b w:val="0"/>
          <w:lang w:val="ru-RU"/>
        </w:rPr>
        <w:t xml:space="preserve"> </w:t>
      </w:r>
      <w:r w:rsidR="003A2AF6">
        <w:rPr>
          <w:b w:val="0"/>
          <w:lang w:val="ru-RU"/>
        </w:rPr>
        <w:t xml:space="preserve"> </w:t>
      </w: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Pr="00331E13" w:rsidRDefault="003A2AF6" w:rsidP="003A2AF6">
      <w:pPr>
        <w:pStyle w:val="a3"/>
        <w:ind w:left="720" w:right="-208"/>
        <w:jc w:val="both"/>
        <w:rPr>
          <w:b w:val="0"/>
          <w:sz w:val="24"/>
          <w:szCs w:val="24"/>
          <w:lang w:val="ru-RU"/>
        </w:rPr>
      </w:pPr>
      <w:r w:rsidRPr="00331E13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  </w:t>
      </w: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Pr="00B22448" w:rsidRDefault="003A2AF6" w:rsidP="003A2AF6">
      <w:pPr>
        <w:pStyle w:val="a3"/>
        <w:rPr>
          <w:b w:val="0"/>
          <w:sz w:val="20"/>
          <w:lang w:val="ru-RU"/>
        </w:rPr>
      </w:pPr>
    </w:p>
    <w:p w:rsidR="00D3138E" w:rsidRDefault="00D3138E" w:rsidP="003A2AF6">
      <w:pPr>
        <w:pStyle w:val="a3"/>
        <w:spacing w:before="2"/>
        <w:rPr>
          <w:b w:val="0"/>
          <w:lang w:val="ru-RU"/>
        </w:rPr>
      </w:pPr>
    </w:p>
    <w:p w:rsidR="00D3138E" w:rsidRDefault="00D3138E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D3138E" w:rsidRPr="00095DEC" w:rsidRDefault="00D3138E" w:rsidP="00843DDB">
      <w:pPr>
        <w:pStyle w:val="a3"/>
        <w:ind w:right="-208"/>
        <w:jc w:val="both"/>
        <w:rPr>
          <w:b w:val="0"/>
          <w:lang w:val="ru-RU"/>
        </w:rPr>
      </w:pPr>
      <w:bookmarkStart w:id="0" w:name="_GoBack"/>
      <w:bookmarkEnd w:id="0"/>
    </w:p>
    <w:sectPr w:rsidR="00D3138E" w:rsidRPr="00095DEC" w:rsidSect="009B7EE5">
      <w:type w:val="continuous"/>
      <w:pgSz w:w="11910" w:h="16840"/>
      <w:pgMar w:top="62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DFB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7ACA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C0"/>
    <w:rsid w:val="000156AA"/>
    <w:rsid w:val="000306BB"/>
    <w:rsid w:val="0004492C"/>
    <w:rsid w:val="000473ED"/>
    <w:rsid w:val="00056721"/>
    <w:rsid w:val="0006119B"/>
    <w:rsid w:val="00095DEC"/>
    <w:rsid w:val="000A12A2"/>
    <w:rsid w:val="000C6696"/>
    <w:rsid w:val="00121A30"/>
    <w:rsid w:val="00191EED"/>
    <w:rsid w:val="002C3902"/>
    <w:rsid w:val="002C449A"/>
    <w:rsid w:val="00317047"/>
    <w:rsid w:val="00331E13"/>
    <w:rsid w:val="00386830"/>
    <w:rsid w:val="003A2AF6"/>
    <w:rsid w:val="003D4091"/>
    <w:rsid w:val="003D538B"/>
    <w:rsid w:val="003D718D"/>
    <w:rsid w:val="003F75B4"/>
    <w:rsid w:val="0040657A"/>
    <w:rsid w:val="004B33CC"/>
    <w:rsid w:val="004B709F"/>
    <w:rsid w:val="004E0EDF"/>
    <w:rsid w:val="005511EF"/>
    <w:rsid w:val="00564BC0"/>
    <w:rsid w:val="00585697"/>
    <w:rsid w:val="005965DD"/>
    <w:rsid w:val="005B1C3A"/>
    <w:rsid w:val="006A22C2"/>
    <w:rsid w:val="006D309A"/>
    <w:rsid w:val="006E1132"/>
    <w:rsid w:val="00702914"/>
    <w:rsid w:val="00772DA7"/>
    <w:rsid w:val="00793092"/>
    <w:rsid w:val="00816AB2"/>
    <w:rsid w:val="00843DDB"/>
    <w:rsid w:val="008B2349"/>
    <w:rsid w:val="009B7EE5"/>
    <w:rsid w:val="00A25E79"/>
    <w:rsid w:val="00A82FB9"/>
    <w:rsid w:val="00AA75AA"/>
    <w:rsid w:val="00AE4AE8"/>
    <w:rsid w:val="00B22448"/>
    <w:rsid w:val="00B54061"/>
    <w:rsid w:val="00B9110A"/>
    <w:rsid w:val="00BC2F01"/>
    <w:rsid w:val="00BD57AC"/>
    <w:rsid w:val="00CC536D"/>
    <w:rsid w:val="00D3138E"/>
    <w:rsid w:val="00DA348A"/>
    <w:rsid w:val="00DB403E"/>
    <w:rsid w:val="00DC38D9"/>
    <w:rsid w:val="00E5415B"/>
    <w:rsid w:val="00E62D3C"/>
    <w:rsid w:val="00E9150B"/>
    <w:rsid w:val="00E9188B"/>
    <w:rsid w:val="00F36867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82E1C-8537-4626-B5C1-1C107E8F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15CE-D4EB-4779-B7BC-E0BA947E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17</cp:revision>
  <cp:lastPrinted>2021-04-14T06:32:00Z</cp:lastPrinted>
  <dcterms:created xsi:type="dcterms:W3CDTF">2021-04-09T09:01:00Z</dcterms:created>
  <dcterms:modified xsi:type="dcterms:W3CDTF">2021-05-14T12:43:00Z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