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AD47E2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П'ЯТА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14042">
        <w:rPr>
          <w:b/>
          <w:bCs/>
          <w:sz w:val="32"/>
          <w:szCs w:val="32"/>
          <w:lang w:eastAsia="en-US"/>
        </w:rPr>
        <w:t xml:space="preserve">  </w:t>
      </w:r>
      <w:r w:rsidR="003438E7">
        <w:rPr>
          <w:b/>
          <w:bCs/>
          <w:sz w:val="32"/>
          <w:szCs w:val="32"/>
          <w:lang w:val="uk-UA" w:eastAsia="en-US"/>
        </w:rPr>
        <w:t xml:space="preserve">ПРОЕКТ </w:t>
      </w:r>
      <w:r w:rsidRPr="00514042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.</w:t>
      </w:r>
      <w:r w:rsidR="00AD47E2">
        <w:rPr>
          <w:rFonts w:eastAsia="Calibri"/>
          <w:sz w:val="28"/>
          <w:szCs w:val="28"/>
          <w:lang w:val="uk-UA" w:eastAsia="en-US"/>
        </w:rPr>
        <w:t>04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Pr="00647C67">
        <w:rPr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eastAsia="en-US"/>
        </w:rPr>
        <w:t>-</w:t>
      </w:r>
      <w:r w:rsidR="000C73FE">
        <w:rPr>
          <w:sz w:val="32"/>
          <w:szCs w:val="32"/>
          <w:lang w:eastAsia="en-US"/>
        </w:rPr>
        <w:t>0</w:t>
      </w:r>
      <w:r w:rsidR="00AD47E2">
        <w:rPr>
          <w:sz w:val="32"/>
          <w:szCs w:val="32"/>
          <w:lang w:val="uk-UA" w:eastAsia="en-US"/>
        </w:rPr>
        <w:t>5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D47E2">
        <w:rPr>
          <w:sz w:val="28"/>
          <w:szCs w:val="28"/>
          <w:lang w:val="uk-UA"/>
        </w:rPr>
        <w:t xml:space="preserve">                 Розглянувши </w:t>
      </w:r>
      <w:r w:rsidR="006D0505">
        <w:rPr>
          <w:sz w:val="28"/>
          <w:szCs w:val="28"/>
          <w:lang w:val="uk-UA"/>
        </w:rPr>
        <w:t>заяви ФОП, підприємств, організацій</w:t>
      </w:r>
      <w:r w:rsidR="00B053D6">
        <w:rPr>
          <w:sz w:val="28"/>
          <w:szCs w:val="28"/>
          <w:lang w:val="uk-UA"/>
        </w:rPr>
        <w:t>,</w:t>
      </w:r>
      <w:r w:rsidR="00827E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зважаючи на рішення 25 сесії 7 скликання № 381 від 22.09.2017 року та керуючись Земельним кодексом та Законом України „Про місцеве самоврядування в Україні”, Законом України „Про оренду</w:t>
      </w:r>
      <w:r w:rsidR="0058617F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621925" w:rsidRDefault="00621925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391E0D" w:rsidRPr="00A3282B" w:rsidRDefault="00AD47E2" w:rsidP="00A3282B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A3282B">
        <w:rPr>
          <w:b/>
          <w:sz w:val="28"/>
          <w:szCs w:val="28"/>
          <w:lang w:val="uk-UA"/>
        </w:rPr>
        <w:t>.Укласти попередні</w:t>
      </w:r>
      <w:r w:rsidR="00B053D6">
        <w:rPr>
          <w:b/>
          <w:sz w:val="28"/>
          <w:szCs w:val="28"/>
          <w:lang w:val="uk-UA"/>
        </w:rPr>
        <w:t>й договір</w:t>
      </w:r>
      <w:r w:rsidR="00A3282B">
        <w:rPr>
          <w:b/>
          <w:sz w:val="28"/>
          <w:szCs w:val="28"/>
          <w:lang w:val="uk-UA"/>
        </w:rPr>
        <w:t xml:space="preserve"> оренди з підприємствами</w:t>
      </w:r>
      <w:r w:rsidR="00A3282B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A3282B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A3282B" w:rsidRPr="00BC35DA">
        <w:rPr>
          <w:b/>
          <w:sz w:val="28"/>
          <w:szCs w:val="28"/>
          <w:lang w:val="uk-UA"/>
        </w:rPr>
        <w:t xml:space="preserve">міської ради </w:t>
      </w:r>
      <w:r w:rsidR="00A3282B">
        <w:rPr>
          <w:b/>
          <w:sz w:val="28"/>
          <w:szCs w:val="28"/>
          <w:lang w:val="uk-UA"/>
        </w:rPr>
        <w:t xml:space="preserve">за межами с. </w:t>
      </w:r>
      <w:proofErr w:type="spellStart"/>
      <w:r w:rsidR="00A3282B">
        <w:rPr>
          <w:b/>
          <w:sz w:val="28"/>
          <w:szCs w:val="28"/>
          <w:lang w:val="uk-UA"/>
        </w:rPr>
        <w:t>Голодьки</w:t>
      </w:r>
      <w:proofErr w:type="spellEnd"/>
      <w:r w:rsidR="00A3282B">
        <w:rPr>
          <w:b/>
          <w:sz w:val="28"/>
          <w:szCs w:val="28"/>
          <w:lang w:val="uk-UA"/>
        </w:rPr>
        <w:t xml:space="preserve"> </w:t>
      </w:r>
      <w:r w:rsidR="00A3282B" w:rsidRPr="00BC35DA">
        <w:rPr>
          <w:b/>
          <w:sz w:val="28"/>
          <w:szCs w:val="28"/>
          <w:lang w:val="uk-UA"/>
        </w:rPr>
        <w:t>до реєстрації догово</w:t>
      </w:r>
      <w:r w:rsidR="00A3282B">
        <w:rPr>
          <w:b/>
          <w:sz w:val="28"/>
          <w:szCs w:val="28"/>
          <w:lang w:val="uk-UA"/>
        </w:rPr>
        <w:t>рів згідно чинного законодавства</w:t>
      </w:r>
    </w:p>
    <w:p w:rsidR="00391E0D" w:rsidRDefault="00391E0D" w:rsidP="00A3282B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ТОВ «</w:t>
      </w:r>
      <w:proofErr w:type="spellStart"/>
      <w:r>
        <w:rPr>
          <w:b/>
          <w:sz w:val="28"/>
          <w:lang w:val="uk-UA"/>
        </w:rPr>
        <w:t>Дібрівка</w:t>
      </w:r>
      <w:proofErr w:type="spellEnd"/>
      <w:r>
        <w:rPr>
          <w:b/>
          <w:sz w:val="28"/>
          <w:lang w:val="uk-UA"/>
        </w:rPr>
        <w:t xml:space="preserve"> – </w:t>
      </w:r>
      <w:proofErr w:type="spellStart"/>
      <w:r>
        <w:rPr>
          <w:b/>
          <w:sz w:val="28"/>
          <w:lang w:val="uk-UA"/>
        </w:rPr>
        <w:t>Агросервіс</w:t>
      </w:r>
      <w:proofErr w:type="spellEnd"/>
      <w:r>
        <w:rPr>
          <w:b/>
          <w:sz w:val="28"/>
          <w:lang w:val="uk-UA"/>
        </w:rPr>
        <w:t xml:space="preserve">» </w:t>
      </w:r>
      <w:r>
        <w:rPr>
          <w:sz w:val="28"/>
          <w:lang w:val="uk-UA"/>
        </w:rPr>
        <w:t xml:space="preserve"> площею 1,4094 га для ведення товарного сільськогосподарського виробництва (відумерла спадщина), кадастровий номер земельно</w:t>
      </w:r>
      <w:r w:rsidR="00AD47E2">
        <w:rPr>
          <w:sz w:val="28"/>
          <w:lang w:val="uk-UA"/>
        </w:rPr>
        <w:t>ї ділянки 3224681600:03:001:0033</w:t>
      </w:r>
      <w:r>
        <w:rPr>
          <w:sz w:val="28"/>
          <w:lang w:val="uk-UA"/>
        </w:rPr>
        <w:t xml:space="preserve">, за рахунок земель комунальної власності Тетіївської міської </w:t>
      </w:r>
      <w:r>
        <w:rPr>
          <w:sz w:val="28"/>
          <w:szCs w:val="28"/>
          <w:lang w:val="uk-UA"/>
        </w:rPr>
        <w:t>ради.</w:t>
      </w:r>
    </w:p>
    <w:p w:rsidR="00391E0D" w:rsidRDefault="00391E0D" w:rsidP="00391E0D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</w:t>
      </w:r>
      <w:r w:rsidR="0055740C">
        <w:rPr>
          <w:sz w:val="28"/>
          <w:lang w:val="uk-UA"/>
        </w:rPr>
        <w:t>ої ділянки, що становить 4367,57</w:t>
      </w:r>
      <w:r>
        <w:rPr>
          <w:sz w:val="28"/>
          <w:lang w:val="uk-UA"/>
        </w:rPr>
        <w:t xml:space="preserve"> грн за один  рік оренди. Нормативно-грошова оцінка земе</w:t>
      </w:r>
      <w:r w:rsidR="0055740C">
        <w:rPr>
          <w:sz w:val="28"/>
          <w:lang w:val="uk-UA"/>
        </w:rPr>
        <w:t>льної ділянки становить54594,69</w:t>
      </w:r>
      <w:r>
        <w:rPr>
          <w:sz w:val="28"/>
          <w:lang w:val="uk-UA"/>
        </w:rPr>
        <w:t xml:space="preserve"> грн  </w:t>
      </w:r>
    </w:p>
    <w:p w:rsidR="00391E0D" w:rsidRDefault="00391E0D" w:rsidP="00391E0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Термін дії </w:t>
      </w:r>
      <w:r w:rsidR="00A3282B">
        <w:rPr>
          <w:sz w:val="28"/>
          <w:lang w:val="uk-UA"/>
        </w:rPr>
        <w:t>договору з 01.01.2021 року по 31.12.2021</w:t>
      </w:r>
      <w:r>
        <w:rPr>
          <w:sz w:val="28"/>
          <w:lang w:val="uk-UA"/>
        </w:rPr>
        <w:t xml:space="preserve"> року.  </w:t>
      </w:r>
    </w:p>
    <w:p w:rsidR="00946BDA" w:rsidRPr="00A3282B" w:rsidRDefault="00946BDA" w:rsidP="00946BDA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2.Укласти попередні</w:t>
      </w:r>
      <w:r w:rsidR="00B053D6">
        <w:rPr>
          <w:b/>
          <w:sz w:val="28"/>
          <w:szCs w:val="28"/>
          <w:lang w:val="uk-UA"/>
        </w:rPr>
        <w:t>й договір</w:t>
      </w:r>
      <w:r>
        <w:rPr>
          <w:b/>
          <w:sz w:val="28"/>
          <w:szCs w:val="28"/>
          <w:lang w:val="uk-UA"/>
        </w:rPr>
        <w:t xml:space="preserve"> оренди з підприємствами</w:t>
      </w:r>
      <w:r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Pr="00BC35DA">
        <w:rPr>
          <w:b/>
          <w:sz w:val="28"/>
          <w:szCs w:val="28"/>
          <w:lang w:val="uk-UA"/>
        </w:rPr>
        <w:t xml:space="preserve">міської ради </w:t>
      </w:r>
      <w:r>
        <w:rPr>
          <w:b/>
          <w:sz w:val="28"/>
          <w:szCs w:val="28"/>
          <w:lang w:val="uk-UA"/>
        </w:rPr>
        <w:t xml:space="preserve">за межами с. </w:t>
      </w:r>
      <w:proofErr w:type="spellStart"/>
      <w:r>
        <w:rPr>
          <w:b/>
          <w:sz w:val="28"/>
          <w:szCs w:val="28"/>
          <w:lang w:val="uk-UA"/>
        </w:rPr>
        <w:t>Кашперівка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BC35DA">
        <w:rPr>
          <w:b/>
          <w:sz w:val="28"/>
          <w:szCs w:val="28"/>
          <w:lang w:val="uk-UA"/>
        </w:rPr>
        <w:t>до реєстрації догово</w:t>
      </w:r>
      <w:r>
        <w:rPr>
          <w:b/>
          <w:sz w:val="28"/>
          <w:szCs w:val="28"/>
          <w:lang w:val="uk-UA"/>
        </w:rPr>
        <w:t>рів згідно чинного законодавства</w:t>
      </w:r>
    </w:p>
    <w:p w:rsidR="00946BDA" w:rsidRDefault="00946BDA" w:rsidP="00946BDA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- П</w:t>
      </w:r>
      <w:r w:rsidR="009E7F76">
        <w:rPr>
          <w:b/>
          <w:sz w:val="28"/>
          <w:lang w:val="uk-UA"/>
        </w:rPr>
        <w:t>р</w:t>
      </w:r>
      <w:r>
        <w:rPr>
          <w:b/>
          <w:sz w:val="28"/>
          <w:lang w:val="uk-UA"/>
        </w:rPr>
        <w:t xml:space="preserve">АТ «КАШПЕРІВСЬКИЙ БУРЯКОРАДГОСП» </w:t>
      </w:r>
      <w:r w:rsidR="009E7F76">
        <w:rPr>
          <w:sz w:val="28"/>
          <w:lang w:val="uk-UA"/>
        </w:rPr>
        <w:t xml:space="preserve"> площею 18,2076</w:t>
      </w:r>
      <w:r>
        <w:rPr>
          <w:sz w:val="28"/>
          <w:lang w:val="uk-UA"/>
        </w:rPr>
        <w:t xml:space="preserve"> га</w:t>
      </w:r>
      <w:r w:rsidR="001A0005">
        <w:rPr>
          <w:sz w:val="28"/>
          <w:lang w:val="uk-UA"/>
        </w:rPr>
        <w:t xml:space="preserve"> що розташована на території Тетіївської міської ради</w:t>
      </w:r>
      <w:r w:rsidR="004035CB">
        <w:rPr>
          <w:sz w:val="28"/>
          <w:lang w:val="uk-UA"/>
        </w:rPr>
        <w:t xml:space="preserve"> за межами с. </w:t>
      </w:r>
      <w:proofErr w:type="spellStart"/>
      <w:r w:rsidR="004035CB">
        <w:rPr>
          <w:sz w:val="28"/>
          <w:lang w:val="uk-UA"/>
        </w:rPr>
        <w:t>Кашперівка</w:t>
      </w:r>
      <w:proofErr w:type="spellEnd"/>
      <w:r w:rsidR="001A000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для ведення товарного сільськогосподарського</w:t>
      </w:r>
      <w:r w:rsidR="009E7F76">
        <w:rPr>
          <w:sz w:val="28"/>
          <w:lang w:val="uk-UA"/>
        </w:rPr>
        <w:t xml:space="preserve"> виробництва (</w:t>
      </w:r>
      <w:r w:rsidR="00C725C3">
        <w:rPr>
          <w:sz w:val="28"/>
          <w:lang w:val="uk-UA"/>
        </w:rPr>
        <w:t>невитребувані паї</w:t>
      </w:r>
      <w:r w:rsidR="004035CB">
        <w:rPr>
          <w:sz w:val="28"/>
          <w:lang w:val="uk-UA"/>
        </w:rPr>
        <w:t>), номера ділянок</w:t>
      </w:r>
      <w:r w:rsidR="001A0005">
        <w:rPr>
          <w:sz w:val="28"/>
          <w:lang w:val="uk-UA"/>
        </w:rPr>
        <w:t xml:space="preserve"> по схемі</w:t>
      </w:r>
      <w:r w:rsidR="004035CB">
        <w:rPr>
          <w:sz w:val="28"/>
          <w:lang w:val="uk-UA"/>
        </w:rPr>
        <w:t xml:space="preserve"> №85/1,85/2,585/1,585/2,759,760,761,762,763 </w:t>
      </w:r>
      <w:r>
        <w:rPr>
          <w:sz w:val="28"/>
          <w:lang w:val="uk-UA"/>
        </w:rPr>
        <w:t xml:space="preserve">за рахунок земель комунальної власності Тетіївської міської </w:t>
      </w:r>
      <w:r>
        <w:rPr>
          <w:sz w:val="28"/>
          <w:szCs w:val="28"/>
          <w:lang w:val="uk-UA"/>
        </w:rPr>
        <w:t>ради.</w:t>
      </w:r>
    </w:p>
    <w:p w:rsidR="00946BDA" w:rsidRDefault="00946BDA" w:rsidP="00946BDA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</w:t>
      </w:r>
      <w:r w:rsidR="004035CB">
        <w:rPr>
          <w:sz w:val="28"/>
          <w:lang w:val="uk-UA"/>
        </w:rPr>
        <w:t>ої ділянки, що становить 38645,27</w:t>
      </w:r>
      <w:r>
        <w:rPr>
          <w:sz w:val="28"/>
          <w:lang w:val="uk-UA"/>
        </w:rPr>
        <w:t xml:space="preserve"> грн за один  рік оренди. Нормативно-грошова оцінка земе</w:t>
      </w:r>
      <w:r w:rsidR="004035CB">
        <w:rPr>
          <w:sz w:val="28"/>
          <w:lang w:val="uk-UA"/>
        </w:rPr>
        <w:t>льної ділянки становить 483065,85</w:t>
      </w:r>
      <w:r>
        <w:rPr>
          <w:sz w:val="28"/>
          <w:lang w:val="uk-UA"/>
        </w:rPr>
        <w:t xml:space="preserve"> грн  </w:t>
      </w:r>
    </w:p>
    <w:p w:rsidR="00B053D6" w:rsidRDefault="00946BDA" w:rsidP="004035CB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Термін дії договору з 01.01.2021 року по 31.12.2021 року. </w:t>
      </w:r>
    </w:p>
    <w:p w:rsidR="00946BDA" w:rsidRPr="00B053D6" w:rsidRDefault="00946BDA" w:rsidP="00B053D6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B053D6">
        <w:rPr>
          <w:b/>
          <w:sz w:val="28"/>
          <w:szCs w:val="28"/>
          <w:lang w:val="uk-UA"/>
        </w:rPr>
        <w:t xml:space="preserve">3.Укласти попередній договір оренди з </w:t>
      </w:r>
      <w:proofErr w:type="spellStart"/>
      <w:r w:rsidR="00B053D6">
        <w:rPr>
          <w:b/>
          <w:sz w:val="28"/>
          <w:szCs w:val="28"/>
          <w:lang w:val="uk-UA"/>
        </w:rPr>
        <w:t>суб”єктом</w:t>
      </w:r>
      <w:proofErr w:type="spellEnd"/>
      <w:r w:rsidR="00B053D6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B053D6">
        <w:rPr>
          <w:b/>
          <w:sz w:val="28"/>
          <w:szCs w:val="28"/>
          <w:lang w:val="uk-UA"/>
        </w:rPr>
        <w:t>, що використовує</w:t>
      </w:r>
      <w:r w:rsidR="00B053D6" w:rsidRPr="00BC35DA">
        <w:rPr>
          <w:b/>
          <w:sz w:val="28"/>
          <w:szCs w:val="28"/>
          <w:lang w:val="uk-UA"/>
        </w:rPr>
        <w:t xml:space="preserve"> землі </w:t>
      </w:r>
      <w:r w:rsidR="00B053D6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B053D6" w:rsidRPr="00BC35DA">
        <w:rPr>
          <w:b/>
          <w:sz w:val="28"/>
          <w:szCs w:val="28"/>
          <w:lang w:val="uk-UA"/>
        </w:rPr>
        <w:t xml:space="preserve">міської ради </w:t>
      </w:r>
      <w:r w:rsidR="00B053D6">
        <w:rPr>
          <w:b/>
          <w:sz w:val="28"/>
          <w:szCs w:val="28"/>
          <w:lang w:val="uk-UA"/>
        </w:rPr>
        <w:t xml:space="preserve">за межами с. </w:t>
      </w:r>
      <w:proofErr w:type="spellStart"/>
      <w:r w:rsidR="00B053D6">
        <w:rPr>
          <w:b/>
          <w:sz w:val="28"/>
          <w:szCs w:val="28"/>
          <w:lang w:val="uk-UA"/>
        </w:rPr>
        <w:t>Ненадиха</w:t>
      </w:r>
      <w:proofErr w:type="spellEnd"/>
      <w:r w:rsidR="00B053D6">
        <w:rPr>
          <w:b/>
          <w:sz w:val="28"/>
          <w:szCs w:val="28"/>
          <w:lang w:val="uk-UA"/>
        </w:rPr>
        <w:t xml:space="preserve">  </w:t>
      </w:r>
      <w:r w:rsidR="00B053D6" w:rsidRPr="00BC35DA">
        <w:rPr>
          <w:b/>
          <w:sz w:val="28"/>
          <w:szCs w:val="28"/>
          <w:lang w:val="uk-UA"/>
        </w:rPr>
        <w:t>до реєстрації догово</w:t>
      </w:r>
      <w:r w:rsidR="00B053D6">
        <w:rPr>
          <w:b/>
          <w:sz w:val="28"/>
          <w:szCs w:val="28"/>
          <w:lang w:val="uk-UA"/>
        </w:rPr>
        <w:t>рів згідно чинного законодавства</w:t>
      </w:r>
    </w:p>
    <w:p w:rsidR="00B053D6" w:rsidRDefault="00B053D6" w:rsidP="00B053D6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- ФОП </w:t>
      </w:r>
      <w:proofErr w:type="spellStart"/>
      <w:r>
        <w:rPr>
          <w:b/>
          <w:sz w:val="28"/>
          <w:lang w:val="uk-UA"/>
        </w:rPr>
        <w:t>Грицюком</w:t>
      </w:r>
      <w:proofErr w:type="spellEnd"/>
      <w:r>
        <w:rPr>
          <w:b/>
          <w:sz w:val="28"/>
          <w:lang w:val="uk-UA"/>
        </w:rPr>
        <w:t xml:space="preserve"> Миколою Андрійовичем </w:t>
      </w:r>
      <w:r>
        <w:rPr>
          <w:sz w:val="28"/>
          <w:lang w:val="uk-UA"/>
        </w:rPr>
        <w:t xml:space="preserve"> площею 3,8666 га що розташована на території Тетіївської міської ради за межами с. </w:t>
      </w:r>
      <w:proofErr w:type="spellStart"/>
      <w:r>
        <w:rPr>
          <w:sz w:val="28"/>
          <w:lang w:val="uk-UA"/>
        </w:rPr>
        <w:t>Ненадиха</w:t>
      </w:r>
      <w:proofErr w:type="spellEnd"/>
      <w:r>
        <w:rPr>
          <w:sz w:val="28"/>
          <w:lang w:val="uk-UA"/>
        </w:rPr>
        <w:t xml:space="preserve">  для ведення товарного сільськогосподарського виробництва (невитребувані паї), номера ділянок по схемі № 15, 32/3 за рахунок земель комунальної власності Тетіївської міської </w:t>
      </w:r>
      <w:r>
        <w:rPr>
          <w:sz w:val="28"/>
          <w:szCs w:val="28"/>
          <w:lang w:val="uk-UA"/>
        </w:rPr>
        <w:t>ради.</w:t>
      </w:r>
    </w:p>
    <w:p w:rsidR="00B053D6" w:rsidRDefault="00B053D6" w:rsidP="00B053D6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8206,78 грн за один  рік оренди. Нормативно-грошова оцінка земельної ділянки становить 102584,76 грн  </w:t>
      </w:r>
    </w:p>
    <w:p w:rsidR="00B053D6" w:rsidRDefault="00B053D6" w:rsidP="00B053D6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Термін дії договору з 01.01.2021 року по 31.12.2021 року.  </w:t>
      </w:r>
    </w:p>
    <w:p w:rsidR="00454F71" w:rsidRDefault="00454F71" w:rsidP="00454F71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4.Укласти попередні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>
        <w:rPr>
          <w:b/>
          <w:sz w:val="28"/>
          <w:szCs w:val="28"/>
          <w:lang w:val="uk-UA"/>
        </w:rPr>
        <w:t xml:space="preserve"> оренди з підприємствами</w:t>
      </w:r>
      <w:r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Pr="00BC35DA">
        <w:rPr>
          <w:b/>
          <w:sz w:val="28"/>
          <w:szCs w:val="28"/>
          <w:lang w:val="uk-UA"/>
        </w:rPr>
        <w:t xml:space="preserve">міської ради </w:t>
      </w:r>
      <w:r>
        <w:rPr>
          <w:b/>
          <w:sz w:val="28"/>
          <w:szCs w:val="28"/>
          <w:lang w:val="uk-UA"/>
        </w:rPr>
        <w:t xml:space="preserve">за межами с. </w:t>
      </w:r>
      <w:proofErr w:type="spellStart"/>
      <w:r>
        <w:rPr>
          <w:b/>
          <w:sz w:val="28"/>
          <w:szCs w:val="28"/>
          <w:lang w:val="uk-UA"/>
        </w:rPr>
        <w:t>Бурківці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454F71" w:rsidRPr="0035764D" w:rsidRDefault="00454F71" w:rsidP="008F7E68">
      <w:pPr>
        <w:tabs>
          <w:tab w:val="left" w:pos="9498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НВК «Агро-Центр»  на земельну ділянку площею 1,3636</w:t>
      </w:r>
      <w:r w:rsidRPr="0035764D">
        <w:rPr>
          <w:sz w:val="28"/>
          <w:szCs w:val="28"/>
          <w:lang w:val="uk-UA"/>
        </w:rPr>
        <w:t xml:space="preserve"> га, що розташована на території Тетіїв</w:t>
      </w:r>
      <w:r>
        <w:rPr>
          <w:sz w:val="28"/>
          <w:szCs w:val="28"/>
          <w:lang w:val="uk-UA"/>
        </w:rPr>
        <w:t xml:space="preserve">ської міської ради за межами 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 ( номер ділянки по схемі 28) </w:t>
      </w:r>
      <w:r w:rsidRPr="0035764D">
        <w:rPr>
          <w:sz w:val="28"/>
          <w:szCs w:val="28"/>
          <w:lang w:val="uk-UA"/>
        </w:rPr>
        <w:t>під ведення товарного сільсько</w:t>
      </w:r>
      <w:r>
        <w:rPr>
          <w:sz w:val="28"/>
          <w:szCs w:val="28"/>
          <w:lang w:val="uk-UA"/>
        </w:rPr>
        <w:t>господарського  виробництва (не</w:t>
      </w:r>
      <w:r w:rsidRPr="0035764D">
        <w:rPr>
          <w:sz w:val="28"/>
          <w:szCs w:val="28"/>
          <w:lang w:val="uk-UA"/>
        </w:rPr>
        <w:t>витребувані паї).</w:t>
      </w:r>
    </w:p>
    <w:p w:rsidR="00454F71" w:rsidRPr="00B04155" w:rsidRDefault="00454F71" w:rsidP="00B04155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B04155">
        <w:rPr>
          <w:sz w:val="28"/>
          <w:szCs w:val="28"/>
          <w:lang w:val="uk-UA"/>
        </w:rPr>
        <w:t xml:space="preserve">         Нормативно грошова оцінка земельної ділянк</w:t>
      </w:r>
      <w:r w:rsidR="00B04155" w:rsidRPr="00B04155">
        <w:rPr>
          <w:sz w:val="28"/>
          <w:szCs w:val="28"/>
          <w:lang w:val="uk-UA"/>
        </w:rPr>
        <w:t>и становить 36177 грн 67</w:t>
      </w:r>
      <w:r w:rsidRPr="00B04155">
        <w:rPr>
          <w:sz w:val="28"/>
          <w:szCs w:val="28"/>
          <w:lang w:val="uk-UA"/>
        </w:rPr>
        <w:t xml:space="preserve"> к</w:t>
      </w:r>
      <w:r w:rsidR="00B04155" w:rsidRPr="00B04155">
        <w:rPr>
          <w:sz w:val="28"/>
          <w:szCs w:val="28"/>
          <w:lang w:val="uk-UA"/>
        </w:rPr>
        <w:t>оп. Встановити плату в сумі 2894 грн 2</w:t>
      </w:r>
      <w:r w:rsidRPr="00B04155">
        <w:rPr>
          <w:sz w:val="28"/>
          <w:szCs w:val="28"/>
          <w:lang w:val="uk-UA"/>
        </w:rPr>
        <w:t xml:space="preserve">1 коп. в рік (8 % від грошової оцінки), розрахунок проводити помісячно </w:t>
      </w:r>
      <w:r w:rsidR="00B04155" w:rsidRPr="00B04155">
        <w:rPr>
          <w:sz w:val="28"/>
          <w:szCs w:val="28"/>
          <w:lang w:val="uk-UA"/>
        </w:rPr>
        <w:t>в сумі 241,18</w:t>
      </w:r>
      <w:r w:rsidRPr="00B04155">
        <w:rPr>
          <w:sz w:val="28"/>
          <w:szCs w:val="28"/>
          <w:lang w:val="uk-UA"/>
        </w:rPr>
        <w:t xml:space="preserve"> грн. в місяць. Термін дії договору з 01.01.2021 р. по 31.12.2021 року. </w:t>
      </w:r>
    </w:p>
    <w:p w:rsidR="00621925" w:rsidRDefault="00B04155" w:rsidP="00621925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621925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621925">
        <w:rPr>
          <w:b/>
          <w:sz w:val="28"/>
          <w:szCs w:val="28"/>
          <w:lang w:val="uk-UA"/>
        </w:rPr>
        <w:t>населених пунктів</w:t>
      </w:r>
      <w:r w:rsidR="00621925" w:rsidRPr="00BC35DA">
        <w:rPr>
          <w:b/>
          <w:sz w:val="28"/>
          <w:szCs w:val="28"/>
          <w:lang w:val="uk-UA"/>
        </w:rPr>
        <w:t xml:space="preserve"> </w:t>
      </w:r>
      <w:r w:rsidR="00621925" w:rsidRPr="00E14064">
        <w:rPr>
          <w:b/>
          <w:sz w:val="28"/>
          <w:szCs w:val="28"/>
          <w:lang w:val="uk-UA"/>
        </w:rPr>
        <w:t>об’єднаної територіальної громади</w:t>
      </w:r>
      <w:r w:rsidR="00621925">
        <w:rPr>
          <w:sz w:val="28"/>
          <w:szCs w:val="28"/>
          <w:lang w:val="uk-UA"/>
        </w:rPr>
        <w:t xml:space="preserve"> </w:t>
      </w:r>
      <w:r w:rsidR="00621925" w:rsidRPr="00BC35DA">
        <w:rPr>
          <w:b/>
          <w:sz w:val="28"/>
          <w:szCs w:val="28"/>
          <w:lang w:val="uk-UA"/>
        </w:rPr>
        <w:t xml:space="preserve">та </w:t>
      </w:r>
      <w:r w:rsidR="00621925">
        <w:rPr>
          <w:b/>
          <w:sz w:val="28"/>
          <w:szCs w:val="28"/>
          <w:lang w:val="uk-UA"/>
        </w:rPr>
        <w:t xml:space="preserve">затверджених відсотків для </w:t>
      </w:r>
      <w:r w:rsidR="00621925" w:rsidRPr="00BC35DA">
        <w:rPr>
          <w:b/>
          <w:sz w:val="28"/>
          <w:szCs w:val="28"/>
          <w:lang w:val="uk-UA"/>
        </w:rPr>
        <w:t>встановлен</w:t>
      </w:r>
      <w:r w:rsidR="00621925">
        <w:rPr>
          <w:b/>
          <w:sz w:val="28"/>
          <w:szCs w:val="28"/>
          <w:lang w:val="uk-UA"/>
        </w:rPr>
        <w:t>ня</w:t>
      </w:r>
      <w:r w:rsidR="00621925"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621925" w:rsidRDefault="00B04155" w:rsidP="00D37AC8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155" w:rsidRDefault="00B0415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    </w:t>
      </w:r>
      <w:r w:rsidR="00AD2705">
        <w:rPr>
          <w:sz w:val="28"/>
          <w:szCs w:val="28"/>
          <w:lang w:val="uk-UA"/>
        </w:rPr>
        <w:t>Міський голова</w:t>
      </w:r>
      <w:r w:rsidRPr="001F4A01">
        <w:rPr>
          <w:sz w:val="28"/>
          <w:szCs w:val="28"/>
          <w:lang w:val="uk-UA"/>
        </w:rPr>
        <w:t xml:space="preserve">                             </w:t>
      </w:r>
      <w:r w:rsidR="00AD2705">
        <w:rPr>
          <w:sz w:val="28"/>
          <w:szCs w:val="28"/>
          <w:lang w:val="uk-UA"/>
        </w:rPr>
        <w:t xml:space="preserve">                      Б.БАЛАГУРА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1F4A01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574B3A" w:rsidRPr="00DC0240" w:rsidRDefault="00574B3A" w:rsidP="00574B3A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</w:t>
      </w:r>
    </w:p>
    <w:p w:rsidR="00621925" w:rsidRPr="001F4A01" w:rsidRDefault="00621925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E36879" w:rsidRDefault="00621925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r w:rsidRPr="001F4A01">
        <w:rPr>
          <w:szCs w:val="24"/>
          <w:lang w:val="uk-UA"/>
        </w:rPr>
        <w:t xml:space="preserve"> </w:t>
      </w:r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31CA5"/>
    <w:rsid w:val="00073AB6"/>
    <w:rsid w:val="0009435E"/>
    <w:rsid w:val="0009698C"/>
    <w:rsid w:val="000B21CA"/>
    <w:rsid w:val="000B3ADE"/>
    <w:rsid w:val="000C73FE"/>
    <w:rsid w:val="000C7BB7"/>
    <w:rsid w:val="001A0005"/>
    <w:rsid w:val="003438E7"/>
    <w:rsid w:val="00391E0D"/>
    <w:rsid w:val="00401468"/>
    <w:rsid w:val="004035CB"/>
    <w:rsid w:val="00454F71"/>
    <w:rsid w:val="00515B2D"/>
    <w:rsid w:val="00516E78"/>
    <w:rsid w:val="0055740C"/>
    <w:rsid w:val="00574B3A"/>
    <w:rsid w:val="0058617F"/>
    <w:rsid w:val="00590618"/>
    <w:rsid w:val="00616446"/>
    <w:rsid w:val="00621925"/>
    <w:rsid w:val="00647C67"/>
    <w:rsid w:val="006D0505"/>
    <w:rsid w:val="007206F8"/>
    <w:rsid w:val="007C199D"/>
    <w:rsid w:val="00827ECC"/>
    <w:rsid w:val="00863A59"/>
    <w:rsid w:val="00870CC5"/>
    <w:rsid w:val="008C1FFE"/>
    <w:rsid w:val="008F7E68"/>
    <w:rsid w:val="00946BDA"/>
    <w:rsid w:val="00991387"/>
    <w:rsid w:val="009B1403"/>
    <w:rsid w:val="009B331A"/>
    <w:rsid w:val="009C0B19"/>
    <w:rsid w:val="009E169C"/>
    <w:rsid w:val="009E7F76"/>
    <w:rsid w:val="00A3282B"/>
    <w:rsid w:val="00A47B0A"/>
    <w:rsid w:val="00AD2705"/>
    <w:rsid w:val="00AD47E2"/>
    <w:rsid w:val="00AE34E2"/>
    <w:rsid w:val="00AF096A"/>
    <w:rsid w:val="00B04155"/>
    <w:rsid w:val="00B053D6"/>
    <w:rsid w:val="00B96E10"/>
    <w:rsid w:val="00C725C3"/>
    <w:rsid w:val="00C95990"/>
    <w:rsid w:val="00D37AC8"/>
    <w:rsid w:val="00D7630E"/>
    <w:rsid w:val="00DD1F51"/>
    <w:rsid w:val="00DE1B0C"/>
    <w:rsid w:val="00E2597E"/>
    <w:rsid w:val="00E36879"/>
    <w:rsid w:val="00E81435"/>
    <w:rsid w:val="00F06E93"/>
    <w:rsid w:val="00F10172"/>
    <w:rsid w:val="00F25995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B326"/>
  <w15:docId w15:val="{667D0CF7-36CA-4F76-89E2-EA5C5AA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73</cp:revision>
  <cp:lastPrinted>2021-04-14T11:12:00Z</cp:lastPrinted>
  <dcterms:created xsi:type="dcterms:W3CDTF">2021-01-16T08:39:00Z</dcterms:created>
  <dcterms:modified xsi:type="dcterms:W3CDTF">2021-04-15T12:57:00Z</dcterms:modified>
</cp:coreProperties>
</file>